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C5369" w14:textId="77777777" w:rsidR="00362DCF" w:rsidRPr="000E0F48" w:rsidRDefault="00362DCF" w:rsidP="00362DCF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Российский государственный университет им. А.</w:t>
      </w:r>
      <w:r>
        <w:rPr>
          <w:rFonts w:ascii="Times New Roman" w:eastAsia="Calibri" w:hAnsi="Times New Roman" w:cs="Arial"/>
          <w:b/>
          <w:sz w:val="32"/>
          <w:szCs w:val="32"/>
        </w:rPr>
        <w:t xml:space="preserve"> 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Н.</w:t>
      </w:r>
      <w:r>
        <w:rPr>
          <w:rFonts w:ascii="Times New Roman" w:eastAsia="Calibri" w:hAnsi="Times New Roman" w:cs="Arial"/>
          <w:b/>
          <w:sz w:val="32"/>
          <w:szCs w:val="32"/>
        </w:rPr>
        <w:t xml:space="preserve"> 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Косыгина</w:t>
      </w:r>
      <w:r>
        <w:rPr>
          <w:rFonts w:ascii="Times New Roman" w:eastAsia="Calibri" w:hAnsi="Times New Roman" w:cs="Arial"/>
          <w:b/>
          <w:sz w:val="32"/>
          <w:szCs w:val="32"/>
        </w:rPr>
        <w:t xml:space="preserve"> (Технологии. Дизайн. Искусство).</w:t>
      </w:r>
    </w:p>
    <w:p w14:paraId="11D8B5F2" w14:textId="77777777" w:rsidR="00362DCF" w:rsidRPr="000E0F48" w:rsidRDefault="00362DCF" w:rsidP="00362DCF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Гимназия</w:t>
      </w:r>
    </w:p>
    <w:p w14:paraId="41C8AD60" w14:textId="77777777" w:rsidR="00362DCF" w:rsidRPr="000E0F48" w:rsidRDefault="00362DCF" w:rsidP="00362DCF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</w:p>
    <w:p w14:paraId="4AB01903" w14:textId="77777777" w:rsidR="00362DCF" w:rsidRPr="000E0F48" w:rsidRDefault="00362DCF" w:rsidP="00362DCF">
      <w:pPr>
        <w:spacing w:after="0" w:line="240" w:lineRule="auto"/>
        <w:rPr>
          <w:rFonts w:ascii="Times New Roman" w:eastAsia="Calibri" w:hAnsi="Times New Roman" w:cs="Arial"/>
          <w:sz w:val="28"/>
          <w:szCs w:val="28"/>
        </w:rPr>
      </w:pPr>
    </w:p>
    <w:p w14:paraId="2BEE26CB" w14:textId="77777777" w:rsidR="005D498D" w:rsidRDefault="005D498D" w:rsidP="005D498D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b/>
          <w:i/>
          <w:sz w:val="24"/>
        </w:rPr>
        <w:t>«Согласовано»                                                           «Согласовано»                                                                   «Утверждаю»</w:t>
      </w:r>
    </w:p>
    <w:p w14:paraId="6A530D24" w14:textId="77777777" w:rsidR="005D498D" w:rsidRDefault="005D498D" w:rsidP="005D498D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Методист                                                              Директор </w:t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  <w:t xml:space="preserve">          Первый проректор-проректор по УМР</w:t>
      </w:r>
    </w:p>
    <w:p w14:paraId="0F2BFE4A" w14:textId="37688150" w:rsidR="005D498D" w:rsidRDefault="005D498D" w:rsidP="005D498D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 /</w:t>
      </w:r>
      <w:proofErr w:type="spellStart"/>
      <w:r>
        <w:rPr>
          <w:rFonts w:ascii="Times New Roman" w:eastAsia="Times New Roman" w:hAnsi="Times New Roman"/>
          <w:i/>
          <w:sz w:val="24"/>
        </w:rPr>
        <w:t>Л.Т.Конбекова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 /                             </w:t>
      </w:r>
      <w:r w:rsidR="00653C1D">
        <w:rPr>
          <w:rFonts w:ascii="Times New Roman" w:eastAsia="Times New Roman" w:hAnsi="Times New Roman"/>
          <w:i/>
          <w:sz w:val="24"/>
        </w:rPr>
        <w:t xml:space="preserve">                      </w:t>
      </w:r>
      <w:r>
        <w:rPr>
          <w:rFonts w:ascii="Times New Roman" w:eastAsia="Times New Roman" w:hAnsi="Times New Roman"/>
          <w:i/>
          <w:sz w:val="24"/>
        </w:rPr>
        <w:t xml:space="preserve"> /</w:t>
      </w:r>
      <w:proofErr w:type="spellStart"/>
      <w:r>
        <w:rPr>
          <w:rFonts w:ascii="Times New Roman" w:eastAsia="Times New Roman" w:hAnsi="Times New Roman"/>
          <w:i/>
          <w:sz w:val="24"/>
        </w:rPr>
        <w:t>Н.Ю.Киселева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 /    </w:t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>
        <w:rPr>
          <w:rFonts w:ascii="Times New Roman" w:eastAsia="Times New Roman" w:hAnsi="Times New Roman"/>
          <w:i/>
          <w:sz w:val="24"/>
        </w:rPr>
        <w:tab/>
      </w:r>
      <w:r w:rsidR="00653C1D">
        <w:rPr>
          <w:rFonts w:ascii="Times New Roman" w:eastAsia="Times New Roman" w:hAnsi="Times New Roman"/>
          <w:i/>
          <w:sz w:val="24"/>
        </w:rPr>
        <w:t xml:space="preserve">                      </w:t>
      </w:r>
      <w:r>
        <w:rPr>
          <w:rFonts w:ascii="Times New Roman" w:eastAsia="Times New Roman" w:hAnsi="Times New Roman"/>
          <w:i/>
          <w:sz w:val="24"/>
        </w:rPr>
        <w:t>/</w:t>
      </w:r>
      <w:proofErr w:type="spellStart"/>
      <w:r>
        <w:rPr>
          <w:rFonts w:ascii="Times New Roman" w:eastAsia="Times New Roman" w:hAnsi="Times New Roman"/>
          <w:i/>
          <w:sz w:val="24"/>
        </w:rPr>
        <w:t>С.Г.Дембицкий</w:t>
      </w:r>
      <w:proofErr w:type="spellEnd"/>
      <w:r>
        <w:rPr>
          <w:rFonts w:ascii="Times New Roman" w:eastAsia="Times New Roman" w:hAnsi="Times New Roman"/>
          <w:i/>
          <w:sz w:val="24"/>
        </w:rPr>
        <w:t xml:space="preserve">/ </w:t>
      </w:r>
    </w:p>
    <w:p w14:paraId="25C7190D" w14:textId="77777777" w:rsidR="005D498D" w:rsidRDefault="005D498D" w:rsidP="005D498D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  <w:r>
        <w:rPr>
          <w:rFonts w:ascii="Times New Roman" w:eastAsia="Times New Roman" w:hAnsi="Times New Roman"/>
          <w:i/>
          <w:sz w:val="24"/>
        </w:rPr>
        <w:t>25  августа 2021 г.                                                   26  августа 2021 г.                                                              26 августа  2021 г.</w:t>
      </w:r>
    </w:p>
    <w:p w14:paraId="6218DC17" w14:textId="77777777" w:rsidR="005D498D" w:rsidRDefault="005D498D" w:rsidP="005D498D">
      <w:pPr>
        <w:spacing w:after="0" w:line="240" w:lineRule="auto"/>
        <w:rPr>
          <w:rFonts w:ascii="Times New Roman" w:eastAsia="Times New Roman" w:hAnsi="Times New Roman"/>
          <w:i/>
          <w:sz w:val="24"/>
        </w:rPr>
      </w:pPr>
    </w:p>
    <w:p w14:paraId="7D47F34D" w14:textId="77777777" w:rsidR="00362DCF" w:rsidRPr="000E0F48" w:rsidRDefault="00362DCF" w:rsidP="00362DCF">
      <w:pPr>
        <w:spacing w:after="0" w:line="240" w:lineRule="auto"/>
        <w:rPr>
          <w:rFonts w:ascii="Times New Roman" w:eastAsia="Calibri" w:hAnsi="Times New Roman" w:cs="Arial"/>
          <w:i/>
          <w:sz w:val="28"/>
          <w:szCs w:val="28"/>
        </w:rPr>
      </w:pPr>
    </w:p>
    <w:p w14:paraId="4C4DDDEA" w14:textId="77777777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</w:p>
    <w:p w14:paraId="6247271B" w14:textId="77777777" w:rsidR="00362DCF" w:rsidRPr="000E0F48" w:rsidRDefault="00362DCF" w:rsidP="00362DCF">
      <w:pPr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РАБОЧАЯ ПРОГРАММА</w:t>
      </w:r>
    </w:p>
    <w:p w14:paraId="5EB4337D" w14:textId="0B706841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  <w:u w:val="single"/>
        </w:rPr>
        <w:t xml:space="preserve">по рисунку, </w:t>
      </w:r>
      <w:r w:rsidR="00E7690C">
        <w:rPr>
          <w:rFonts w:ascii="Times New Roman" w:eastAsia="Calibri" w:hAnsi="Times New Roman" w:cs="Arial"/>
          <w:b/>
          <w:sz w:val="32"/>
          <w:szCs w:val="32"/>
          <w:u w:val="single"/>
        </w:rPr>
        <w:t>102</w:t>
      </w:r>
      <w:r w:rsidRPr="000E0F48">
        <w:rPr>
          <w:rFonts w:ascii="Times New Roman" w:eastAsia="Calibri" w:hAnsi="Times New Roman" w:cs="Arial"/>
          <w:b/>
          <w:sz w:val="32"/>
          <w:szCs w:val="32"/>
          <w:u w:val="single"/>
        </w:rPr>
        <w:t xml:space="preserve"> ч.</w:t>
      </w:r>
    </w:p>
    <w:p w14:paraId="422825D7" w14:textId="77777777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i/>
          <w:sz w:val="16"/>
          <w:szCs w:val="16"/>
        </w:rPr>
      </w:pPr>
      <w:r w:rsidRPr="000E0F48">
        <w:rPr>
          <w:rFonts w:ascii="Times New Roman" w:eastAsia="Calibri" w:hAnsi="Times New Roman" w:cs="Arial"/>
          <w:i/>
          <w:sz w:val="16"/>
          <w:szCs w:val="16"/>
        </w:rPr>
        <w:t>предмет, к-во часов</w:t>
      </w:r>
    </w:p>
    <w:p w14:paraId="1940845F" w14:textId="2C197D83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b/>
          <w:sz w:val="32"/>
          <w:szCs w:val="32"/>
        </w:rPr>
      </w:pPr>
      <w:r w:rsidRPr="000E0F48">
        <w:rPr>
          <w:rFonts w:ascii="Times New Roman" w:eastAsia="Calibri" w:hAnsi="Times New Roman" w:cs="Arial"/>
          <w:b/>
          <w:sz w:val="32"/>
          <w:szCs w:val="32"/>
        </w:rPr>
        <w:t>для ______1</w:t>
      </w:r>
      <w:r>
        <w:rPr>
          <w:rFonts w:ascii="Times New Roman" w:eastAsia="Calibri" w:hAnsi="Times New Roman" w:cs="Arial"/>
          <w:b/>
          <w:sz w:val="32"/>
          <w:szCs w:val="32"/>
        </w:rPr>
        <w:t>1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_</w:t>
      </w:r>
      <w:r>
        <w:rPr>
          <w:rFonts w:ascii="Times New Roman" w:eastAsia="Calibri" w:hAnsi="Times New Roman" w:cs="Arial"/>
          <w:b/>
          <w:sz w:val="32"/>
          <w:szCs w:val="32"/>
        </w:rPr>
        <w:t>класса</w:t>
      </w:r>
      <w:r w:rsidRPr="000E0F48">
        <w:rPr>
          <w:rFonts w:ascii="Times New Roman" w:eastAsia="Calibri" w:hAnsi="Times New Roman" w:cs="Arial"/>
          <w:b/>
          <w:sz w:val="32"/>
          <w:szCs w:val="32"/>
        </w:rPr>
        <w:t>_____</w:t>
      </w:r>
    </w:p>
    <w:p w14:paraId="5B22ED21" w14:textId="77777777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i/>
          <w:sz w:val="16"/>
          <w:szCs w:val="16"/>
        </w:rPr>
      </w:pPr>
      <w:r w:rsidRPr="000E0F48">
        <w:rPr>
          <w:rFonts w:ascii="Times New Roman" w:eastAsia="Calibri" w:hAnsi="Times New Roman" w:cs="Arial"/>
          <w:i/>
          <w:sz w:val="16"/>
          <w:szCs w:val="16"/>
        </w:rPr>
        <w:t xml:space="preserve">             класс</w:t>
      </w:r>
    </w:p>
    <w:p w14:paraId="65EFE2CD" w14:textId="25E8D08B" w:rsidR="00362DCF" w:rsidRPr="00B94FC1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b/>
          <w:sz w:val="36"/>
          <w:szCs w:val="36"/>
          <w:u w:val="single"/>
        </w:rPr>
      </w:pP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>на 202</w:t>
      </w:r>
      <w:r w:rsidR="00E94829">
        <w:rPr>
          <w:rFonts w:ascii="Times New Roman" w:eastAsia="Calibri" w:hAnsi="Times New Roman" w:cs="Arial"/>
          <w:b/>
          <w:sz w:val="36"/>
          <w:szCs w:val="36"/>
          <w:u w:val="single"/>
        </w:rPr>
        <w:t>3</w:t>
      </w: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 xml:space="preserve"> – 202</w:t>
      </w:r>
      <w:r w:rsidR="00E94829">
        <w:rPr>
          <w:rFonts w:ascii="Times New Roman" w:eastAsia="Calibri" w:hAnsi="Times New Roman" w:cs="Arial"/>
          <w:b/>
          <w:sz w:val="36"/>
          <w:szCs w:val="36"/>
          <w:u w:val="single"/>
        </w:rPr>
        <w:t>4</w:t>
      </w:r>
      <w:r w:rsidRPr="00B94FC1">
        <w:rPr>
          <w:rFonts w:ascii="Times New Roman" w:eastAsia="Calibri" w:hAnsi="Times New Roman" w:cs="Arial"/>
          <w:b/>
          <w:sz w:val="36"/>
          <w:szCs w:val="36"/>
          <w:u w:val="single"/>
        </w:rPr>
        <w:t xml:space="preserve"> учебный год</w:t>
      </w:r>
    </w:p>
    <w:p w14:paraId="3EDCCE2E" w14:textId="77777777" w:rsidR="00362DCF" w:rsidRPr="000E0F48" w:rsidRDefault="00362DCF" w:rsidP="00362DCF">
      <w:pPr>
        <w:spacing w:after="0" w:line="240" w:lineRule="auto"/>
        <w:jc w:val="center"/>
        <w:rPr>
          <w:rFonts w:ascii="Times New Roman" w:eastAsia="Calibri" w:hAnsi="Times New Roman" w:cs="Arial"/>
          <w:i/>
          <w:sz w:val="36"/>
          <w:szCs w:val="36"/>
        </w:rPr>
      </w:pPr>
    </w:p>
    <w:p w14:paraId="37DE9048" w14:textId="77777777" w:rsidR="00362DCF" w:rsidRPr="000E0F48" w:rsidRDefault="00362DCF" w:rsidP="00362DCF">
      <w:pPr>
        <w:spacing w:after="0" w:line="240" w:lineRule="auto"/>
        <w:jc w:val="both"/>
        <w:rPr>
          <w:rFonts w:ascii="Times New Roman" w:eastAsia="Calibri" w:hAnsi="Times New Roman" w:cs="Arial"/>
          <w:sz w:val="36"/>
          <w:szCs w:val="36"/>
        </w:rPr>
      </w:pPr>
    </w:p>
    <w:p w14:paraId="7051DE43" w14:textId="77777777" w:rsidR="00362DCF" w:rsidRPr="000E0F48" w:rsidRDefault="00362DCF" w:rsidP="00362DCF">
      <w:pPr>
        <w:spacing w:after="0" w:line="240" w:lineRule="auto"/>
        <w:jc w:val="both"/>
        <w:rPr>
          <w:rFonts w:ascii="Times New Roman" w:eastAsia="Calibri" w:hAnsi="Times New Roman" w:cs="Arial"/>
          <w:sz w:val="32"/>
          <w:szCs w:val="32"/>
        </w:rPr>
      </w:pPr>
    </w:p>
    <w:p w14:paraId="0FC8B4D1" w14:textId="77777777" w:rsidR="00362DCF" w:rsidRPr="00B459A5" w:rsidRDefault="00362DCF" w:rsidP="00362DCF">
      <w:pPr>
        <w:spacing w:after="0" w:line="240" w:lineRule="auto"/>
        <w:jc w:val="both"/>
        <w:outlineLvl w:val="0"/>
        <w:rPr>
          <w:rFonts w:ascii="Times New Roman" w:eastAsia="Calibri" w:hAnsi="Times New Roman" w:cs="Arial"/>
          <w:b/>
          <w:sz w:val="28"/>
          <w:szCs w:val="28"/>
        </w:rPr>
      </w:pPr>
      <w:r w:rsidRPr="00B459A5">
        <w:rPr>
          <w:rFonts w:ascii="Times New Roman" w:eastAsia="Calibri" w:hAnsi="Times New Roman" w:cs="Arial"/>
          <w:b/>
          <w:sz w:val="28"/>
          <w:szCs w:val="28"/>
        </w:rPr>
        <w:t xml:space="preserve">Составлена учителем гимназии РГУ им. А.Н. Косыгина:   </w:t>
      </w:r>
      <w:r w:rsidRPr="00B459A5">
        <w:rPr>
          <w:rFonts w:ascii="Times New Roman" w:eastAsia="Calibri" w:hAnsi="Times New Roman" w:cs="Arial"/>
          <w:b/>
          <w:sz w:val="28"/>
          <w:szCs w:val="28"/>
        </w:rPr>
        <w:tab/>
        <w:t xml:space="preserve">            </w:t>
      </w:r>
      <w:r>
        <w:rPr>
          <w:rFonts w:ascii="Times New Roman" w:eastAsia="Calibri" w:hAnsi="Times New Roman" w:cs="Arial"/>
          <w:b/>
          <w:sz w:val="28"/>
          <w:szCs w:val="28"/>
        </w:rPr>
        <w:t xml:space="preserve">   </w:t>
      </w:r>
      <w:r w:rsidRPr="00B459A5">
        <w:rPr>
          <w:rFonts w:ascii="Times New Roman" w:eastAsia="Calibri" w:hAnsi="Times New Roman" w:cs="Arial"/>
          <w:b/>
          <w:sz w:val="28"/>
          <w:szCs w:val="28"/>
        </w:rPr>
        <w:t>Учебник:</w:t>
      </w:r>
    </w:p>
    <w:p w14:paraId="21CD6ECC" w14:textId="77777777" w:rsidR="00362DCF" w:rsidRPr="00FC77AC" w:rsidRDefault="00362DCF" w:rsidP="00362DCF">
      <w:pPr>
        <w:spacing w:after="0" w:line="240" w:lineRule="auto"/>
        <w:rPr>
          <w:rFonts w:ascii="Times New Roman" w:eastAsia="Calibri" w:hAnsi="Times New Roman" w:cs="Arial"/>
          <w:sz w:val="28"/>
          <w:szCs w:val="28"/>
          <w:u w:val="single"/>
        </w:rPr>
      </w:pPr>
      <w:r w:rsidRPr="00FC77AC">
        <w:rPr>
          <w:rFonts w:ascii="Times New Roman" w:eastAsia="Calibri" w:hAnsi="Times New Roman" w:cs="Arial"/>
          <w:sz w:val="32"/>
          <w:szCs w:val="32"/>
          <w:u w:val="single"/>
        </w:rPr>
        <w:t xml:space="preserve"> </w:t>
      </w:r>
      <w:r>
        <w:rPr>
          <w:rFonts w:ascii="Times New Roman" w:eastAsia="Calibri" w:hAnsi="Times New Roman" w:cs="Arial"/>
          <w:sz w:val="32"/>
          <w:szCs w:val="32"/>
          <w:u w:val="single"/>
        </w:rPr>
        <w:t xml:space="preserve">                  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Arial"/>
          <w:sz w:val="28"/>
          <w:szCs w:val="28"/>
          <w:u w:val="single"/>
        </w:rPr>
        <w:t>р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исунок                                                    </w:t>
      </w: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      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                                                                                      </w:t>
      </w:r>
    </w:p>
    <w:p w14:paraId="61205CC7" w14:textId="77777777" w:rsidR="00362DCF" w:rsidRPr="00B459A5" w:rsidRDefault="00362DCF" w:rsidP="00362DCF">
      <w:pPr>
        <w:spacing w:after="0" w:line="240" w:lineRule="auto"/>
        <w:jc w:val="both"/>
        <w:outlineLvl w:val="0"/>
        <w:rPr>
          <w:rFonts w:ascii="Times New Roman" w:eastAsia="Calibri" w:hAnsi="Times New Roman" w:cs="Arial"/>
          <w:sz w:val="32"/>
          <w:szCs w:val="32"/>
          <w:u w:val="single"/>
        </w:rPr>
      </w:pPr>
      <w:r w:rsidRPr="00FC77AC">
        <w:rPr>
          <w:rFonts w:ascii="Times New Roman" w:eastAsia="Calibri" w:hAnsi="Times New Roman" w:cs="Arial"/>
          <w:i/>
          <w:sz w:val="24"/>
          <w:szCs w:val="24"/>
        </w:rPr>
        <w:t>предмет</w:t>
      </w:r>
      <w:r w:rsidRPr="00FC77AC">
        <w:rPr>
          <w:rFonts w:ascii="Times New Roman" w:eastAsia="Calibri" w:hAnsi="Times New Roman" w:cs="Arial"/>
          <w:i/>
          <w:sz w:val="24"/>
          <w:szCs w:val="24"/>
        </w:rPr>
        <w:tab/>
      </w:r>
      <w:r w:rsidRPr="00FC77AC">
        <w:rPr>
          <w:rFonts w:ascii="Times New Roman" w:eastAsia="Calibri" w:hAnsi="Times New Roman" w:cs="Arial"/>
          <w:i/>
          <w:sz w:val="24"/>
          <w:szCs w:val="24"/>
        </w:rPr>
        <w:tab/>
        <w:t xml:space="preserve">       </w:t>
      </w:r>
      <w:r>
        <w:rPr>
          <w:rFonts w:ascii="Times New Roman" w:eastAsia="Calibri" w:hAnsi="Times New Roman" w:cs="Arial"/>
          <w:i/>
          <w:sz w:val="24"/>
          <w:szCs w:val="24"/>
        </w:rPr>
        <w:t xml:space="preserve">                                                                                                         </w:t>
      </w:r>
      <w:r w:rsidRPr="00425C37">
        <w:rPr>
          <w:rFonts w:ascii="Times New Roman" w:eastAsia="Calibri" w:hAnsi="Times New Roman" w:cs="Arial"/>
          <w:sz w:val="24"/>
          <w:szCs w:val="24"/>
          <w:u w:val="single"/>
        </w:rPr>
        <w:t>Ли. Н. Рисунок. Основы академическог</w:t>
      </w:r>
      <w:r>
        <w:rPr>
          <w:rFonts w:ascii="Times New Roman" w:eastAsia="Calibri" w:hAnsi="Times New Roman" w:cs="Arial"/>
          <w:sz w:val="24"/>
          <w:szCs w:val="24"/>
          <w:u w:val="single"/>
        </w:rPr>
        <w:t>о</w:t>
      </w:r>
      <w:r w:rsidRPr="00425C37">
        <w:rPr>
          <w:rFonts w:ascii="Times New Roman" w:eastAsia="Calibri" w:hAnsi="Times New Roman" w:cs="Arial"/>
          <w:sz w:val="24"/>
          <w:szCs w:val="24"/>
          <w:u w:val="single"/>
        </w:rPr>
        <w:t xml:space="preserve"> рисунка</w:t>
      </w:r>
      <w:r w:rsidRPr="00B459A5">
        <w:rPr>
          <w:rFonts w:ascii="Times New Roman" w:eastAsia="Calibri" w:hAnsi="Times New Roman" w:cs="Arial"/>
          <w:sz w:val="28"/>
          <w:szCs w:val="28"/>
          <w:u w:val="single"/>
        </w:rPr>
        <w:t>.</w:t>
      </w:r>
    </w:p>
    <w:p w14:paraId="319421E0" w14:textId="77777777" w:rsidR="00362DCF" w:rsidRPr="00B459A5" w:rsidRDefault="00362DCF" w:rsidP="00362D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Pr="00B459A5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автор учебника</w:t>
      </w:r>
    </w:p>
    <w:p w14:paraId="1AE45137" w14:textId="30C5BD94" w:rsidR="00362DCF" w:rsidRPr="00FC77AC" w:rsidRDefault="00362DCF" w:rsidP="00362D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Arial"/>
          <w:sz w:val="28"/>
          <w:szCs w:val="28"/>
          <w:u w:val="single"/>
        </w:rPr>
      </w:pPr>
      <w:r>
        <w:rPr>
          <w:rFonts w:ascii="Times New Roman" w:eastAsia="Calibri" w:hAnsi="Times New Roman" w:cs="Arial"/>
          <w:sz w:val="32"/>
          <w:szCs w:val="32"/>
          <w:u w:val="single"/>
        </w:rPr>
        <w:t xml:space="preserve">   </w:t>
      </w:r>
      <w:r w:rsidR="00D461BD">
        <w:rPr>
          <w:rFonts w:ascii="Times New Roman" w:eastAsia="Calibri" w:hAnsi="Times New Roman" w:cs="Arial"/>
          <w:sz w:val="28"/>
          <w:szCs w:val="28"/>
          <w:u w:val="single"/>
        </w:rPr>
        <w:t>3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 xml:space="preserve"> часа (</w:t>
      </w:r>
      <w:r w:rsidR="00D461BD">
        <w:rPr>
          <w:rFonts w:ascii="Times New Roman" w:eastAsia="Calibri" w:hAnsi="Times New Roman" w:cs="Arial"/>
          <w:sz w:val="28"/>
          <w:szCs w:val="28"/>
          <w:u w:val="single"/>
        </w:rPr>
        <w:t>1</w:t>
      </w:r>
      <w:r w:rsidR="00653C1D">
        <w:rPr>
          <w:rFonts w:ascii="Times New Roman" w:eastAsia="Calibri" w:hAnsi="Times New Roman" w:cs="Arial"/>
          <w:sz w:val="28"/>
          <w:szCs w:val="28"/>
          <w:u w:val="single"/>
        </w:rPr>
        <w:t xml:space="preserve">08 </w:t>
      </w:r>
      <w:r w:rsidRPr="00FC77AC">
        <w:rPr>
          <w:rFonts w:ascii="Times New Roman" w:eastAsia="Calibri" w:hAnsi="Times New Roman" w:cs="Arial"/>
          <w:sz w:val="28"/>
          <w:szCs w:val="28"/>
          <w:u w:val="single"/>
        </w:rPr>
        <w:t>ч. в год)</w:t>
      </w:r>
    </w:p>
    <w:p w14:paraId="440C5F5B" w14:textId="22AF52F4" w:rsidR="00362DCF" w:rsidRPr="00FC77AC" w:rsidRDefault="00362DCF" w:rsidP="00362DC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C77A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количество часов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B459A5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</w:t>
      </w:r>
      <w:proofErr w:type="spellStart"/>
      <w:r>
        <w:rPr>
          <w:rFonts w:ascii="Times New Roman" w:eastAsia="Calibri" w:hAnsi="Times New Roman" w:cs="Arial"/>
          <w:sz w:val="24"/>
          <w:szCs w:val="24"/>
          <w:u w:val="single"/>
        </w:rPr>
        <w:t>Эксмо</w:t>
      </w:r>
      <w:proofErr w:type="spellEnd"/>
      <w:r w:rsidR="00D461BD">
        <w:rPr>
          <w:rFonts w:ascii="Times New Roman" w:eastAsia="Calibri" w:hAnsi="Times New Roman" w:cs="Arial"/>
          <w:sz w:val="24"/>
          <w:szCs w:val="24"/>
          <w:u w:val="single"/>
        </w:rPr>
        <w:t>,</w:t>
      </w:r>
      <w:r>
        <w:rPr>
          <w:rFonts w:ascii="Times New Roman" w:eastAsia="Calibri" w:hAnsi="Times New Roman" w:cs="Arial"/>
          <w:sz w:val="24"/>
          <w:szCs w:val="24"/>
          <w:u w:val="single"/>
        </w:rPr>
        <w:t xml:space="preserve"> 201</w:t>
      </w:r>
      <w:r w:rsidR="00D461BD">
        <w:rPr>
          <w:rFonts w:ascii="Times New Roman" w:eastAsia="Calibri" w:hAnsi="Times New Roman" w:cs="Arial"/>
          <w:sz w:val="24"/>
          <w:szCs w:val="24"/>
          <w:u w:val="single"/>
        </w:rPr>
        <w:t>9</w:t>
      </w:r>
      <w:r>
        <w:rPr>
          <w:rFonts w:ascii="Times New Roman" w:eastAsia="Calibri" w:hAnsi="Times New Roman" w:cs="Arial"/>
          <w:sz w:val="24"/>
          <w:szCs w:val="24"/>
          <w:u w:val="single"/>
        </w:rPr>
        <w:t xml:space="preserve"> год </w:t>
      </w:r>
    </w:p>
    <w:p w14:paraId="29B2FEA0" w14:textId="77777777" w:rsidR="00362DCF" w:rsidRPr="00B459A5" w:rsidRDefault="00362DCF" w:rsidP="00362DCF">
      <w:pPr>
        <w:widowControl w:val="0"/>
        <w:tabs>
          <w:tab w:val="left" w:pos="885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B459A5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издательство, год издания</w:t>
      </w:r>
    </w:p>
    <w:p w14:paraId="52DF0E6D" w14:textId="3DE37908" w:rsidR="00362DCF" w:rsidRDefault="00362DCF" w:rsidP="00362DCF">
      <w:pPr>
        <w:spacing w:after="0" w:line="240" w:lineRule="auto"/>
        <w:rPr>
          <w:rFonts w:ascii="Times New Roman" w:eastAsia="Calibri" w:hAnsi="Times New Roman" w:cs="Arial"/>
          <w:sz w:val="28"/>
          <w:szCs w:val="28"/>
          <w:u w:val="single"/>
        </w:rPr>
      </w:pP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</w:t>
      </w:r>
      <w:r w:rsidR="00E94829">
        <w:rPr>
          <w:rFonts w:ascii="Times New Roman" w:eastAsia="Calibri" w:hAnsi="Times New Roman" w:cs="Arial"/>
          <w:sz w:val="28"/>
          <w:szCs w:val="28"/>
          <w:u w:val="single"/>
        </w:rPr>
        <w:t>Баскакова</w:t>
      </w: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</w:t>
      </w:r>
      <w:r w:rsidR="00E94829">
        <w:rPr>
          <w:rFonts w:ascii="Times New Roman" w:eastAsia="Calibri" w:hAnsi="Times New Roman" w:cs="Arial"/>
          <w:sz w:val="28"/>
          <w:szCs w:val="28"/>
          <w:u w:val="single"/>
        </w:rPr>
        <w:t>Марина</w:t>
      </w: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</w:t>
      </w:r>
      <w:r w:rsidR="00E94829">
        <w:rPr>
          <w:rFonts w:ascii="Times New Roman" w:eastAsia="Calibri" w:hAnsi="Times New Roman" w:cs="Arial"/>
          <w:sz w:val="28"/>
          <w:szCs w:val="28"/>
          <w:u w:val="single"/>
        </w:rPr>
        <w:t>Борисовна</w:t>
      </w:r>
      <w:r>
        <w:rPr>
          <w:rFonts w:ascii="Times New Roman" w:eastAsia="Calibri" w:hAnsi="Times New Roman" w:cs="Arial"/>
          <w:sz w:val="28"/>
          <w:szCs w:val="28"/>
          <w:u w:val="single"/>
        </w:rPr>
        <w:t xml:space="preserve">                                                                  </w:t>
      </w:r>
    </w:p>
    <w:p w14:paraId="06584F23" w14:textId="04E0A425" w:rsidR="000E0F48" w:rsidRDefault="000E0F48" w:rsidP="000E0F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18953AC" w14:textId="77777777" w:rsidR="00362DCF" w:rsidRDefault="002A7AD2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 </w:t>
      </w:r>
    </w:p>
    <w:p w14:paraId="2EF71DDE" w14:textId="3F7E7633" w:rsidR="000E0F48" w:rsidRDefault="000E0F48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Пояснительная записка </w:t>
      </w:r>
    </w:p>
    <w:p w14:paraId="2F7EECAC" w14:textId="77777777" w:rsidR="00B34E2C" w:rsidRPr="000E0F48" w:rsidRDefault="00B34E2C" w:rsidP="000E0F4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941A64A" w14:textId="2D5B637A" w:rsidR="000E0F48" w:rsidRPr="000E0F48" w:rsidRDefault="000E0F48" w:rsidP="00E37F19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Данная рабочая программа является адаптированной </w:t>
      </w:r>
      <w:r w:rsidR="00145B38">
        <w:rPr>
          <w:rFonts w:ascii="Times New Roman" w:eastAsia="Calibri" w:hAnsi="Times New Roman" w:cs="Times New Roman"/>
          <w:sz w:val="28"/>
          <w:szCs w:val="28"/>
          <w:lang w:eastAsia="ru-RU"/>
        </w:rPr>
        <w:t>для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C2E36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имназии</w:t>
      </w:r>
      <w:r w:rsidR="002C2E3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РГУ им. А.Н. Косыгина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представляет собой курс «Рисунка», ориентированный на контингент обучающихся и особенности образовательного процесса данной </w:t>
      </w:r>
      <w:r w:rsidR="004011AA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0F39AAC1" w14:textId="77777777" w:rsidR="003E10A7" w:rsidRDefault="00E37F19" w:rsidP="00E37F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является ведущей дисциплиной, тесно связанной с другими предметами, а именно живописью и композицией. Задача курса состоит в том, чтобы научить детей видеть, понимать и изображать трехмерную форму на двухмерной плоскости листа, используя при этом знания композиции, пластического построения формы, перспективы, распределения света и навыки  графических приемов изображения. Вся работа строится последовательно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 простого к более сложному, к более самостоятельному исполнению и к всё большей степени завершенности рисунка. В процессе обучения учащиеся знакомятся с основными понятиями анатомии человеческого тела и лица, приобретают навыки изображения гипсовой и живой модели, архитектурных деталей и интерьера в целом, моделирования и построения сложных деталей, создания композиционно-грамотных и законченных работ. При этом важно сочетать длительные постановки с краткосрочными, вводить обучение технике быстрого рисунка для формирования легкости линии и четкости глаза. </w:t>
      </w:r>
    </w:p>
    <w:p w14:paraId="6AEF889F" w14:textId="6C878C7A" w:rsidR="00E37F19" w:rsidRDefault="003E10A7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10A7">
        <w:rPr>
          <w:rFonts w:ascii="Times New Roman" w:eastAsia="Calibri" w:hAnsi="Times New Roman" w:cs="Times New Roman"/>
          <w:sz w:val="28"/>
          <w:szCs w:val="28"/>
          <w:lang w:eastAsia="ru-RU"/>
        </w:rPr>
        <w:t>Основной задачей программы  по рисунку является освоение учащимися навыков передачи формы, конструктивного строения предметов, элементарных  законов линейной перспективы, пространственных соотношений, светотени</w:t>
      </w:r>
      <w:r w:rsidR="007B19D8">
        <w:rPr>
          <w:rFonts w:ascii="Times New Roman" w:eastAsia="Calibri" w:hAnsi="Times New Roman" w:cs="Times New Roman"/>
          <w:sz w:val="28"/>
          <w:szCs w:val="28"/>
          <w:lang w:eastAsia="ru-RU"/>
        </w:rPr>
        <w:t>, а так же изучение более сложной формы, такой как гипсовая голова.</w:t>
      </w:r>
    </w:p>
    <w:p w14:paraId="65E4B8C4" w14:textId="46992FF2" w:rsidR="000E0F48" w:rsidRDefault="00651CC7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учебным планом на предмет «Рисунок» отводится </w:t>
      </w:r>
      <w:r w:rsidR="00D461BD">
        <w:rPr>
          <w:rFonts w:ascii="Times New Roman" w:eastAsia="Calibri" w:hAnsi="Times New Roman" w:cs="Times New Roman"/>
          <w:sz w:val="28"/>
          <w:szCs w:val="28"/>
          <w:lang w:eastAsia="ru-RU"/>
        </w:rPr>
        <w:t>102</w:t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</w:t>
      </w:r>
      <w:r w:rsidR="00D461BD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0E0F48"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год.</w:t>
      </w:r>
    </w:p>
    <w:p w14:paraId="77DBBDBA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14:paraId="5D9FBD97" w14:textId="4CB45426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Условия реализации программы:</w:t>
      </w:r>
    </w:p>
    <w:p w14:paraId="543939DF" w14:textId="77777777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0FB03D1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занятия должны проходить в специальных классах, соответствующих необходимым требованиям; </w:t>
      </w:r>
    </w:p>
    <w:p w14:paraId="7999C541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- продолжительность занятий и перерывов должна соответствовать нормам;</w:t>
      </w:r>
    </w:p>
    <w:p w14:paraId="4D19C023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классы должны быть оборудованы раковиной с водой, мольбертами, стульями, подиумами для постановок, предметным фондом (гипсы и проч.);</w:t>
      </w:r>
    </w:p>
    <w:p w14:paraId="01B39CB8" w14:textId="7DD12390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r w:rsidR="003E10A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методический </w:t>
      </w: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фонд.  </w:t>
      </w:r>
    </w:p>
    <w:p w14:paraId="7E087D8F" w14:textId="77777777" w:rsidR="003E10A7" w:rsidRDefault="003E10A7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E23031" w14:textId="62B36A9F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Необходимы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е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материал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ы</w:t>
      </w:r>
      <w:r w:rsidRPr="00E37F1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для работы: </w:t>
      </w:r>
    </w:p>
    <w:p w14:paraId="265FB127" w14:textId="77777777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22E5FED9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Бумага (ватман разных форматов); </w:t>
      </w:r>
    </w:p>
    <w:p w14:paraId="69406838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 Карандаши различной мягкости; </w:t>
      </w:r>
    </w:p>
    <w:p w14:paraId="6313B6D4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3) Мягкие материалы (уголь, сангина, соус); </w:t>
      </w:r>
    </w:p>
    <w:p w14:paraId="3E3E51BF" w14:textId="77777777" w:rsid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4) Кнопки или малярный скотч; </w:t>
      </w:r>
    </w:p>
    <w:p w14:paraId="401BE77B" w14:textId="0659CDF1" w:rsidR="00E37F19" w:rsidRPr="00E37F19" w:rsidRDefault="00E37F19" w:rsidP="00C633E1">
      <w:pPr>
        <w:widowControl w:val="0"/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5) Ластик и </w:t>
      </w:r>
      <w:proofErr w:type="spellStart"/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>клячка</w:t>
      </w:r>
      <w:proofErr w:type="spellEnd"/>
      <w:r w:rsidRPr="00E37F1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505BAB67" w14:textId="77777777" w:rsidR="00E37F19" w:rsidRDefault="00E37F19" w:rsidP="00C633E1">
      <w:pPr>
        <w:widowControl w:val="0"/>
        <w:tabs>
          <w:tab w:val="left" w:pos="3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563E0D8" w14:textId="6C36D7F3" w:rsidR="000E0F48" w:rsidRPr="000E0F48" w:rsidRDefault="00E37F19" w:rsidP="00C633E1">
      <w:pPr>
        <w:widowControl w:val="0"/>
        <w:tabs>
          <w:tab w:val="left" w:pos="3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Методы работы:</w:t>
      </w:r>
    </w:p>
    <w:p w14:paraId="43B5A13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F6F0FC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словесный (объяснение, рассказ); </w:t>
      </w:r>
    </w:p>
    <w:p w14:paraId="0187AEE5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наглядный (наблюдаемые предметы, явления, наглядные пособия, методические схемы и таблицы, педагогический рисунок);</w:t>
      </w:r>
    </w:p>
    <w:p w14:paraId="4D4D3546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проблемно – поисковый; </w:t>
      </w:r>
    </w:p>
    <w:p w14:paraId="26018D1C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метод игровой мотивации.</w:t>
      </w:r>
    </w:p>
    <w:p w14:paraId="248F1F7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практический (конкретные практические действия)</w:t>
      </w:r>
    </w:p>
    <w:p w14:paraId="21B7368E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CB4B803" w14:textId="3C14B465" w:rsidR="000E0F48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работы:</w:t>
      </w:r>
    </w:p>
    <w:p w14:paraId="0C03F714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2A5F4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-выполнение длительных академических постановок;</w:t>
      </w:r>
    </w:p>
    <w:p w14:paraId="67961CA7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выполнение кратковременных набросков, зарисовок по памяти и с натуры;</w:t>
      </w:r>
    </w:p>
    <w:p w14:paraId="04D62829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упражнения на овладения различными графическими техниками;</w:t>
      </w:r>
    </w:p>
    <w:p w14:paraId="26CF592E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занятия на пленере;</w:t>
      </w:r>
    </w:p>
    <w:p w14:paraId="7B9CFA98" w14:textId="77777777" w:rsidR="000E0F48" w:rsidRPr="000E0F48" w:rsidRDefault="000E0F48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- контрольные учебные постановки.</w:t>
      </w:r>
    </w:p>
    <w:p w14:paraId="694A1C4F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7373C36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A5A655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5D454D4" w14:textId="77777777" w:rsidR="002A7AD2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   </w:t>
      </w:r>
    </w:p>
    <w:p w14:paraId="5046A4F6" w14:textId="38C6D9C3" w:rsidR="000E0F48" w:rsidRDefault="00D0537B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Ожидаемые результаты и способы их проверки:</w:t>
      </w:r>
    </w:p>
    <w:p w14:paraId="49238F92" w14:textId="77777777" w:rsidR="002A7AD2" w:rsidRPr="000E0F48" w:rsidRDefault="002A7AD2" w:rsidP="00C633E1">
      <w:pPr>
        <w:widowControl w:val="0"/>
        <w:tabs>
          <w:tab w:val="left" w:pos="1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1334211" w14:textId="73B03860" w:rsid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– дисциплина практическая, предполагающая выработку в первую очередь практических навыков. По окончании курса обучающийся должен уметь применить свои знания и умения на практике – уметь изображать предметы простой и сложной формы. Выпускник школы должен владеть материалами и техникой рисунка, уметь анализировать свой рисунок.</w:t>
      </w:r>
    </w:p>
    <w:p w14:paraId="4A6FB276" w14:textId="77777777" w:rsidR="002A7AD2" w:rsidRPr="000E0F48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7A51B4" w14:textId="300E98B3" w:rsidR="000E0F48" w:rsidRPr="000E0F48" w:rsidRDefault="000E0F48" w:rsidP="00C633E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Промежуточная аттестация учащихся проводится в конце каждой четверти на контрольных уроках. Просмотр графических работ учащихся осуществляется один раз в полугодие. В конце обучения проводится итоговый просмотр экзаменационных работ. А также при аттестации учащихся учитывается его участие в конкурсах и выставках.</w:t>
      </w:r>
    </w:p>
    <w:p w14:paraId="14A84487" w14:textId="77777777" w:rsidR="002A7AD2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D9D43D3" w14:textId="5C708876" w:rsidR="000E0F48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Содержание предмета</w:t>
      </w:r>
      <w:r w:rsidR="002A7AD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153FE2E7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B999CD7" w14:textId="62ED5D6A" w:rsidR="002A7AD2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>Рисунок – одно из средств познания окружающего мира. Логика рисунка строится на логике мышления, заставляет сознание моделировать действительность, вырабатывать навыки, координирующие работу глаза, мозга, руки.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>Учебный рисунок ставит своей целью изучение правил и приемов изображения объемных форм и пространств на плоскости. Основой обучения является рисование с натуры. Для того чтобы изображать то, что видишь, н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>еобходимо</w:t>
      </w:r>
      <w:r w:rsidR="002A7AD2" w:rsidRP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научиться видеть осознанно, выделяя характерные черты натуры, особенности ее восприятия. Изобразительная грамота подразумевает совокупность знаний и навыков, полученных в результате изучения основных положений изобразительного искусства.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Освоение такой дисциплины как рисунок помогает будущему художнику в овладении различными техниками</w:t>
      </w:r>
      <w:r w:rsidR="00C633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видами графических материалов, приводит его к пониманию основных законов перспективы и объемно-пространственного мышления.</w:t>
      </w:r>
    </w:p>
    <w:p w14:paraId="4EF06519" w14:textId="7DC72313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Исходными понятиями в изучении курса являются характер и выразительность рисунка. По мере усложнения заданий возрастает роль детализации изображаемого предмета: более точной передачи силуэта и формы, пропорций, взаимоотношений с другими предметами – пространства и объема, фактурных свойств предметов.</w:t>
      </w:r>
    </w:p>
    <w:p w14:paraId="77635E39" w14:textId="6B25F0D1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Учащиеся должны достаточно свободно владеть рисовальным материалом. Поэтому программа предусматривает ряд специальных упражнений на овладение широким диапазоном графических средств: линией, штрихом, пятном и т.д. </w:t>
      </w: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позволяющим передать тонкие нюансы формы в связи с общим замыслом работы.</w:t>
      </w:r>
    </w:p>
    <w:p w14:paraId="3A22B15C" w14:textId="7D2E44C4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Некоторые задания предназначены для овладения отдельными элементами «изобразительной грамоты»: перспективой, тональной организацией светотени, конструктивным построением предметов, выполнение набросков зарисовок с натуры и по представлению. Они обостряют восприятие, развивают наблюдательность и зрительную память учащихся.</w:t>
      </w:r>
      <w:r w:rsidR="002A7A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435FBF19" w14:textId="015A0FB4" w:rsidR="000E0F48" w:rsidRPr="000E0F48" w:rsidRDefault="002A7AD2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</w:t>
      </w:r>
    </w:p>
    <w:p w14:paraId="4B32E7EA" w14:textId="47258B7E" w:rsidR="000E0F48" w:rsidRPr="002A7AD2" w:rsidRDefault="002A7AD2" w:rsidP="00C633E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="000E0F48" w:rsidRPr="002A7A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завершении учебного процесса по данной программе учащиеся должны:</w:t>
      </w:r>
    </w:p>
    <w:p w14:paraId="7AF7E0EF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компоновать предметы в заданном формате</w:t>
      </w:r>
    </w:p>
    <w:p w14:paraId="127D245E" w14:textId="1BAE84E4" w:rsidR="000E0F48" w:rsidRPr="000E0F48" w:rsidRDefault="00C633E1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E0F48"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анализировать пропорции и конструкцию предметов любой формы</w:t>
      </w:r>
    </w:p>
    <w:p w14:paraId="65E8E138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линейную и воздушную перспективу</w:t>
      </w:r>
    </w:p>
    <w:p w14:paraId="32150E97" w14:textId="015E7710" w:rsidR="000E0F48" w:rsidRPr="000E0F48" w:rsidRDefault="00C633E1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E0F48"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с помощью штриха лепить форму и объём предмета</w:t>
      </w:r>
    </w:p>
    <w:p w14:paraId="6CDD8A40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знания о понятиях </w:t>
      </w:r>
      <w:proofErr w:type="gramStart"/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свето-тень</w:t>
      </w:r>
      <w:proofErr w:type="gramEnd"/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рефлекс, тоновые отношения, блик</w:t>
      </w:r>
    </w:p>
    <w:p w14:paraId="0A0D9976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передавать материальность предмета</w:t>
      </w:r>
    </w:p>
    <w:p w14:paraId="46C50009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использовать разный графический материал</w:t>
      </w:r>
    </w:p>
    <w:p w14:paraId="0E9F2DA4" w14:textId="77777777" w:rsidR="000E0F48" w:rsidRPr="000E0F48" w:rsidRDefault="000E0F48" w:rsidP="00C633E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воплощать свой замысел для создания художественно-графического образа постановки</w:t>
      </w:r>
    </w:p>
    <w:p w14:paraId="0BA6B44A" w14:textId="77777777" w:rsidR="000E0F48" w:rsidRPr="000E0F48" w:rsidRDefault="000E0F48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55F27D8" w14:textId="651F2770" w:rsid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</w:t>
      </w:r>
      <w:r w:rsidR="000E0F48" w:rsidRPr="000E0F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и методы контроля, система оценок</w:t>
      </w:r>
      <w:r w:rsidR="00C633E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05223633" w14:textId="77777777" w:rsidR="00D0537B" w:rsidRPr="000E0F48" w:rsidRDefault="00D0537B" w:rsidP="00C633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E883C57" w14:textId="39976498" w:rsidR="000E0F48" w:rsidRPr="000E0F48" w:rsidRDefault="000E0F48" w:rsidP="00C633E1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E0F48">
        <w:rPr>
          <w:rFonts w:ascii="Times New Roman" w:eastAsia="Calibri" w:hAnsi="Times New Roman" w:cs="Times New Roman"/>
          <w:sz w:val="28"/>
          <w:szCs w:val="28"/>
          <w:lang w:eastAsia="ru-RU"/>
        </w:rPr>
        <w:t>Промежуточная аттестация учащихся проводится в конце каждого полугодия на контрольных уроках. Просмотр графических работ учащихся осуществляется один раз в полугодие. В конце обучения проводится итоговый просмотр экзаменационных работ. А также при аттестации учащихся учитывается его участие в конкурсах и выставках.</w:t>
      </w:r>
    </w:p>
    <w:p w14:paraId="37357764" w14:textId="77777777" w:rsidR="000E0F48" w:rsidRPr="00C633E1" w:rsidRDefault="000E0F48" w:rsidP="00C633E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320C4D" w14:textId="528C1DAF" w:rsidR="000E0F48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методической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2F693519" w14:textId="645B942C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EA504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Анциферов, Л.Г. Анциферова, Т.Н.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Кисляковская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Рисунок. Примерная программа для</w:t>
      </w:r>
    </w:p>
    <w:p w14:paraId="60ED38D5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ДХШ и изобразительных отделений ДШИ. М.,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14:paraId="07AA2DEE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Барщ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Рисунок в средней художественной школе. М.,: Издательство Академии</w:t>
      </w:r>
    </w:p>
    <w:p w14:paraId="26B0C22E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 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14:paraId="66161375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Ватагин В. Изображение животных. М.,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14:paraId="77F56AE8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Дейнека А. Учитесь рисовать. М.,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</w:p>
    <w:p w14:paraId="1D134CB4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н. Рисунок. Основы учебного академического рисунка: Учебник. - М.: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14:paraId="08726A23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Медведев Л. Формирование графического художественного образа на занятиях по</w:t>
      </w:r>
    </w:p>
    <w:p w14:paraId="285E84E7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рисунку: Учеб. пособие для студентов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-граф. фак.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ин-тов. - М.: Просвещение,</w:t>
      </w:r>
    </w:p>
    <w:p w14:paraId="4D1D50A2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1986</w:t>
      </w:r>
    </w:p>
    <w:p w14:paraId="78AB31F6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академического рисунка. 100 самых важных правил и секретов/ авт.-сост. В.</w:t>
      </w:r>
    </w:p>
    <w:p w14:paraId="5AA8A5C6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Надеждина. - Минск: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Харвест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12EC7D11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Рисунок. Учебное пособие для студентов художников - </w:t>
      </w:r>
      <w:proofErr w:type="spellStart"/>
      <w:proofErr w:type="gram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граф.фак</w:t>
      </w:r>
      <w:proofErr w:type="spellEnd"/>
      <w:proofErr w:type="gram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ин-тов. Под ред.</w:t>
      </w:r>
    </w:p>
    <w:p w14:paraId="1586AA61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Серова. М.: Просвещение,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14:paraId="6A42FD5D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Ростовцев Н. Учебный рисунок: Учеб. для учащихся педучилищ по спец.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14:paraId="26FEC67B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"Преподавание черчения и изобразит. искусства". 2-е изд.,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Просвещение,</w:t>
      </w:r>
    </w:p>
    <w:p w14:paraId="17113387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1985</w:t>
      </w:r>
    </w:p>
    <w:p w14:paraId="09F28987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Соловьева Б. Искусство рисунка. Л.: Искусство,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</w:p>
    <w:p w14:paraId="3892BE76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Фаворский В.А. Художественное творчество детей в культуре России первой</w:t>
      </w:r>
    </w:p>
    <w:p w14:paraId="70A1741B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половины 20 века. М.: Педагогика,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14:paraId="7CF01555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Хейл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Рисунок. Уроки старых мастеров: подробное изучение пластической анатомии</w:t>
      </w:r>
    </w:p>
    <w:p w14:paraId="216F62E1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на примере рисунков великих художников: пер. с англ. О. 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Герасиной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Р.Хейл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-</w:t>
      </w:r>
    </w:p>
    <w:p w14:paraId="49311519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Астрель,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14:paraId="772B9002" w14:textId="7124B861" w:rsid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</w:t>
      </w:r>
      <w:r w:rsidRPr="00C63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литератур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а:</w:t>
      </w:r>
    </w:p>
    <w:p w14:paraId="28C24352" w14:textId="77777777" w:rsidR="00C633E1" w:rsidRPr="00C633E1" w:rsidRDefault="00C633E1" w:rsidP="00B34E2C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8628A7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Барышников А.П. Перспектива. - М.,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</w:p>
    <w:p w14:paraId="46D2771E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Бесчастнов Н.П. Изображение растительных мотивов. М.: Гуманитарный издательский</w:t>
      </w:r>
    </w:p>
    <w:p w14:paraId="13309BAF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"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14:paraId="4AD13DA0" w14:textId="77777777" w:rsidR="00D461BD" w:rsidRPr="00C633E1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Бесчастнов Н.П. Графика натюрморта. М.: Гуманитарный издательский центр "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</w:p>
    <w:p w14:paraId="5835EDAD" w14:textId="77777777" w:rsidR="00D461BD" w:rsidRPr="000E0F48" w:rsidRDefault="00D461BD" w:rsidP="00D461BD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Бесчастнов Н.П. Черно-белая графика. М.: Гуманитарный издательский центр "</w:t>
      </w:r>
      <w:proofErr w:type="spellStart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C633E1">
        <w:rPr>
          <w:rFonts w:ascii="Times New Roman" w:eastAsia="Times New Roman" w:hAnsi="Times New Roman" w:cs="Times New Roman"/>
          <w:sz w:val="28"/>
          <w:szCs w:val="28"/>
          <w:lang w:eastAsia="ru-RU"/>
        </w:rPr>
        <w:t>",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</w:t>
      </w:r>
    </w:p>
    <w:p w14:paraId="27EBFBC9" w14:textId="77777777" w:rsidR="00D461BD" w:rsidRPr="000E0F48" w:rsidRDefault="00D461BD" w:rsidP="00D461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3905DC49" w14:textId="77777777" w:rsidR="000E0F48" w:rsidRPr="000E0F48" w:rsidRDefault="000E0F48" w:rsidP="00B34E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7C57679" w14:textId="448E6326" w:rsidR="00230973" w:rsidRDefault="00230973" w:rsidP="00B34E2C"/>
    <w:p w14:paraId="334A488B" w14:textId="2C61009A" w:rsidR="00B34E2C" w:rsidRPr="00B34E2C" w:rsidRDefault="00B34E2C" w:rsidP="00B34E2C">
      <w:pPr>
        <w:pStyle w:val="a4"/>
        <w:rPr>
          <w:b/>
          <w:sz w:val="28"/>
          <w:szCs w:val="28"/>
        </w:rPr>
      </w:pPr>
      <w:r w:rsidRPr="00B34E2C">
        <w:rPr>
          <w:b/>
          <w:sz w:val="28"/>
          <w:szCs w:val="28"/>
        </w:rPr>
        <w:t xml:space="preserve">Первое полугодие - </w:t>
      </w:r>
      <w:r w:rsidR="00D461BD">
        <w:rPr>
          <w:b/>
          <w:sz w:val="28"/>
          <w:szCs w:val="28"/>
        </w:rPr>
        <w:t>5</w:t>
      </w:r>
      <w:r w:rsidR="00653C1D">
        <w:rPr>
          <w:b/>
          <w:sz w:val="28"/>
          <w:szCs w:val="28"/>
        </w:rPr>
        <w:t>4</w:t>
      </w:r>
      <w:r w:rsidRPr="00B34E2C">
        <w:rPr>
          <w:b/>
          <w:sz w:val="28"/>
          <w:szCs w:val="28"/>
        </w:rPr>
        <w:t xml:space="preserve"> </w:t>
      </w:r>
      <w:r w:rsidR="00D461BD">
        <w:rPr>
          <w:b/>
          <w:sz w:val="28"/>
          <w:szCs w:val="28"/>
        </w:rPr>
        <w:t>урок</w:t>
      </w:r>
      <w:r w:rsidR="00653C1D">
        <w:rPr>
          <w:b/>
          <w:sz w:val="28"/>
          <w:szCs w:val="28"/>
        </w:rPr>
        <w:t>ов</w:t>
      </w:r>
      <w:r w:rsidRPr="00B34E2C">
        <w:rPr>
          <w:b/>
          <w:sz w:val="28"/>
          <w:szCs w:val="28"/>
        </w:rPr>
        <w:t xml:space="preserve"> (</w:t>
      </w:r>
      <w:r w:rsidR="00D461BD">
        <w:rPr>
          <w:b/>
          <w:sz w:val="28"/>
          <w:szCs w:val="28"/>
        </w:rPr>
        <w:t>5</w:t>
      </w:r>
      <w:r w:rsidR="00653C1D">
        <w:rPr>
          <w:b/>
          <w:sz w:val="28"/>
          <w:szCs w:val="28"/>
        </w:rPr>
        <w:t>4</w:t>
      </w:r>
      <w:r w:rsidRPr="00B34E2C">
        <w:rPr>
          <w:b/>
          <w:sz w:val="28"/>
          <w:szCs w:val="28"/>
        </w:rPr>
        <w:t xml:space="preserve"> ч.), второе полугодие – </w:t>
      </w:r>
      <w:r w:rsidR="00D461BD">
        <w:rPr>
          <w:b/>
          <w:sz w:val="28"/>
          <w:szCs w:val="28"/>
        </w:rPr>
        <w:t>5</w:t>
      </w:r>
      <w:r w:rsidR="00653C1D">
        <w:rPr>
          <w:b/>
          <w:sz w:val="28"/>
          <w:szCs w:val="28"/>
        </w:rPr>
        <w:t>4</w:t>
      </w:r>
      <w:r w:rsidRPr="00B34E2C">
        <w:rPr>
          <w:b/>
          <w:sz w:val="28"/>
          <w:szCs w:val="28"/>
        </w:rPr>
        <w:t xml:space="preserve"> </w:t>
      </w:r>
      <w:r w:rsidR="00D461BD">
        <w:rPr>
          <w:b/>
          <w:sz w:val="28"/>
          <w:szCs w:val="28"/>
        </w:rPr>
        <w:t>урок</w:t>
      </w:r>
      <w:r w:rsidR="00653C1D">
        <w:rPr>
          <w:b/>
          <w:sz w:val="28"/>
          <w:szCs w:val="28"/>
        </w:rPr>
        <w:t>ов</w:t>
      </w:r>
      <w:r w:rsidRPr="00B34E2C">
        <w:rPr>
          <w:b/>
          <w:sz w:val="28"/>
          <w:szCs w:val="28"/>
        </w:rPr>
        <w:t xml:space="preserve"> (</w:t>
      </w:r>
      <w:r w:rsidR="00D461BD">
        <w:rPr>
          <w:b/>
          <w:sz w:val="28"/>
          <w:szCs w:val="28"/>
        </w:rPr>
        <w:t>5</w:t>
      </w:r>
      <w:r w:rsidR="00653C1D">
        <w:rPr>
          <w:b/>
          <w:sz w:val="28"/>
          <w:szCs w:val="28"/>
        </w:rPr>
        <w:t>4</w:t>
      </w:r>
      <w:r w:rsidRPr="00B34E2C">
        <w:rPr>
          <w:b/>
          <w:sz w:val="28"/>
          <w:szCs w:val="28"/>
        </w:rPr>
        <w:t xml:space="preserve"> ч.)</w:t>
      </w:r>
      <w:r>
        <w:rPr>
          <w:b/>
          <w:sz w:val="28"/>
          <w:szCs w:val="28"/>
        </w:rPr>
        <w:t>:</w:t>
      </w:r>
    </w:p>
    <w:p w14:paraId="43CDCFF7" w14:textId="77777777" w:rsidR="00B34E2C" w:rsidRPr="00B34E2C" w:rsidRDefault="00B34E2C" w:rsidP="00B34E2C">
      <w:pPr>
        <w:ind w:left="360"/>
        <w:rPr>
          <w:b/>
          <w:sz w:val="27"/>
          <w:szCs w:val="27"/>
        </w:rPr>
      </w:pPr>
    </w:p>
    <w:tbl>
      <w:tblPr>
        <w:tblW w:w="957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704"/>
        <w:gridCol w:w="2394"/>
        <w:gridCol w:w="2304"/>
        <w:gridCol w:w="2168"/>
      </w:tblGrid>
      <w:tr w:rsidR="00B34E2C" w14:paraId="46D25393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01DE8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Раздел</w:t>
            </w: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82BB2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Темы уроков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30FA0C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Число часов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F5628C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proofErr w:type="spellStart"/>
            <w:r w:rsidRPr="005B24F7">
              <w:rPr>
                <w:sz w:val="28"/>
                <w:szCs w:val="28"/>
              </w:rPr>
              <w:t>Дом.задание</w:t>
            </w:r>
            <w:proofErr w:type="spellEnd"/>
          </w:p>
        </w:tc>
      </w:tr>
      <w:tr w:rsidR="00B34E2C" w14:paraId="08856399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DD0985" w14:textId="77777777" w:rsidR="00B34E2C" w:rsidRPr="005B24F7" w:rsidRDefault="00B34E2C" w:rsidP="00B64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4F7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Технические приемы в освоении учебного рисунка</w:t>
            </w:r>
          </w:p>
          <w:p w14:paraId="73C2E1FE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64D3B3" w14:textId="18D4091A" w:rsidR="00B34E2C" w:rsidRPr="005B24F7" w:rsidRDefault="00D3434C" w:rsidP="00B6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  <w:r w:rsidR="00B34E2C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Тема. Вводная беседа о рисунке. Организация работы.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1A2869" w14:textId="620432BA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8D0854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Приобретение необходимых для работы материалов: ватман А3, писчая бумага А4, графитные карандаши НВ, В, 2В, ластик, «</w:t>
            </w:r>
            <w:proofErr w:type="spellStart"/>
            <w:r w:rsidRPr="005B24F7">
              <w:rPr>
                <w:sz w:val="28"/>
                <w:szCs w:val="28"/>
              </w:rPr>
              <w:t>клячка</w:t>
            </w:r>
            <w:proofErr w:type="spellEnd"/>
            <w:r w:rsidRPr="005B24F7">
              <w:rPr>
                <w:sz w:val="28"/>
                <w:szCs w:val="28"/>
              </w:rPr>
              <w:t>», малярный скотч</w:t>
            </w:r>
          </w:p>
        </w:tc>
      </w:tr>
      <w:tr w:rsidR="00B34E2C" w14:paraId="0EDBFA19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0FFB44" w14:textId="67E430B4" w:rsidR="00B34E2C" w:rsidRPr="005B24F7" w:rsidRDefault="00B34E2C" w:rsidP="00E94829">
            <w:pPr>
              <w:rPr>
                <w:sz w:val="28"/>
                <w:szCs w:val="28"/>
              </w:rPr>
            </w:pPr>
            <w:r w:rsidRPr="005B24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2. Законы </w:t>
            </w:r>
            <w:r w:rsidR="00E94829">
              <w:rPr>
                <w:rFonts w:ascii="Times New Roman" w:hAnsi="Times New Roman" w:cs="Times New Roman"/>
                <w:b/>
                <w:sz w:val="28"/>
                <w:szCs w:val="28"/>
              </w:rPr>
              <w:t>построения конструктивно</w:t>
            </w:r>
            <w:r w:rsidR="00262C39">
              <w:rPr>
                <w:rFonts w:ascii="Times New Roman" w:hAnsi="Times New Roman" w:cs="Times New Roman"/>
                <w:b/>
                <w:sz w:val="28"/>
                <w:szCs w:val="28"/>
              </w:rPr>
              <w:t>-пространственного</w:t>
            </w:r>
            <w:r w:rsidR="00E948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рисунка </w:t>
            </w:r>
            <w:r w:rsidR="00910070">
              <w:rPr>
                <w:rFonts w:ascii="Times New Roman" w:hAnsi="Times New Roman" w:cs="Times New Roman"/>
                <w:b/>
                <w:sz w:val="28"/>
                <w:szCs w:val="28"/>
              </w:rPr>
              <w:t>гипсовой головы человека</w:t>
            </w: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F68BC3" w14:textId="1A88B629" w:rsidR="007B19D8" w:rsidRPr="005B24F7" w:rsidRDefault="00D3434C" w:rsidP="00B6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E2C" w:rsidRPr="005B24F7">
              <w:rPr>
                <w:rFonts w:ascii="Times New Roman" w:hAnsi="Times New Roman" w:cs="Times New Roman"/>
                <w:sz w:val="28"/>
                <w:szCs w:val="28"/>
              </w:rPr>
              <w:t>Тема.</w:t>
            </w:r>
            <w:bookmarkStart w:id="0" w:name="_Hlk48213960"/>
            <w:r w:rsidR="00E948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1" w:name="_Hlk145890576"/>
            <w:r w:rsidR="00E94829">
              <w:rPr>
                <w:rFonts w:ascii="Times New Roman" w:hAnsi="Times New Roman" w:cs="Times New Roman"/>
                <w:sz w:val="28"/>
                <w:szCs w:val="28"/>
              </w:rPr>
              <w:t xml:space="preserve">Объемно-конструктивный рисунок </w:t>
            </w:r>
            <w:proofErr w:type="spellStart"/>
            <w:r w:rsidR="00E94829">
              <w:rPr>
                <w:rFonts w:ascii="Times New Roman" w:hAnsi="Times New Roman" w:cs="Times New Roman"/>
                <w:sz w:val="28"/>
                <w:szCs w:val="28"/>
              </w:rPr>
              <w:t>обрубовочной</w:t>
            </w:r>
            <w:proofErr w:type="spellEnd"/>
            <w:r w:rsidR="00E94829">
              <w:rPr>
                <w:rFonts w:ascii="Times New Roman" w:hAnsi="Times New Roman" w:cs="Times New Roman"/>
                <w:sz w:val="28"/>
                <w:szCs w:val="28"/>
              </w:rPr>
              <w:t xml:space="preserve"> головы </w:t>
            </w:r>
            <w:proofErr w:type="spellStart"/>
            <w:r w:rsidR="00E94829">
              <w:rPr>
                <w:rFonts w:ascii="Times New Roman" w:hAnsi="Times New Roman" w:cs="Times New Roman"/>
                <w:sz w:val="28"/>
                <w:szCs w:val="28"/>
              </w:rPr>
              <w:t>Гудона</w:t>
            </w:r>
            <w:proofErr w:type="spellEnd"/>
            <w:r w:rsidR="00E94829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ракурсах</w:t>
            </w:r>
            <w:r w:rsidR="009100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End w:id="1"/>
          </w:p>
          <w:bookmarkEnd w:id="0"/>
          <w:p w14:paraId="26557E76" w14:textId="77777777" w:rsidR="00B34E2C" w:rsidRPr="005B24F7" w:rsidRDefault="00B34E2C" w:rsidP="00E94829">
            <w:pPr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E12DBD" w14:textId="457A52A4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48055" w14:textId="53FF4D91" w:rsidR="00B34E2C" w:rsidRPr="005B24F7" w:rsidRDefault="00E94829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="00B34E2C"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0B1D9BE3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653EB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01BFBE" w14:textId="68ABB59B" w:rsidR="00B34E2C" w:rsidRPr="005B24F7" w:rsidRDefault="00D3434C" w:rsidP="00B6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7152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55FC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E2C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Тема. </w:t>
            </w:r>
            <w:r w:rsidR="00715212">
              <w:rPr>
                <w:rFonts w:ascii="Times New Roman" w:hAnsi="Times New Roman" w:cs="Times New Roman"/>
                <w:sz w:val="28"/>
                <w:szCs w:val="28"/>
              </w:rPr>
              <w:t xml:space="preserve">Объемно-конструктивный рисунок гипсовой головы </w:t>
            </w:r>
            <w:proofErr w:type="spellStart"/>
            <w:r w:rsidR="00715212">
              <w:rPr>
                <w:rFonts w:ascii="Times New Roman" w:hAnsi="Times New Roman" w:cs="Times New Roman"/>
                <w:sz w:val="28"/>
                <w:szCs w:val="28"/>
              </w:rPr>
              <w:t>Антиноя</w:t>
            </w:r>
            <w:proofErr w:type="spellEnd"/>
            <w:r w:rsidR="007152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E25841C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4A06D4" w14:textId="112FA1C2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49325A" w14:textId="3743A33F" w:rsidR="00B34E2C" w:rsidRPr="005B24F7" w:rsidRDefault="00E94829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D31CB6" w14:paraId="0578AD7B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3679C4" w14:textId="77777777" w:rsidR="00D31CB6" w:rsidRPr="005B24F7" w:rsidRDefault="00D31CB6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EA3D7B" w14:textId="3C8A6E5F" w:rsidR="00D31CB6" w:rsidRDefault="00D31CB6" w:rsidP="00B64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</w:t>
            </w:r>
            <w:r w:rsidR="00955FC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5B24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5FC6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Тема.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Объемно-конструктивный рисунок гипсовой головы</w:t>
            </w:r>
            <w:r w:rsidR="00955FC6">
              <w:rPr>
                <w:rFonts w:ascii="Times New Roman" w:hAnsi="Times New Roman" w:cs="Times New Roman"/>
                <w:sz w:val="28"/>
                <w:szCs w:val="28"/>
              </w:rPr>
              <w:t xml:space="preserve"> Дианы.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5531B" w14:textId="0EFDEF2A" w:rsidR="00D31CB6" w:rsidRPr="005B24F7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91E7DB" w14:textId="13DC8C45" w:rsidR="00D31CB6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18DF8C94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F20A3E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146F3B" w14:textId="5E0947A9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955FC6">
              <w:rPr>
                <w:sz w:val="28"/>
                <w:szCs w:val="28"/>
              </w:rPr>
              <w:t>42</w:t>
            </w:r>
            <w:bookmarkStart w:id="2" w:name="_GoBack"/>
            <w:bookmarkEnd w:id="2"/>
            <w:r w:rsidR="00D461BD" w:rsidRPr="005B24F7">
              <w:rPr>
                <w:sz w:val="28"/>
                <w:szCs w:val="28"/>
              </w:rPr>
              <w:t>-</w:t>
            </w:r>
            <w:r w:rsidR="00D31CB6">
              <w:rPr>
                <w:sz w:val="28"/>
                <w:szCs w:val="28"/>
              </w:rPr>
              <w:t>51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>Тема.</w:t>
            </w:r>
            <w:r w:rsidR="007B19D8" w:rsidRPr="005B24F7">
              <w:rPr>
                <w:sz w:val="28"/>
                <w:szCs w:val="28"/>
              </w:rPr>
              <w:t xml:space="preserve"> </w:t>
            </w:r>
            <w:r w:rsidR="00715212">
              <w:rPr>
                <w:sz w:val="28"/>
                <w:szCs w:val="28"/>
              </w:rPr>
              <w:t xml:space="preserve">Объемно-конструктивный рисунок гипсовой головы </w:t>
            </w:r>
            <w:proofErr w:type="spellStart"/>
            <w:r w:rsidR="00715212">
              <w:rPr>
                <w:sz w:val="28"/>
                <w:szCs w:val="28"/>
              </w:rPr>
              <w:t>Диадумена</w:t>
            </w:r>
            <w:proofErr w:type="spellEnd"/>
            <w:r w:rsidR="00715212">
              <w:rPr>
                <w:sz w:val="28"/>
                <w:szCs w:val="28"/>
              </w:rPr>
              <w:t>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FBF4B0" w14:textId="770BE336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6DE01" w14:textId="5EA285A2" w:rsidR="00B34E2C" w:rsidRPr="005B24F7" w:rsidRDefault="00E94829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715212" w14:paraId="1568B8F8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B94A59" w14:textId="77777777" w:rsidR="00715212" w:rsidRPr="005B24F7" w:rsidRDefault="00715212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662ABF" w14:textId="12476438" w:rsidR="00715212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Урок </w:t>
            </w:r>
            <w:r w:rsidR="00D31CB6">
              <w:rPr>
                <w:sz w:val="28"/>
                <w:szCs w:val="28"/>
              </w:rPr>
              <w:t>52</w:t>
            </w:r>
            <w:r w:rsidR="00653C1D">
              <w:rPr>
                <w:sz w:val="28"/>
                <w:szCs w:val="28"/>
              </w:rPr>
              <w:t>-5</w:t>
            </w:r>
            <w:r w:rsidR="00D31CB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Тема. Контрольный урок.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82C93D" w14:textId="77777777" w:rsidR="00715212" w:rsidRPr="005B24F7" w:rsidRDefault="00715212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6EF98F" w14:textId="1B717E65" w:rsidR="00715212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715212" w14:paraId="71B4AEB8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780134" w14:textId="19D0F450" w:rsidR="00715212" w:rsidRPr="00715212" w:rsidRDefault="00715212" w:rsidP="007152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24F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Второе полугодие</w:t>
            </w: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D2CD6E" w14:textId="77777777" w:rsidR="00715212" w:rsidRDefault="00715212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1FCEDF" w14:textId="77777777" w:rsidR="00715212" w:rsidRPr="005B24F7" w:rsidRDefault="00715212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504005" w14:textId="77777777" w:rsidR="00715212" w:rsidRDefault="00715212" w:rsidP="00B648EC">
            <w:pPr>
              <w:pStyle w:val="a3"/>
              <w:rPr>
                <w:sz w:val="28"/>
                <w:szCs w:val="28"/>
              </w:rPr>
            </w:pPr>
          </w:p>
        </w:tc>
      </w:tr>
      <w:tr w:rsidR="00B34E2C" w14:paraId="2BFFCE80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20D6CB" w14:textId="010C69AC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b/>
                <w:sz w:val="28"/>
                <w:szCs w:val="28"/>
              </w:rPr>
              <w:t xml:space="preserve">Раздел 3. </w:t>
            </w:r>
            <w:bookmarkStart w:id="3" w:name="_Hlk145890751"/>
            <w:r w:rsidR="00262C39">
              <w:rPr>
                <w:b/>
                <w:sz w:val="28"/>
                <w:szCs w:val="28"/>
              </w:rPr>
              <w:t xml:space="preserve">Конструктивно-пространственный </w:t>
            </w:r>
            <w:r w:rsidR="00715212">
              <w:rPr>
                <w:b/>
                <w:sz w:val="28"/>
                <w:szCs w:val="28"/>
              </w:rPr>
              <w:t xml:space="preserve">рисунок гипсовой головы </w:t>
            </w:r>
            <w:bookmarkEnd w:id="3"/>
            <w:r w:rsidR="00715212">
              <w:rPr>
                <w:b/>
                <w:sz w:val="28"/>
                <w:szCs w:val="28"/>
              </w:rPr>
              <w:t>человека</w:t>
            </w: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DCF919" w14:textId="0298B6F1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653C1D">
              <w:rPr>
                <w:sz w:val="28"/>
                <w:szCs w:val="28"/>
              </w:rPr>
              <w:t>5</w:t>
            </w:r>
            <w:r w:rsidR="00D31CB6">
              <w:rPr>
                <w:sz w:val="28"/>
                <w:szCs w:val="28"/>
              </w:rPr>
              <w:t>5</w:t>
            </w:r>
            <w:r w:rsidR="00D461BD" w:rsidRPr="005B24F7">
              <w:rPr>
                <w:sz w:val="28"/>
                <w:szCs w:val="28"/>
              </w:rPr>
              <w:t>-</w:t>
            </w:r>
            <w:r w:rsidR="00653C1D">
              <w:rPr>
                <w:sz w:val="28"/>
                <w:szCs w:val="28"/>
              </w:rPr>
              <w:t>5</w:t>
            </w:r>
            <w:r w:rsidR="00D31CB6">
              <w:rPr>
                <w:sz w:val="28"/>
                <w:szCs w:val="28"/>
              </w:rPr>
              <w:t>8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 xml:space="preserve">Тема. </w:t>
            </w:r>
            <w:r w:rsidR="00715212">
              <w:rPr>
                <w:sz w:val="28"/>
                <w:szCs w:val="28"/>
              </w:rPr>
              <w:t>Объемно-конструктивный рисунок гипсовой головы</w:t>
            </w:r>
            <w:r w:rsidR="00B11FD0">
              <w:rPr>
                <w:sz w:val="28"/>
                <w:szCs w:val="28"/>
              </w:rPr>
              <w:t xml:space="preserve"> Венеры.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4CF546" w14:textId="2F03A1D9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31A125" w14:textId="425CC84A" w:rsidR="00B34E2C" w:rsidRPr="005B24F7" w:rsidRDefault="00E94829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6EE8525C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A1D7F9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72C45" w14:textId="34CB0241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653C1D">
              <w:rPr>
                <w:sz w:val="28"/>
                <w:szCs w:val="28"/>
              </w:rPr>
              <w:t>58</w:t>
            </w:r>
            <w:r w:rsidR="00D461BD" w:rsidRPr="005B24F7">
              <w:rPr>
                <w:sz w:val="28"/>
                <w:szCs w:val="28"/>
              </w:rPr>
              <w:t>-</w:t>
            </w:r>
            <w:r w:rsidR="00653C1D">
              <w:rPr>
                <w:sz w:val="28"/>
                <w:szCs w:val="28"/>
              </w:rPr>
              <w:t>63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 xml:space="preserve">Тема. Рисунок </w:t>
            </w:r>
            <w:r w:rsidR="00B11FD0">
              <w:rPr>
                <w:sz w:val="28"/>
                <w:szCs w:val="28"/>
              </w:rPr>
              <w:t xml:space="preserve">Объемно-конструктивный рисунок гипсовой головы </w:t>
            </w:r>
            <w:proofErr w:type="spellStart"/>
            <w:r w:rsidR="00B11FD0">
              <w:rPr>
                <w:sz w:val="28"/>
                <w:szCs w:val="28"/>
              </w:rPr>
              <w:t>А</w:t>
            </w:r>
            <w:r w:rsidR="00806EF2">
              <w:rPr>
                <w:sz w:val="28"/>
                <w:szCs w:val="28"/>
              </w:rPr>
              <w:t>палона</w:t>
            </w:r>
            <w:proofErr w:type="spellEnd"/>
            <w:r w:rsidR="00B11FD0">
              <w:rPr>
                <w:sz w:val="28"/>
                <w:szCs w:val="28"/>
              </w:rPr>
              <w:t>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9A317B" w14:textId="6B6C1CC0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68EA10" w14:textId="757A4EF4" w:rsidR="00B34E2C" w:rsidRPr="005B24F7" w:rsidRDefault="00E94829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5CCE14DD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AC7880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22B8F3" w14:textId="69D19B84" w:rsidR="00B34E2C" w:rsidRPr="005B24F7" w:rsidRDefault="00D3434C" w:rsidP="007B1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53C1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E2C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Тема. </w:t>
            </w:r>
            <w:r w:rsidR="00B11FD0">
              <w:rPr>
                <w:rFonts w:ascii="Times New Roman" w:hAnsi="Times New Roman" w:cs="Times New Roman"/>
                <w:sz w:val="28"/>
                <w:szCs w:val="28"/>
              </w:rPr>
              <w:t xml:space="preserve">Объемно-конструктивный рисунок </w:t>
            </w:r>
            <w:r w:rsidR="00B11FD0">
              <w:rPr>
                <w:sz w:val="28"/>
                <w:szCs w:val="28"/>
              </w:rPr>
              <w:t>гипсовой головы римлянина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1E1E38" w14:textId="38BF9440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05B5F" w14:textId="152D1E05" w:rsidR="00B34E2C" w:rsidRPr="005B24F7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0A358A4A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35BD1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AEEDFE" w14:textId="12D0321A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653C1D">
              <w:rPr>
                <w:sz w:val="28"/>
                <w:szCs w:val="28"/>
              </w:rPr>
              <w:t>73</w:t>
            </w:r>
            <w:r w:rsidR="00D461BD" w:rsidRPr="005B24F7">
              <w:rPr>
                <w:sz w:val="28"/>
                <w:szCs w:val="28"/>
              </w:rPr>
              <w:t>-</w:t>
            </w:r>
            <w:r w:rsidR="00D31CB6">
              <w:rPr>
                <w:sz w:val="28"/>
                <w:szCs w:val="28"/>
              </w:rPr>
              <w:t>78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 xml:space="preserve">Тема. </w:t>
            </w:r>
            <w:r w:rsidR="00B11FD0">
              <w:rPr>
                <w:sz w:val="28"/>
                <w:szCs w:val="28"/>
              </w:rPr>
              <w:t>Объемно-конструктивный рисунок гипсовой головы</w:t>
            </w:r>
            <w:r w:rsidR="00B11FD0" w:rsidRPr="005B24F7">
              <w:rPr>
                <w:sz w:val="28"/>
                <w:szCs w:val="28"/>
              </w:rPr>
              <w:t xml:space="preserve"> </w:t>
            </w:r>
            <w:r w:rsidR="00B11FD0">
              <w:rPr>
                <w:sz w:val="28"/>
                <w:szCs w:val="28"/>
              </w:rPr>
              <w:t>Крестителя.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D21E9" w14:textId="2DCCD1A5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D2873" w14:textId="258A41EC" w:rsidR="00B34E2C" w:rsidRPr="005B24F7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79193A28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06E970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363C22" w14:textId="021288A9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D31CB6">
              <w:rPr>
                <w:sz w:val="28"/>
                <w:szCs w:val="28"/>
              </w:rPr>
              <w:t>79</w:t>
            </w:r>
            <w:r w:rsidR="00D461BD" w:rsidRPr="005B24F7">
              <w:rPr>
                <w:sz w:val="28"/>
                <w:szCs w:val="28"/>
              </w:rPr>
              <w:t>-</w:t>
            </w:r>
            <w:r w:rsidR="00D31CB6">
              <w:rPr>
                <w:sz w:val="28"/>
                <w:szCs w:val="28"/>
              </w:rPr>
              <w:t>84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 xml:space="preserve">Тема. </w:t>
            </w:r>
            <w:r w:rsidR="00B11FD0">
              <w:rPr>
                <w:sz w:val="28"/>
                <w:szCs w:val="28"/>
              </w:rPr>
              <w:t xml:space="preserve">Объемно-конструктивный рисунок гипсовой головы </w:t>
            </w:r>
            <w:proofErr w:type="spellStart"/>
            <w:r w:rsidR="00B11FD0">
              <w:rPr>
                <w:sz w:val="28"/>
                <w:szCs w:val="28"/>
              </w:rPr>
              <w:t>Дарифора</w:t>
            </w:r>
            <w:proofErr w:type="spellEnd"/>
            <w:r w:rsidR="00B11FD0">
              <w:rPr>
                <w:sz w:val="28"/>
                <w:szCs w:val="28"/>
              </w:rPr>
              <w:t>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ADEB5F" w14:textId="27082719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2B81A4" w14:textId="08FD754C" w:rsidR="00B34E2C" w:rsidRPr="005B24F7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2B63328C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D8F89B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532B90" w14:textId="549D760E" w:rsidR="00B34E2C" w:rsidRPr="005B24F7" w:rsidRDefault="00D3434C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 w:rsidR="00D31CB6">
              <w:rPr>
                <w:sz w:val="28"/>
                <w:szCs w:val="28"/>
              </w:rPr>
              <w:t>85</w:t>
            </w:r>
            <w:r w:rsidR="00D461BD" w:rsidRPr="005B24F7">
              <w:rPr>
                <w:sz w:val="28"/>
                <w:szCs w:val="28"/>
              </w:rPr>
              <w:t>-</w:t>
            </w:r>
            <w:r w:rsidR="00D31CB6">
              <w:rPr>
                <w:sz w:val="28"/>
                <w:szCs w:val="28"/>
              </w:rPr>
              <w:t>90</w:t>
            </w:r>
            <w:r w:rsidR="00D461BD" w:rsidRPr="005B24F7">
              <w:rPr>
                <w:sz w:val="28"/>
                <w:szCs w:val="28"/>
              </w:rPr>
              <w:t xml:space="preserve"> </w:t>
            </w:r>
            <w:r w:rsidR="00B34E2C" w:rsidRPr="005B24F7">
              <w:rPr>
                <w:sz w:val="28"/>
                <w:szCs w:val="28"/>
              </w:rPr>
              <w:t xml:space="preserve">Тема. </w:t>
            </w:r>
            <w:r w:rsidR="00B11FD0">
              <w:rPr>
                <w:sz w:val="28"/>
                <w:szCs w:val="28"/>
              </w:rPr>
              <w:t xml:space="preserve">Объемно-конструктивный рисунок гипсовой головы </w:t>
            </w:r>
            <w:proofErr w:type="spellStart"/>
            <w:r w:rsidR="00B11FD0">
              <w:rPr>
                <w:sz w:val="28"/>
                <w:szCs w:val="28"/>
              </w:rPr>
              <w:t>Гатамелата</w:t>
            </w:r>
            <w:proofErr w:type="spellEnd"/>
            <w:r w:rsidR="00B11FD0">
              <w:rPr>
                <w:sz w:val="28"/>
                <w:szCs w:val="28"/>
              </w:rPr>
              <w:t>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BAF7E0" w14:textId="25F6D494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C40791" w14:textId="7E1D1F2E" w:rsidR="00B34E2C" w:rsidRPr="005B24F7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36FAA5A4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48AF9E" w14:textId="77777777" w:rsidR="00B34E2C" w:rsidRPr="005B24F7" w:rsidRDefault="00B34E2C" w:rsidP="00B11FD0">
            <w:pPr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512565" w14:textId="7B74E034" w:rsidR="00B34E2C" w:rsidRPr="005B24F7" w:rsidRDefault="00653C1D" w:rsidP="009A14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3434C">
              <w:rPr>
                <w:rFonts w:ascii="Times New Roman" w:hAnsi="Times New Roman" w:cs="Times New Roman"/>
                <w:sz w:val="28"/>
                <w:szCs w:val="28"/>
              </w:rPr>
              <w:t>рок</w:t>
            </w:r>
            <w:r w:rsidR="00D3434C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CB6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1CB6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D461BD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E2C" w:rsidRPr="005B24F7">
              <w:rPr>
                <w:rFonts w:ascii="Times New Roman" w:hAnsi="Times New Roman" w:cs="Times New Roman"/>
                <w:sz w:val="28"/>
                <w:szCs w:val="28"/>
              </w:rPr>
              <w:t xml:space="preserve">Тема. </w:t>
            </w:r>
            <w:r w:rsidR="00B11FD0">
              <w:rPr>
                <w:rFonts w:ascii="Times New Roman" w:hAnsi="Times New Roman" w:cs="Times New Roman"/>
                <w:sz w:val="28"/>
                <w:szCs w:val="28"/>
              </w:rPr>
              <w:t xml:space="preserve">Объемно-конструктивный рисунок </w:t>
            </w:r>
            <w:r w:rsidR="00B11FD0">
              <w:rPr>
                <w:sz w:val="28"/>
                <w:szCs w:val="28"/>
              </w:rPr>
              <w:t>гипсовой головы Сократа.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144BF7" w14:textId="5B6C76B1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30604" w14:textId="081F5A76" w:rsidR="00B34E2C" w:rsidRPr="005B24F7" w:rsidRDefault="00B11FD0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B34E2C" w14:paraId="64FB8416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B1446B" w14:textId="77777777" w:rsidR="00B34E2C" w:rsidRPr="005B24F7" w:rsidRDefault="00B34E2C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9A8D6B" w14:textId="4943FB38" w:rsidR="00B34E2C" w:rsidRPr="005B24F7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7</w:t>
            </w:r>
            <w:r w:rsidRPr="005B24F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105</w:t>
            </w:r>
            <w:r w:rsidRPr="005B24F7">
              <w:rPr>
                <w:sz w:val="28"/>
                <w:szCs w:val="28"/>
              </w:rPr>
              <w:t xml:space="preserve"> Тема. </w:t>
            </w:r>
            <w:r>
              <w:rPr>
                <w:sz w:val="28"/>
                <w:szCs w:val="28"/>
              </w:rPr>
              <w:t xml:space="preserve">Объемно-конструктивный рисунок гипсовой головы </w:t>
            </w:r>
            <w:r>
              <w:rPr>
                <w:sz w:val="28"/>
                <w:szCs w:val="28"/>
              </w:rPr>
              <w:t>Давида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3025D3" w14:textId="379BA918" w:rsidR="00B34E2C" w:rsidRPr="005B24F7" w:rsidRDefault="00D461BD" w:rsidP="00B648EC">
            <w:pPr>
              <w:pStyle w:val="a3"/>
              <w:rPr>
                <w:sz w:val="28"/>
                <w:szCs w:val="28"/>
              </w:rPr>
            </w:pPr>
            <w:r w:rsidRPr="005B24F7">
              <w:rPr>
                <w:sz w:val="28"/>
                <w:szCs w:val="28"/>
              </w:rPr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27F555" w14:textId="578E0768" w:rsidR="00B34E2C" w:rsidRPr="005B24F7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Наброски людей с натуры мягким материалом (соус, сепия, уголь)</w:t>
            </w:r>
            <w:r w:rsidRPr="005B24F7">
              <w:rPr>
                <w:sz w:val="28"/>
                <w:szCs w:val="28"/>
              </w:rPr>
              <w:t>, А4</w:t>
            </w:r>
          </w:p>
        </w:tc>
      </w:tr>
      <w:tr w:rsidR="00D31CB6" w14:paraId="0F38007D" w14:textId="77777777" w:rsidTr="00B11FD0">
        <w:trPr>
          <w:tblCellSpacing w:w="0" w:type="dxa"/>
        </w:trPr>
        <w:tc>
          <w:tcPr>
            <w:tcW w:w="24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31C769" w14:textId="77777777" w:rsidR="00D31CB6" w:rsidRPr="005B24F7" w:rsidRDefault="00D31CB6" w:rsidP="00B648EC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BBD526" w14:textId="7F8CDA8C" w:rsidR="00D31CB6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  <w:r w:rsidRPr="005B24F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6-108 Тема. Контрольный </w:t>
            </w:r>
            <w:r>
              <w:rPr>
                <w:sz w:val="28"/>
                <w:szCs w:val="28"/>
              </w:rPr>
              <w:lastRenderedPageBreak/>
              <w:t>урок.</w:t>
            </w:r>
          </w:p>
        </w:tc>
        <w:tc>
          <w:tcPr>
            <w:tcW w:w="24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CC9A7" w14:textId="194D328C" w:rsidR="00D31CB6" w:rsidRPr="005B24F7" w:rsidRDefault="00D31CB6" w:rsidP="00B648EC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1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00E401" w14:textId="77777777" w:rsidR="00D31CB6" w:rsidRPr="005B24F7" w:rsidRDefault="00D31CB6" w:rsidP="00B648EC">
            <w:pPr>
              <w:pStyle w:val="a3"/>
              <w:rPr>
                <w:sz w:val="28"/>
                <w:szCs w:val="28"/>
              </w:rPr>
            </w:pPr>
          </w:p>
        </w:tc>
      </w:tr>
    </w:tbl>
    <w:p w14:paraId="440FF48B" w14:textId="77777777" w:rsidR="00B34E2C" w:rsidRDefault="00B34E2C" w:rsidP="00B34E2C">
      <w:pPr>
        <w:pStyle w:val="a3"/>
        <w:spacing w:after="240" w:afterAutospacing="0"/>
      </w:pPr>
    </w:p>
    <w:p w14:paraId="257E742F" w14:textId="7F3BFE92" w:rsidR="00B34E2C" w:rsidRDefault="00B34E2C" w:rsidP="00B34E2C"/>
    <w:p w14:paraId="563F3BE9" w14:textId="77777777" w:rsidR="009A14D9" w:rsidRDefault="00DD0BD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14:paraId="24359F1C" w14:textId="77777777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3BA21C87" w14:textId="05C28547" w:rsidR="00B34E2C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9A14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BD9">
        <w:rPr>
          <w:rFonts w:ascii="Times New Roman" w:hAnsi="Times New Roman" w:cs="Times New Roman"/>
          <w:b/>
          <w:sz w:val="28"/>
          <w:szCs w:val="28"/>
        </w:rPr>
        <w:t>Примеры работ:</w:t>
      </w:r>
      <w:r w:rsidR="009A14D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DD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B345D14" w14:textId="11260A7A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547E85A" wp14:editId="1E43266E">
            <wp:extent cx="3469005" cy="40906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B81D3" w14:textId="1F22EC7D" w:rsidR="00D504B8" w:rsidRPr="001B6843" w:rsidRDefault="004E1723" w:rsidP="00D504B8">
      <w:pPr>
        <w:rPr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1. </w:t>
      </w:r>
      <w:r w:rsidR="00262C39">
        <w:rPr>
          <w:rFonts w:ascii="Times New Roman" w:hAnsi="Times New Roman" w:cs="Times New Roman"/>
          <w:sz w:val="28"/>
          <w:szCs w:val="28"/>
        </w:rPr>
        <w:t xml:space="preserve">Конструктивно-пространственный рисунок </w:t>
      </w:r>
      <w:proofErr w:type="spellStart"/>
      <w:r w:rsidR="00262C39">
        <w:rPr>
          <w:rFonts w:ascii="Times New Roman" w:hAnsi="Times New Roman" w:cs="Times New Roman"/>
          <w:sz w:val="28"/>
          <w:szCs w:val="28"/>
        </w:rPr>
        <w:t>обрубовочной</w:t>
      </w:r>
      <w:proofErr w:type="spellEnd"/>
      <w:r w:rsidR="00262C39">
        <w:rPr>
          <w:rFonts w:ascii="Times New Roman" w:hAnsi="Times New Roman" w:cs="Times New Roman"/>
          <w:sz w:val="28"/>
          <w:szCs w:val="28"/>
        </w:rPr>
        <w:t xml:space="preserve"> головы </w:t>
      </w:r>
      <w:proofErr w:type="spellStart"/>
      <w:r w:rsidR="00262C39">
        <w:rPr>
          <w:rFonts w:ascii="Times New Roman" w:hAnsi="Times New Roman" w:cs="Times New Roman"/>
          <w:sz w:val="28"/>
          <w:szCs w:val="28"/>
        </w:rPr>
        <w:t>Гудона</w:t>
      </w:r>
      <w:proofErr w:type="spellEnd"/>
      <w:r w:rsidR="00262C39">
        <w:rPr>
          <w:rFonts w:ascii="Times New Roman" w:hAnsi="Times New Roman" w:cs="Times New Roman"/>
          <w:sz w:val="28"/>
          <w:szCs w:val="28"/>
        </w:rPr>
        <w:t xml:space="preserve"> в разных ракурсах.</w:t>
      </w:r>
    </w:p>
    <w:p w14:paraId="150EF45E" w14:textId="072973FB" w:rsidR="004E1723" w:rsidRDefault="004E1723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798DB94D" w14:textId="77777777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E8BE795" w14:textId="3301EC44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AC66F8A" wp14:editId="059C7623">
            <wp:extent cx="3404641" cy="4876071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47" cy="488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BA7A" w14:textId="3F19CE2A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2.</w:t>
      </w:r>
      <w:r w:rsidR="002361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617D" w:rsidRPr="0023617D">
        <w:rPr>
          <w:sz w:val="28"/>
          <w:szCs w:val="28"/>
        </w:rPr>
        <w:t>К</w:t>
      </w:r>
      <w:r w:rsidR="0023617D" w:rsidRPr="0023617D">
        <w:rPr>
          <w:rFonts w:ascii="Times New Roman" w:hAnsi="Times New Roman" w:cs="Times New Roman"/>
          <w:sz w:val="28"/>
          <w:szCs w:val="28"/>
        </w:rPr>
        <w:t>онструктивно-пространственн</w:t>
      </w:r>
      <w:r w:rsidR="0023617D" w:rsidRPr="0023617D">
        <w:rPr>
          <w:sz w:val="28"/>
          <w:szCs w:val="28"/>
        </w:rPr>
        <w:t>ый</w:t>
      </w:r>
      <w:r w:rsidR="0023617D" w:rsidRPr="0023617D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23617D" w:rsidRPr="0023617D">
        <w:rPr>
          <w:sz w:val="28"/>
          <w:szCs w:val="28"/>
        </w:rPr>
        <w:t>о</w:t>
      </w:r>
      <w:r w:rsidR="0023617D" w:rsidRPr="0023617D">
        <w:rPr>
          <w:rFonts w:ascii="Times New Roman" w:hAnsi="Times New Roman" w:cs="Times New Roman"/>
          <w:sz w:val="28"/>
          <w:szCs w:val="28"/>
        </w:rPr>
        <w:t>к</w:t>
      </w:r>
      <w:r w:rsidR="0023617D" w:rsidRPr="0023617D">
        <w:rPr>
          <w:sz w:val="28"/>
          <w:szCs w:val="28"/>
        </w:rPr>
        <w:t xml:space="preserve"> </w:t>
      </w:r>
      <w:r w:rsidR="0023617D" w:rsidRPr="0023617D">
        <w:rPr>
          <w:rFonts w:ascii="Times New Roman" w:hAnsi="Times New Roman" w:cs="Times New Roman"/>
          <w:sz w:val="28"/>
          <w:szCs w:val="28"/>
        </w:rPr>
        <w:t xml:space="preserve">гипсовой головы </w:t>
      </w:r>
      <w:proofErr w:type="spellStart"/>
      <w:r w:rsidR="0023617D" w:rsidRPr="0023617D">
        <w:rPr>
          <w:rFonts w:ascii="Times New Roman" w:hAnsi="Times New Roman" w:cs="Times New Roman"/>
          <w:sz w:val="28"/>
          <w:szCs w:val="28"/>
        </w:rPr>
        <w:t>Антиноя</w:t>
      </w:r>
      <w:proofErr w:type="spellEnd"/>
      <w:r w:rsidR="0023617D" w:rsidRPr="0023617D">
        <w:rPr>
          <w:rFonts w:ascii="Times New Roman" w:hAnsi="Times New Roman" w:cs="Times New Roman"/>
          <w:sz w:val="28"/>
          <w:szCs w:val="28"/>
        </w:rPr>
        <w:t>.</w:t>
      </w:r>
    </w:p>
    <w:p w14:paraId="7D73F308" w14:textId="56B53988" w:rsidR="001B5186" w:rsidRPr="00262C39" w:rsidRDefault="00C16BE4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62C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8C17C" wp14:editId="35F269E4">
            <wp:extent cx="3446392" cy="460012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21" cy="460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5C3C" w14:textId="6297C772" w:rsidR="00C16BE4" w:rsidRPr="0023617D" w:rsidRDefault="00C16BE4" w:rsidP="00B34E2C">
      <w:pPr>
        <w:rPr>
          <w:rFonts w:ascii="Times New Roman" w:hAnsi="Times New Roman" w:cs="Times New Roman"/>
          <w:sz w:val="28"/>
          <w:szCs w:val="28"/>
        </w:rPr>
      </w:pPr>
      <w:bookmarkStart w:id="4" w:name="_Hlk145890398"/>
      <w:r>
        <w:rPr>
          <w:rFonts w:ascii="Times New Roman" w:hAnsi="Times New Roman" w:cs="Times New Roman"/>
          <w:b/>
          <w:sz w:val="28"/>
          <w:szCs w:val="28"/>
        </w:rPr>
        <w:t xml:space="preserve">Рисунок 3. </w:t>
      </w:r>
      <w:bookmarkEnd w:id="4"/>
      <w:r w:rsidR="0023617D" w:rsidRPr="0023617D">
        <w:rPr>
          <w:sz w:val="28"/>
          <w:szCs w:val="28"/>
        </w:rPr>
        <w:t>К</w:t>
      </w:r>
      <w:r w:rsidR="0023617D" w:rsidRPr="0023617D">
        <w:rPr>
          <w:rFonts w:ascii="Times New Roman" w:hAnsi="Times New Roman" w:cs="Times New Roman"/>
          <w:sz w:val="28"/>
          <w:szCs w:val="28"/>
        </w:rPr>
        <w:t>онструктивно-пространственн</w:t>
      </w:r>
      <w:r w:rsidR="0023617D" w:rsidRPr="0023617D">
        <w:rPr>
          <w:sz w:val="28"/>
          <w:szCs w:val="28"/>
        </w:rPr>
        <w:t>ый</w:t>
      </w:r>
      <w:r w:rsidR="0023617D" w:rsidRPr="0023617D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23617D" w:rsidRPr="0023617D">
        <w:rPr>
          <w:sz w:val="28"/>
          <w:szCs w:val="28"/>
        </w:rPr>
        <w:t>о</w:t>
      </w:r>
      <w:r w:rsidR="0023617D" w:rsidRPr="0023617D">
        <w:rPr>
          <w:rFonts w:ascii="Times New Roman" w:hAnsi="Times New Roman" w:cs="Times New Roman"/>
          <w:sz w:val="28"/>
          <w:szCs w:val="28"/>
        </w:rPr>
        <w:t>к</w:t>
      </w:r>
      <w:r w:rsidR="0023617D" w:rsidRPr="0023617D">
        <w:rPr>
          <w:sz w:val="28"/>
          <w:szCs w:val="28"/>
        </w:rPr>
        <w:t xml:space="preserve"> </w:t>
      </w:r>
      <w:r w:rsidR="0023617D" w:rsidRPr="0023617D">
        <w:rPr>
          <w:rFonts w:ascii="Times New Roman" w:hAnsi="Times New Roman" w:cs="Times New Roman"/>
          <w:sz w:val="28"/>
          <w:szCs w:val="28"/>
        </w:rPr>
        <w:t>гипсовой головы Венеры.</w:t>
      </w:r>
    </w:p>
    <w:p w14:paraId="433D1B2D" w14:textId="1A4859C7" w:rsidR="00C16BE4" w:rsidRDefault="00C16BE4" w:rsidP="00B34E2C">
      <w:pPr>
        <w:rPr>
          <w:sz w:val="27"/>
          <w:szCs w:val="27"/>
        </w:rPr>
      </w:pPr>
    </w:p>
    <w:p w14:paraId="64A8E542" w14:textId="104A706D" w:rsidR="00C16BE4" w:rsidRDefault="00C16BE4" w:rsidP="00B34E2C">
      <w:pPr>
        <w:rPr>
          <w:sz w:val="27"/>
          <w:szCs w:val="27"/>
        </w:rPr>
      </w:pPr>
    </w:p>
    <w:p w14:paraId="4BCE1E3D" w14:textId="35C21955" w:rsidR="00D504B8" w:rsidRDefault="00262C39" w:rsidP="00B34E2C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 wp14:anchorId="2121DF32" wp14:editId="67F01CFD">
            <wp:extent cx="2980783" cy="42678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13" cy="427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717D7" w14:textId="012D5E75" w:rsidR="00C16BE4" w:rsidRPr="0023617D" w:rsidRDefault="00C16BE4" w:rsidP="00B34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4. </w:t>
      </w:r>
      <w:r w:rsidR="0023617D" w:rsidRPr="0023617D">
        <w:rPr>
          <w:sz w:val="28"/>
          <w:szCs w:val="28"/>
        </w:rPr>
        <w:t>К</w:t>
      </w:r>
      <w:r w:rsidR="0023617D" w:rsidRPr="0023617D">
        <w:rPr>
          <w:rFonts w:ascii="Times New Roman" w:hAnsi="Times New Roman" w:cs="Times New Roman"/>
          <w:sz w:val="28"/>
          <w:szCs w:val="28"/>
        </w:rPr>
        <w:t>онструктивно-пространственн</w:t>
      </w:r>
      <w:r w:rsidR="0023617D" w:rsidRPr="0023617D">
        <w:rPr>
          <w:sz w:val="28"/>
          <w:szCs w:val="28"/>
        </w:rPr>
        <w:t>ый</w:t>
      </w:r>
      <w:r w:rsidR="0023617D" w:rsidRPr="0023617D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23617D" w:rsidRPr="0023617D">
        <w:rPr>
          <w:sz w:val="28"/>
          <w:szCs w:val="28"/>
        </w:rPr>
        <w:t>о</w:t>
      </w:r>
      <w:r w:rsidR="0023617D" w:rsidRPr="0023617D">
        <w:rPr>
          <w:rFonts w:ascii="Times New Roman" w:hAnsi="Times New Roman" w:cs="Times New Roman"/>
          <w:sz w:val="28"/>
          <w:szCs w:val="28"/>
        </w:rPr>
        <w:t>к</w:t>
      </w:r>
      <w:r w:rsidR="0023617D" w:rsidRPr="0023617D">
        <w:rPr>
          <w:sz w:val="28"/>
          <w:szCs w:val="28"/>
        </w:rPr>
        <w:t xml:space="preserve"> </w:t>
      </w:r>
      <w:r w:rsidR="0023617D" w:rsidRPr="0023617D">
        <w:rPr>
          <w:rFonts w:ascii="Times New Roman" w:hAnsi="Times New Roman" w:cs="Times New Roman"/>
          <w:sz w:val="28"/>
          <w:szCs w:val="28"/>
        </w:rPr>
        <w:t>гипсовой головы</w:t>
      </w:r>
      <w:r w:rsidR="0023617D">
        <w:rPr>
          <w:rFonts w:ascii="Times New Roman" w:hAnsi="Times New Roman" w:cs="Times New Roman"/>
          <w:sz w:val="28"/>
          <w:szCs w:val="28"/>
        </w:rPr>
        <w:t xml:space="preserve"> Цезаря.</w:t>
      </w:r>
    </w:p>
    <w:p w14:paraId="6A2611E4" w14:textId="3B1DF51C" w:rsidR="00C16BE4" w:rsidRDefault="00C16BE4" w:rsidP="00B34E2C">
      <w:pPr>
        <w:rPr>
          <w:rFonts w:ascii="Times New Roman" w:hAnsi="Times New Roman" w:cs="Times New Roman"/>
          <w:sz w:val="28"/>
          <w:szCs w:val="28"/>
        </w:rPr>
      </w:pPr>
    </w:p>
    <w:p w14:paraId="5BF2E233" w14:textId="157D369A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0293D24" w14:textId="5B57452C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BF282A8" w14:textId="77777777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26C8B6BD" w14:textId="77777777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638263B4" w14:textId="77777777" w:rsidR="00262C39" w:rsidRDefault="00262C39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E28CF8" wp14:editId="7AAEF5BD">
            <wp:extent cx="2843213" cy="3790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54" cy="38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FCB03" w14:textId="116E5AB2" w:rsidR="00C16BE4" w:rsidRDefault="00C16BE4" w:rsidP="00B34E2C">
      <w:pPr>
        <w:rPr>
          <w:sz w:val="27"/>
          <w:szCs w:val="27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5. </w:t>
      </w:r>
      <w:r w:rsidR="0023617D" w:rsidRPr="0023617D">
        <w:rPr>
          <w:sz w:val="28"/>
          <w:szCs w:val="28"/>
        </w:rPr>
        <w:t>К</w:t>
      </w:r>
      <w:r w:rsidR="0023617D" w:rsidRPr="0023617D">
        <w:rPr>
          <w:rFonts w:ascii="Times New Roman" w:hAnsi="Times New Roman" w:cs="Times New Roman"/>
          <w:sz w:val="28"/>
          <w:szCs w:val="28"/>
        </w:rPr>
        <w:t>онструктивно-пространственн</w:t>
      </w:r>
      <w:r w:rsidR="0023617D" w:rsidRPr="0023617D">
        <w:rPr>
          <w:sz w:val="28"/>
          <w:szCs w:val="28"/>
        </w:rPr>
        <w:t>ый</w:t>
      </w:r>
      <w:r w:rsidR="0023617D" w:rsidRPr="0023617D">
        <w:rPr>
          <w:rFonts w:ascii="Times New Roman" w:hAnsi="Times New Roman" w:cs="Times New Roman"/>
          <w:sz w:val="28"/>
          <w:szCs w:val="28"/>
        </w:rPr>
        <w:t xml:space="preserve"> рисун</w:t>
      </w:r>
      <w:r w:rsidR="0023617D" w:rsidRPr="0023617D">
        <w:rPr>
          <w:sz w:val="28"/>
          <w:szCs w:val="28"/>
        </w:rPr>
        <w:t>о</w:t>
      </w:r>
      <w:r w:rsidR="0023617D" w:rsidRPr="0023617D">
        <w:rPr>
          <w:rFonts w:ascii="Times New Roman" w:hAnsi="Times New Roman" w:cs="Times New Roman"/>
          <w:sz w:val="28"/>
          <w:szCs w:val="28"/>
        </w:rPr>
        <w:t>к</w:t>
      </w:r>
      <w:r w:rsidR="0023617D" w:rsidRPr="0023617D">
        <w:rPr>
          <w:sz w:val="28"/>
          <w:szCs w:val="28"/>
        </w:rPr>
        <w:t xml:space="preserve"> </w:t>
      </w:r>
      <w:r w:rsidR="0023617D" w:rsidRPr="0023617D">
        <w:rPr>
          <w:rFonts w:ascii="Times New Roman" w:hAnsi="Times New Roman" w:cs="Times New Roman"/>
          <w:sz w:val="28"/>
          <w:szCs w:val="28"/>
        </w:rPr>
        <w:t>гипсовой головы</w:t>
      </w:r>
      <w:r w:rsidR="0023617D">
        <w:rPr>
          <w:rFonts w:ascii="Times New Roman" w:hAnsi="Times New Roman" w:cs="Times New Roman"/>
          <w:sz w:val="28"/>
          <w:szCs w:val="28"/>
        </w:rPr>
        <w:t xml:space="preserve"> Сократа.</w:t>
      </w:r>
    </w:p>
    <w:p w14:paraId="1B505B5A" w14:textId="05E4D87E" w:rsidR="00C16BE4" w:rsidRDefault="005B763B" w:rsidP="00B34E2C">
      <w:pPr>
        <w:rPr>
          <w:sz w:val="27"/>
          <w:szCs w:val="27"/>
        </w:rPr>
      </w:pPr>
      <w:r>
        <w:rPr>
          <w:noProof/>
          <w:sz w:val="27"/>
          <w:szCs w:val="27"/>
        </w:rPr>
        <w:t xml:space="preserve">                                  </w:t>
      </w:r>
    </w:p>
    <w:p w14:paraId="05A916DC" w14:textId="3EA59769" w:rsidR="00C16BE4" w:rsidRDefault="00C16BE4" w:rsidP="00B34E2C">
      <w:pPr>
        <w:rPr>
          <w:sz w:val="27"/>
          <w:szCs w:val="27"/>
        </w:rPr>
      </w:pPr>
    </w:p>
    <w:p w14:paraId="4BAF4630" w14:textId="1E248A5D" w:rsidR="00F1203E" w:rsidRDefault="00F1203E" w:rsidP="00B34E2C">
      <w:pPr>
        <w:rPr>
          <w:sz w:val="27"/>
          <w:szCs w:val="27"/>
        </w:rPr>
      </w:pPr>
    </w:p>
    <w:p w14:paraId="72F92C75" w14:textId="77777777" w:rsidR="00F1203E" w:rsidRDefault="00F1203E" w:rsidP="00B34E2C">
      <w:pPr>
        <w:rPr>
          <w:noProof/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drawing>
          <wp:inline distT="0" distB="0" distL="0" distR="0" wp14:anchorId="24676A52" wp14:editId="2E66A388">
            <wp:extent cx="2186328" cy="322768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09" cy="32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5F1247F9" wp14:editId="5B60154A">
            <wp:extent cx="1914525" cy="3249997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48" cy="32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11EBC3DD" wp14:editId="1CC5C1CA">
            <wp:extent cx="2244305" cy="328216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20" cy="33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  <w:r>
        <w:rPr>
          <w:noProof/>
          <w:sz w:val="27"/>
          <w:szCs w:val="27"/>
          <w:lang w:eastAsia="ru-RU"/>
        </w:rPr>
        <w:drawing>
          <wp:inline distT="0" distB="0" distL="0" distR="0" wp14:anchorId="3786C56C" wp14:editId="4850859E">
            <wp:extent cx="2312257" cy="3286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74" cy="33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t xml:space="preserve">     </w:t>
      </w:r>
    </w:p>
    <w:p w14:paraId="7ADCCCFA" w14:textId="35564D76" w:rsidR="00F1203E" w:rsidRDefault="00F1203E" w:rsidP="00B34E2C">
      <w:pPr>
        <w:rPr>
          <w:rFonts w:ascii="Times New Roman" w:hAnsi="Times New Roman" w:cs="Times New Roman"/>
          <w:noProof/>
          <w:sz w:val="28"/>
          <w:szCs w:val="28"/>
        </w:rPr>
      </w:pPr>
      <w:r w:rsidRPr="00F1203E">
        <w:rPr>
          <w:rFonts w:ascii="Times New Roman" w:hAnsi="Times New Roman" w:cs="Times New Roman"/>
          <w:b/>
          <w:noProof/>
          <w:sz w:val="28"/>
          <w:szCs w:val="28"/>
        </w:rPr>
        <w:t xml:space="preserve">Рисунок </w:t>
      </w:r>
      <w:r w:rsidR="0023617D">
        <w:rPr>
          <w:rFonts w:ascii="Times New Roman" w:hAnsi="Times New Roman" w:cs="Times New Roman"/>
          <w:b/>
          <w:noProof/>
          <w:sz w:val="28"/>
          <w:szCs w:val="28"/>
        </w:rPr>
        <w:t>6</w:t>
      </w:r>
      <w:r w:rsidRPr="00F1203E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noProof/>
          <w:sz w:val="27"/>
          <w:szCs w:val="27"/>
        </w:rPr>
        <w:t xml:space="preserve"> </w:t>
      </w:r>
      <w:r w:rsidR="0023617D">
        <w:rPr>
          <w:noProof/>
          <w:sz w:val="27"/>
          <w:szCs w:val="27"/>
        </w:rPr>
        <w:t>Наброски людеймягким материалом.</w:t>
      </w:r>
    </w:p>
    <w:p w14:paraId="645DDC1B" w14:textId="77777777" w:rsidR="00D57EDD" w:rsidRPr="00D57EDD" w:rsidRDefault="00D57EDD" w:rsidP="00B34E2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5734B0E" w14:textId="2CA2D760" w:rsidR="00C16BE4" w:rsidRDefault="00C16BE4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4E11057F" w14:textId="77777777" w:rsidR="00D57EDD" w:rsidRPr="00C16BE4" w:rsidRDefault="00D57EDD" w:rsidP="00B34E2C">
      <w:pPr>
        <w:rPr>
          <w:rFonts w:ascii="Times New Roman" w:hAnsi="Times New Roman" w:cs="Times New Roman"/>
          <w:b/>
          <w:sz w:val="28"/>
          <w:szCs w:val="28"/>
        </w:rPr>
      </w:pPr>
    </w:p>
    <w:p w14:paraId="54ACFF1A" w14:textId="77777777" w:rsidR="00D57EDD" w:rsidRDefault="00D57EDD" w:rsidP="00D57EDD">
      <w:pPr>
        <w:rPr>
          <w:rFonts w:ascii="Times New Roman" w:hAnsi="Times New Roman" w:cs="Times New Roman"/>
          <w:noProof/>
          <w:sz w:val="28"/>
          <w:szCs w:val="28"/>
        </w:rPr>
      </w:pPr>
    </w:p>
    <w:p w14:paraId="6462BFE4" w14:textId="34BF8F57" w:rsidR="00C16BE4" w:rsidRPr="00DD0BD9" w:rsidRDefault="00D57EDD" w:rsidP="00B34E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</w:t>
      </w:r>
    </w:p>
    <w:sectPr w:rsidR="00C16BE4" w:rsidRPr="00DD0BD9" w:rsidSect="000E0F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96FDA" w14:textId="77777777" w:rsidR="00942341" w:rsidRDefault="00942341" w:rsidP="00B34E2C">
      <w:pPr>
        <w:spacing w:after="0" w:line="240" w:lineRule="auto"/>
      </w:pPr>
      <w:r>
        <w:separator/>
      </w:r>
    </w:p>
  </w:endnote>
  <w:endnote w:type="continuationSeparator" w:id="0">
    <w:p w14:paraId="629E66B5" w14:textId="77777777" w:rsidR="00942341" w:rsidRDefault="00942341" w:rsidP="00B3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F5F03" w14:textId="77777777" w:rsidR="00D504B8" w:rsidRDefault="00D504B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DA4D9" w14:textId="77777777" w:rsidR="00D504B8" w:rsidRDefault="00D504B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B2BF" w14:textId="77777777" w:rsidR="00D504B8" w:rsidRDefault="00D504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1FD36" w14:textId="77777777" w:rsidR="00942341" w:rsidRDefault="00942341" w:rsidP="00B34E2C">
      <w:pPr>
        <w:spacing w:after="0" w:line="240" w:lineRule="auto"/>
      </w:pPr>
      <w:r>
        <w:separator/>
      </w:r>
    </w:p>
  </w:footnote>
  <w:footnote w:type="continuationSeparator" w:id="0">
    <w:p w14:paraId="03F2D8BE" w14:textId="77777777" w:rsidR="00942341" w:rsidRDefault="00942341" w:rsidP="00B34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AC082" w14:textId="77777777" w:rsidR="00D504B8" w:rsidRDefault="00D504B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3EF29" w14:textId="77777777" w:rsidR="00D504B8" w:rsidRDefault="00D504B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3AD8E" w14:textId="77777777" w:rsidR="00D504B8" w:rsidRDefault="00D504B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45DD2"/>
    <w:multiLevelType w:val="multilevel"/>
    <w:tmpl w:val="20E0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6911D4"/>
    <w:multiLevelType w:val="multilevel"/>
    <w:tmpl w:val="26DE9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6C9E"/>
    <w:rsid w:val="00062DBD"/>
    <w:rsid w:val="000E0F48"/>
    <w:rsid w:val="00145B38"/>
    <w:rsid w:val="001B5186"/>
    <w:rsid w:val="001C028D"/>
    <w:rsid w:val="00230973"/>
    <w:rsid w:val="0023617D"/>
    <w:rsid w:val="00262C39"/>
    <w:rsid w:val="002A7AD2"/>
    <w:rsid w:val="002C2E36"/>
    <w:rsid w:val="00362DCF"/>
    <w:rsid w:val="003C425E"/>
    <w:rsid w:val="003E10A7"/>
    <w:rsid w:val="004011AA"/>
    <w:rsid w:val="00424B5E"/>
    <w:rsid w:val="004E1723"/>
    <w:rsid w:val="005B24F7"/>
    <w:rsid w:val="005B763B"/>
    <w:rsid w:val="005D498D"/>
    <w:rsid w:val="005E6C9E"/>
    <w:rsid w:val="005F2483"/>
    <w:rsid w:val="006430E9"/>
    <w:rsid w:val="00651CC7"/>
    <w:rsid w:val="00653C1D"/>
    <w:rsid w:val="0067261C"/>
    <w:rsid w:val="00715212"/>
    <w:rsid w:val="00793771"/>
    <w:rsid w:val="007B19D8"/>
    <w:rsid w:val="00806EF2"/>
    <w:rsid w:val="00910070"/>
    <w:rsid w:val="00942341"/>
    <w:rsid w:val="00955FC6"/>
    <w:rsid w:val="009849F8"/>
    <w:rsid w:val="009A14D9"/>
    <w:rsid w:val="00A72D10"/>
    <w:rsid w:val="00AC3594"/>
    <w:rsid w:val="00B11FD0"/>
    <w:rsid w:val="00B34E2C"/>
    <w:rsid w:val="00B46020"/>
    <w:rsid w:val="00C16BE4"/>
    <w:rsid w:val="00C633E1"/>
    <w:rsid w:val="00C958BE"/>
    <w:rsid w:val="00CC108E"/>
    <w:rsid w:val="00D0537B"/>
    <w:rsid w:val="00D31CB6"/>
    <w:rsid w:val="00D3434C"/>
    <w:rsid w:val="00D461BD"/>
    <w:rsid w:val="00D504B8"/>
    <w:rsid w:val="00D57EDD"/>
    <w:rsid w:val="00DD0BD9"/>
    <w:rsid w:val="00DD3B89"/>
    <w:rsid w:val="00E37F19"/>
    <w:rsid w:val="00E7690C"/>
    <w:rsid w:val="00E94829"/>
    <w:rsid w:val="00EC56D4"/>
    <w:rsid w:val="00F1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BF166"/>
  <w15:docId w15:val="{DBF2A63D-90DD-4581-92FC-9F452167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34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34E2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5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04B8"/>
  </w:style>
  <w:style w:type="paragraph" w:styleId="a7">
    <w:name w:val="footer"/>
    <w:basedOn w:val="a"/>
    <w:link w:val="a8"/>
    <w:uiPriority w:val="99"/>
    <w:unhideWhenUsed/>
    <w:rsid w:val="00D50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0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5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0DF5202-1F0E-42F4-A7CC-45C9871E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17</Pages>
  <Words>2025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Varvara</dc:creator>
  <cp:keywords/>
  <dc:description/>
  <cp:lastModifiedBy>Ольга Баскакова</cp:lastModifiedBy>
  <cp:revision>30</cp:revision>
  <dcterms:created xsi:type="dcterms:W3CDTF">2020-08-11T14:50:00Z</dcterms:created>
  <dcterms:modified xsi:type="dcterms:W3CDTF">2023-09-24T20:38:00Z</dcterms:modified>
</cp:coreProperties>
</file>