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415552" w:rsidRPr="00A769A8" w:rsidRDefault="0041555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15552">
        <w:trPr>
          <w:trHeight w:val="567"/>
        </w:trPr>
        <w:tc>
          <w:tcPr>
            <w:tcW w:w="3330" w:type="dxa"/>
            <w:shd w:val="clear" w:color="auto" w:fill="auto"/>
          </w:tcPr>
          <w:p w:rsidR="00415552" w:rsidRPr="00A40CDA" w:rsidRDefault="00415552" w:rsidP="0041555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15552" w:rsidRPr="00A769A8" w:rsidRDefault="002F5672" w:rsidP="0041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A6" w:rsidRDefault="008B0FA6">
      <w:r>
        <w:separator/>
      </w:r>
    </w:p>
  </w:endnote>
  <w:endnote w:type="continuationSeparator" w:id="0">
    <w:p w:rsidR="008B0FA6" w:rsidRDefault="008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A6" w:rsidRDefault="008B0FA6">
      <w:r>
        <w:separator/>
      </w:r>
    </w:p>
  </w:footnote>
  <w:footnote w:type="continuationSeparator" w:id="0">
    <w:p w:rsidR="008B0FA6" w:rsidRDefault="008B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2F567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2022-03-23T17:02:00Z</dcterms:modified>
</cp:coreProperties>
</file>