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3A5869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="003A5869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3A5869" w:rsidP="003A586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Экономика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F4B92" w:rsidRDefault="004F4B92" w:rsidP="0036571C">
            <w:pPr>
              <w:rPr>
                <w:sz w:val="24"/>
                <w:szCs w:val="24"/>
              </w:rPr>
            </w:pPr>
            <w:r w:rsidRPr="004F4B92">
              <w:rPr>
                <w:sz w:val="24"/>
                <w:szCs w:val="24"/>
              </w:rPr>
              <w:t>Экономика и бизнес-аналитика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49" w:rsidRDefault="00063149">
      <w:r>
        <w:separator/>
      </w:r>
    </w:p>
  </w:endnote>
  <w:endnote w:type="continuationSeparator" w:id="1">
    <w:p w:rsidR="00063149" w:rsidRDefault="0006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1B4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49" w:rsidRDefault="00063149">
      <w:r>
        <w:separator/>
      </w:r>
    </w:p>
  </w:footnote>
  <w:footnote w:type="continuationSeparator" w:id="1">
    <w:p w:rsidR="00063149" w:rsidRDefault="0006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1B4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4F4B9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06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63149"/>
    <w:rsid w:val="000F2696"/>
    <w:rsid w:val="00183A6C"/>
    <w:rsid w:val="001B2AE7"/>
    <w:rsid w:val="001B4001"/>
    <w:rsid w:val="00204143"/>
    <w:rsid w:val="00272F54"/>
    <w:rsid w:val="002C060A"/>
    <w:rsid w:val="0036571C"/>
    <w:rsid w:val="003A5869"/>
    <w:rsid w:val="004F4B92"/>
    <w:rsid w:val="005A2A83"/>
    <w:rsid w:val="00634FE5"/>
    <w:rsid w:val="00673FC2"/>
    <w:rsid w:val="006B1717"/>
    <w:rsid w:val="00714E48"/>
    <w:rsid w:val="00721D62"/>
    <w:rsid w:val="00755810"/>
    <w:rsid w:val="007B4400"/>
    <w:rsid w:val="00A33BD3"/>
    <w:rsid w:val="00A55D2F"/>
    <w:rsid w:val="00AA2A54"/>
    <w:rsid w:val="00B33143"/>
    <w:rsid w:val="00B943CF"/>
    <w:rsid w:val="00C15E28"/>
    <w:rsid w:val="00C23425"/>
    <w:rsid w:val="00C47D7F"/>
    <w:rsid w:val="00D85DD7"/>
    <w:rsid w:val="00F72D90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15</cp:revision>
  <dcterms:created xsi:type="dcterms:W3CDTF">2022-03-15T15:58:00Z</dcterms:created>
  <dcterms:modified xsi:type="dcterms:W3CDTF">2022-03-22T14:51:00Z</dcterms:modified>
</cp:coreProperties>
</file>