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C0BB3" w:rsidRPr="00BD129F" w:rsidTr="005C0BB3">
        <w:tc>
          <w:tcPr>
            <w:tcW w:w="9889" w:type="dxa"/>
            <w:shd w:val="clear" w:color="auto" w:fill="auto"/>
          </w:tcPr>
          <w:p w:rsidR="00BD129F" w:rsidRPr="00BD129F" w:rsidRDefault="00BD129F" w:rsidP="005C0BB3">
            <w:pPr>
              <w:jc w:val="center"/>
              <w:rPr>
                <w:rFonts w:eastAsia="Times New Roman"/>
              </w:rPr>
            </w:pPr>
            <w:r w:rsidRPr="00BD129F">
              <w:rPr>
                <w:rFonts w:eastAsia="Times New Roman"/>
              </w:rPr>
              <w:t>Министерство науки и высшего образования Российской Федерации</w:t>
            </w:r>
          </w:p>
        </w:tc>
      </w:tr>
      <w:tr w:rsidR="005C0BB3" w:rsidRPr="00BD129F" w:rsidTr="005C0BB3">
        <w:tc>
          <w:tcPr>
            <w:tcW w:w="9889" w:type="dxa"/>
            <w:shd w:val="clear" w:color="auto" w:fill="auto"/>
          </w:tcPr>
          <w:p w:rsidR="00BD129F" w:rsidRPr="00BD129F" w:rsidRDefault="00BD129F" w:rsidP="005C0BB3">
            <w:pPr>
              <w:jc w:val="center"/>
              <w:rPr>
                <w:rFonts w:eastAsia="Times New Roman"/>
              </w:rPr>
            </w:pPr>
            <w:r w:rsidRPr="00BD129F">
              <w:rPr>
                <w:rFonts w:eastAsia="Times New Roman"/>
              </w:rPr>
              <w:t>Федеральное государственное бюджетное образовательное учреждение</w:t>
            </w:r>
          </w:p>
        </w:tc>
      </w:tr>
      <w:tr w:rsidR="005C0BB3" w:rsidRPr="00BD129F" w:rsidTr="005C0BB3">
        <w:tc>
          <w:tcPr>
            <w:tcW w:w="9889" w:type="dxa"/>
            <w:shd w:val="clear" w:color="auto" w:fill="auto"/>
          </w:tcPr>
          <w:p w:rsidR="00BD129F" w:rsidRPr="00BD129F" w:rsidRDefault="00BD129F" w:rsidP="005C0BB3">
            <w:pPr>
              <w:jc w:val="center"/>
              <w:rPr>
                <w:rFonts w:eastAsia="Times New Roman"/>
              </w:rPr>
            </w:pPr>
            <w:r w:rsidRPr="00BD129F">
              <w:rPr>
                <w:rFonts w:eastAsia="Times New Roman"/>
              </w:rPr>
              <w:t>высшего образования</w:t>
            </w:r>
          </w:p>
        </w:tc>
      </w:tr>
      <w:tr w:rsidR="005C0BB3" w:rsidRPr="00BD129F" w:rsidTr="005C0BB3">
        <w:tc>
          <w:tcPr>
            <w:tcW w:w="9889" w:type="dxa"/>
            <w:shd w:val="clear" w:color="auto" w:fill="auto"/>
          </w:tcPr>
          <w:p w:rsidR="00BD129F" w:rsidRPr="00BD129F" w:rsidRDefault="00BD129F" w:rsidP="005C0BB3">
            <w:pPr>
              <w:jc w:val="center"/>
              <w:rPr>
                <w:rFonts w:eastAsia="Times New Roman"/>
              </w:rPr>
            </w:pPr>
            <w:r w:rsidRPr="00BD129F">
              <w:rPr>
                <w:rFonts w:eastAsia="Times New Roman"/>
              </w:rPr>
              <w:t>«Российский государственный университет им. А.Н. Косыгина</w:t>
            </w:r>
          </w:p>
        </w:tc>
      </w:tr>
      <w:tr w:rsidR="005C0BB3" w:rsidRPr="00BD129F" w:rsidTr="005C0BB3">
        <w:tc>
          <w:tcPr>
            <w:tcW w:w="9889" w:type="dxa"/>
            <w:shd w:val="clear" w:color="auto" w:fill="auto"/>
          </w:tcPr>
          <w:p w:rsidR="00BD129F" w:rsidRPr="00BD129F" w:rsidRDefault="00BD129F" w:rsidP="005C0BB3">
            <w:pPr>
              <w:jc w:val="center"/>
              <w:rPr>
                <w:rFonts w:eastAsia="Times New Roman"/>
              </w:rPr>
            </w:pPr>
            <w:r w:rsidRPr="00BD129F">
              <w:rPr>
                <w:rFonts w:eastAsia="Times New Roman"/>
              </w:rPr>
              <w:t>(Технологии. Дизайн. Искусство)»</w:t>
            </w:r>
          </w:p>
        </w:tc>
      </w:tr>
      <w:tr w:rsidR="005C0BB3" w:rsidRPr="00BD129F" w:rsidTr="005C0BB3">
        <w:trPr>
          <w:trHeight w:val="357"/>
        </w:trPr>
        <w:tc>
          <w:tcPr>
            <w:tcW w:w="9889" w:type="dxa"/>
            <w:shd w:val="clear" w:color="auto" w:fill="auto"/>
            <w:vAlign w:val="bottom"/>
          </w:tcPr>
          <w:p w:rsidR="00BD129F" w:rsidRPr="00BD129F" w:rsidRDefault="00BD129F" w:rsidP="005C0BB3">
            <w:pPr>
              <w:spacing w:line="271" w:lineRule="auto"/>
              <w:ind w:right="-57"/>
              <w:jc w:val="both"/>
              <w:rPr>
                <w:rFonts w:eastAsia="Times New Roman"/>
                <w:b/>
              </w:rPr>
            </w:pPr>
          </w:p>
        </w:tc>
      </w:tr>
    </w:tbl>
    <w:p w:rsidR="00BD129F" w:rsidRDefault="00BD129F" w:rsidP="00BD129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:rsidR="003B08F6" w:rsidRDefault="003B08F6" w:rsidP="00BD129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:rsidR="003B08F6" w:rsidRPr="00BD129F" w:rsidRDefault="003B08F6" w:rsidP="00BD129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:rsidR="00BD129F" w:rsidRPr="00BD129F" w:rsidRDefault="00BD129F" w:rsidP="00BD129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:rsidR="00BD129F" w:rsidRPr="00BD129F" w:rsidRDefault="00BD129F" w:rsidP="00BD129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:rsidR="00BD129F" w:rsidRPr="00BD129F" w:rsidRDefault="00BD129F" w:rsidP="00BD129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:rsidR="00BD129F" w:rsidRPr="00BD129F" w:rsidRDefault="00BD129F" w:rsidP="00BD129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:rsidR="00BD129F" w:rsidRPr="00BD129F" w:rsidRDefault="00BD129F" w:rsidP="00BD129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:rsidR="00BD129F" w:rsidRPr="00BD129F" w:rsidRDefault="00BD129F" w:rsidP="00BD129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:rsidR="00BD129F" w:rsidRPr="00BD129F" w:rsidRDefault="00BD129F" w:rsidP="00BD129F">
      <w:pPr>
        <w:tabs>
          <w:tab w:val="left" w:pos="708"/>
        </w:tabs>
        <w:jc w:val="both"/>
        <w:rPr>
          <w:rFonts w:eastAsia="Times New Roman"/>
          <w:b/>
          <w:i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C0BB3" w:rsidRPr="00BD129F" w:rsidTr="005C0BB3">
        <w:trPr>
          <w:trHeight w:val="567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BD129F" w:rsidRPr="00BD129F" w:rsidRDefault="00BD129F" w:rsidP="005C0BB3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D129F">
              <w:rPr>
                <w:rFonts w:eastAsia="Times New Roman"/>
                <w:b/>
                <w:sz w:val="26"/>
                <w:szCs w:val="26"/>
              </w:rPr>
              <w:t>РАБОЧАЯ ПРОГРАММА</w:t>
            </w:r>
          </w:p>
          <w:p w:rsidR="00BD129F" w:rsidRPr="00BD129F" w:rsidRDefault="00BD129F" w:rsidP="005C0BB3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D129F">
              <w:rPr>
                <w:rFonts w:eastAsia="Times New Roman"/>
                <w:b/>
                <w:sz w:val="26"/>
                <w:szCs w:val="26"/>
              </w:rPr>
              <w:t>УЧЕБНОЙ ДИСЦИПЛИНЫ</w:t>
            </w:r>
          </w:p>
        </w:tc>
      </w:tr>
      <w:tr w:rsidR="005C0BB3" w:rsidRPr="00BD129F" w:rsidTr="005C0BB3">
        <w:trPr>
          <w:trHeight w:val="567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BD129F" w:rsidRPr="00BD129F" w:rsidRDefault="00BD129F" w:rsidP="005C0BB3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D129F">
              <w:rPr>
                <w:rFonts w:eastAsia="Times New Roman"/>
                <w:b/>
                <w:sz w:val="26"/>
                <w:szCs w:val="26"/>
              </w:rPr>
              <w:t>Аналитические методы оптимизации</w:t>
            </w:r>
          </w:p>
        </w:tc>
      </w:tr>
      <w:tr w:rsidR="005C0BB3" w:rsidRPr="00BD129F" w:rsidTr="005C0BB3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29F" w:rsidRPr="00BD129F" w:rsidRDefault="00BD129F" w:rsidP="00BD129F">
            <w:pPr>
              <w:rPr>
                <w:rFonts w:eastAsia="Times New Roman"/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D129F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D129F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29F" w:rsidRPr="00BD129F" w:rsidRDefault="00BD129F" w:rsidP="00BD129F">
            <w:pPr>
              <w:rPr>
                <w:rFonts w:eastAsia="Times New Roman"/>
                <w:sz w:val="26"/>
                <w:szCs w:val="26"/>
              </w:rPr>
            </w:pPr>
            <w:r w:rsidRPr="00BD129F">
              <w:rPr>
                <w:rFonts w:eastAsia="Times New Roman"/>
                <w:sz w:val="26"/>
                <w:szCs w:val="26"/>
              </w:rPr>
              <w:t>аспирантура</w:t>
            </w:r>
          </w:p>
        </w:tc>
      </w:tr>
      <w:tr w:rsidR="005C0BB3" w:rsidRPr="00BD129F" w:rsidTr="005C0BB3">
        <w:trPr>
          <w:trHeight w:val="567"/>
        </w:trPr>
        <w:tc>
          <w:tcPr>
            <w:tcW w:w="3330" w:type="dxa"/>
            <w:shd w:val="clear" w:color="auto" w:fill="auto"/>
          </w:tcPr>
          <w:p w:rsidR="00BD129F" w:rsidRPr="00BD129F" w:rsidRDefault="00BD129F" w:rsidP="00BD129F">
            <w:pPr>
              <w:rPr>
                <w:rFonts w:eastAsia="Times New Roman"/>
                <w:i/>
                <w:sz w:val="26"/>
                <w:szCs w:val="26"/>
              </w:rPr>
            </w:pPr>
            <w:r w:rsidRPr="00BD129F">
              <w:rPr>
                <w:rFonts w:eastAsia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BD129F" w:rsidRPr="00BD129F" w:rsidRDefault="00BD129F" w:rsidP="00BD129F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:rsidR="00BD129F" w:rsidRPr="00BD129F" w:rsidRDefault="00BD129F" w:rsidP="00BD129F">
            <w:pPr>
              <w:rPr>
                <w:rFonts w:eastAsia="Times New Roman"/>
                <w:sz w:val="26"/>
                <w:szCs w:val="26"/>
              </w:rPr>
            </w:pPr>
            <w:r w:rsidRPr="00BD129F">
              <w:rPr>
                <w:rFonts w:eastAsia="Times New Roman"/>
                <w:sz w:val="26"/>
                <w:szCs w:val="26"/>
              </w:rPr>
              <w:t>29.06.01Технологии легкой промышленности</w:t>
            </w:r>
          </w:p>
        </w:tc>
      </w:tr>
      <w:tr w:rsidR="005C0BB3" w:rsidRPr="00BD129F" w:rsidTr="005C0BB3">
        <w:trPr>
          <w:trHeight w:val="567"/>
        </w:trPr>
        <w:tc>
          <w:tcPr>
            <w:tcW w:w="3330" w:type="dxa"/>
            <w:shd w:val="clear" w:color="auto" w:fill="auto"/>
          </w:tcPr>
          <w:p w:rsidR="00BD129F" w:rsidRPr="00BD129F" w:rsidRDefault="00BD129F" w:rsidP="00BD129F">
            <w:pPr>
              <w:rPr>
                <w:rFonts w:eastAsia="Times New Roman"/>
                <w:sz w:val="26"/>
                <w:szCs w:val="26"/>
              </w:rPr>
            </w:pPr>
            <w:r w:rsidRPr="00BD129F">
              <w:rPr>
                <w:rFonts w:eastAsia="Times New Roman"/>
                <w:sz w:val="26"/>
                <w:szCs w:val="26"/>
              </w:rPr>
              <w:t>Профиль/Специализация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BD129F" w:rsidRPr="00BD129F" w:rsidRDefault="00BD129F" w:rsidP="00BD129F">
            <w:pPr>
              <w:rPr>
                <w:rFonts w:eastAsia="Times New Roman"/>
                <w:sz w:val="26"/>
                <w:szCs w:val="26"/>
              </w:rPr>
            </w:pPr>
            <w:r w:rsidRPr="00BD129F">
              <w:rPr>
                <w:rFonts w:eastAsia="Times New Roman"/>
                <w:sz w:val="26"/>
                <w:szCs w:val="26"/>
              </w:rPr>
              <w:t>Технология и первичная обработка текстильных материалов и сырья</w:t>
            </w:r>
          </w:p>
        </w:tc>
      </w:tr>
      <w:tr w:rsidR="005C0BB3" w:rsidRPr="00BD129F" w:rsidTr="005C0BB3">
        <w:trPr>
          <w:trHeight w:val="567"/>
        </w:trPr>
        <w:tc>
          <w:tcPr>
            <w:tcW w:w="3330" w:type="dxa"/>
            <w:shd w:val="clear" w:color="auto" w:fill="auto"/>
          </w:tcPr>
          <w:p w:rsidR="00BD129F" w:rsidRPr="00BD129F" w:rsidRDefault="00BD129F" w:rsidP="00BD129F">
            <w:pPr>
              <w:rPr>
                <w:rFonts w:eastAsia="Times New Roman"/>
                <w:sz w:val="26"/>
                <w:szCs w:val="26"/>
              </w:rPr>
            </w:pPr>
            <w:r w:rsidRPr="00BD129F">
              <w:rPr>
                <w:rFonts w:eastAsia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BD129F" w:rsidRPr="00BD129F" w:rsidRDefault="00BD129F" w:rsidP="00BD129F">
            <w:pPr>
              <w:rPr>
                <w:rFonts w:eastAsia="Times New Roman"/>
                <w:sz w:val="26"/>
                <w:szCs w:val="26"/>
              </w:rPr>
            </w:pPr>
            <w:r w:rsidRPr="00BD129F">
              <w:rPr>
                <w:rFonts w:eastAsia="Times New Roman"/>
                <w:sz w:val="26"/>
                <w:szCs w:val="26"/>
              </w:rPr>
              <w:t>3 года</w:t>
            </w:r>
          </w:p>
        </w:tc>
      </w:tr>
      <w:tr w:rsidR="005C0BB3" w:rsidRPr="00BD129F" w:rsidTr="005C0BB3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BD129F" w:rsidRPr="00BD129F" w:rsidRDefault="00BD129F" w:rsidP="00BD129F">
            <w:pPr>
              <w:rPr>
                <w:rFonts w:eastAsia="Times New Roman"/>
                <w:sz w:val="26"/>
                <w:szCs w:val="26"/>
              </w:rPr>
            </w:pPr>
            <w:r w:rsidRPr="00BD129F">
              <w:rPr>
                <w:rFonts w:eastAsia="Times New Roman"/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FFFFFF"/>
            <w:vAlign w:val="bottom"/>
          </w:tcPr>
          <w:p w:rsidR="00BD129F" w:rsidRPr="00BD129F" w:rsidRDefault="00BD129F" w:rsidP="00BD129F">
            <w:pPr>
              <w:rPr>
                <w:rFonts w:eastAsia="Times New Roman"/>
                <w:sz w:val="26"/>
                <w:szCs w:val="26"/>
              </w:rPr>
            </w:pPr>
            <w:r w:rsidRPr="00BD129F">
              <w:rPr>
                <w:rFonts w:eastAsia="Times New Roman"/>
                <w:sz w:val="26"/>
                <w:szCs w:val="26"/>
              </w:rPr>
              <w:t>очная</w:t>
            </w:r>
          </w:p>
        </w:tc>
      </w:tr>
    </w:tbl>
    <w:p w:rsidR="00BD129F" w:rsidRPr="00BD129F" w:rsidRDefault="00BD129F" w:rsidP="00BD129F">
      <w:pPr>
        <w:spacing w:line="271" w:lineRule="auto"/>
        <w:jc w:val="both"/>
        <w:rPr>
          <w:rFonts w:eastAsia="Times New Roman"/>
        </w:rPr>
      </w:pPr>
    </w:p>
    <w:p w:rsidR="00BD129F" w:rsidRPr="00BD129F" w:rsidRDefault="00BD129F" w:rsidP="00BD129F">
      <w:pPr>
        <w:spacing w:line="271" w:lineRule="auto"/>
        <w:jc w:val="both"/>
        <w:rPr>
          <w:rFonts w:eastAsia="Times New Roman"/>
        </w:rPr>
      </w:pPr>
    </w:p>
    <w:p w:rsidR="00BD129F" w:rsidRPr="00BD129F" w:rsidRDefault="00BD129F" w:rsidP="00BD129F">
      <w:pPr>
        <w:spacing w:line="271" w:lineRule="auto"/>
        <w:jc w:val="both"/>
        <w:rPr>
          <w:rFonts w:eastAsia="Times New Roman"/>
        </w:rPr>
      </w:pPr>
    </w:p>
    <w:p w:rsidR="005145BD" w:rsidRDefault="005145BD" w:rsidP="005145BD">
      <w:pPr>
        <w:tabs>
          <w:tab w:val="right" w:leader="underscore" w:pos="8505"/>
        </w:tabs>
        <w:jc w:val="center"/>
        <w:rPr>
          <w:b/>
          <w:bCs/>
        </w:rPr>
      </w:pPr>
    </w:p>
    <w:p w:rsidR="003B08F6" w:rsidRDefault="003B08F6" w:rsidP="005145BD">
      <w:pPr>
        <w:tabs>
          <w:tab w:val="right" w:leader="underscore" w:pos="8505"/>
        </w:tabs>
        <w:jc w:val="center"/>
        <w:rPr>
          <w:b/>
          <w:bCs/>
        </w:rPr>
      </w:pPr>
    </w:p>
    <w:p w:rsidR="003B08F6" w:rsidRDefault="003B08F6" w:rsidP="005145BD">
      <w:pPr>
        <w:tabs>
          <w:tab w:val="right" w:leader="underscore" w:pos="8505"/>
        </w:tabs>
        <w:jc w:val="center"/>
        <w:rPr>
          <w:b/>
          <w:bCs/>
        </w:rPr>
      </w:pPr>
    </w:p>
    <w:p w:rsidR="003B08F6" w:rsidRDefault="003B08F6" w:rsidP="005145BD">
      <w:pPr>
        <w:tabs>
          <w:tab w:val="right" w:leader="underscore" w:pos="8505"/>
        </w:tabs>
        <w:jc w:val="center"/>
        <w:rPr>
          <w:b/>
          <w:bCs/>
        </w:rPr>
      </w:pPr>
    </w:p>
    <w:p w:rsidR="003B08F6" w:rsidRDefault="003B08F6" w:rsidP="005145BD">
      <w:pPr>
        <w:tabs>
          <w:tab w:val="right" w:leader="underscore" w:pos="8505"/>
        </w:tabs>
        <w:jc w:val="center"/>
        <w:rPr>
          <w:b/>
          <w:bCs/>
        </w:rPr>
      </w:pPr>
    </w:p>
    <w:p w:rsidR="003B08F6" w:rsidRDefault="003B08F6" w:rsidP="005145BD">
      <w:pPr>
        <w:tabs>
          <w:tab w:val="right" w:leader="underscore" w:pos="8505"/>
        </w:tabs>
        <w:jc w:val="center"/>
        <w:rPr>
          <w:b/>
          <w:bCs/>
        </w:rPr>
      </w:pPr>
    </w:p>
    <w:p w:rsidR="003B08F6" w:rsidRDefault="003B08F6" w:rsidP="005145BD">
      <w:pPr>
        <w:tabs>
          <w:tab w:val="right" w:leader="underscore" w:pos="8505"/>
        </w:tabs>
        <w:jc w:val="center"/>
        <w:rPr>
          <w:b/>
          <w:bCs/>
        </w:rPr>
      </w:pPr>
    </w:p>
    <w:p w:rsidR="003B08F6" w:rsidRDefault="003B08F6" w:rsidP="005145BD">
      <w:pPr>
        <w:tabs>
          <w:tab w:val="right" w:leader="underscore" w:pos="8505"/>
        </w:tabs>
        <w:jc w:val="center"/>
        <w:rPr>
          <w:b/>
          <w:bCs/>
        </w:rPr>
      </w:pPr>
    </w:p>
    <w:p w:rsidR="003B08F6" w:rsidRDefault="003B08F6" w:rsidP="005145BD">
      <w:pPr>
        <w:tabs>
          <w:tab w:val="right" w:leader="underscore" w:pos="8505"/>
        </w:tabs>
        <w:jc w:val="center"/>
        <w:rPr>
          <w:b/>
          <w:bCs/>
        </w:rPr>
      </w:pPr>
    </w:p>
    <w:p w:rsidR="003B08F6" w:rsidRDefault="003B08F6" w:rsidP="005145BD">
      <w:pPr>
        <w:tabs>
          <w:tab w:val="right" w:leader="underscore" w:pos="8505"/>
        </w:tabs>
        <w:jc w:val="center"/>
        <w:rPr>
          <w:b/>
          <w:bCs/>
        </w:rPr>
      </w:pPr>
    </w:p>
    <w:p w:rsidR="003B08F6" w:rsidRDefault="003B08F6" w:rsidP="005145BD">
      <w:pPr>
        <w:tabs>
          <w:tab w:val="right" w:leader="underscore" w:pos="8505"/>
        </w:tabs>
        <w:jc w:val="center"/>
        <w:rPr>
          <w:b/>
          <w:bCs/>
        </w:rPr>
      </w:pPr>
    </w:p>
    <w:p w:rsidR="003B08F6" w:rsidRDefault="003B08F6" w:rsidP="005145BD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 2022</w:t>
      </w:r>
      <w:bookmarkStart w:id="5" w:name="_GoBack"/>
      <w:bookmarkEnd w:id="5"/>
    </w:p>
    <w:p w:rsidR="005145BD" w:rsidRDefault="005145BD" w:rsidP="005145BD">
      <w:pPr>
        <w:tabs>
          <w:tab w:val="right" w:leader="underscore" w:pos="8505"/>
        </w:tabs>
        <w:jc w:val="center"/>
        <w:rPr>
          <w:b/>
          <w:bCs/>
        </w:rPr>
      </w:pPr>
    </w:p>
    <w:p w:rsidR="00D4232E" w:rsidRPr="00FC519C" w:rsidRDefault="00D4232E" w:rsidP="00D4232E">
      <w:pPr>
        <w:ind w:left="426"/>
        <w:jc w:val="center"/>
        <w:rPr>
          <w:rFonts w:ascii="Arial" w:hAnsi="Arial" w:cs="Arial"/>
          <w:sz w:val="22"/>
          <w:szCs w:val="22"/>
        </w:rPr>
      </w:pPr>
    </w:p>
    <w:p w:rsidR="005145BD" w:rsidRPr="00C56947" w:rsidRDefault="005145BD" w:rsidP="005145BD">
      <w:pPr>
        <w:tabs>
          <w:tab w:val="left" w:pos="708"/>
        </w:tabs>
        <w:rPr>
          <w:b/>
        </w:rPr>
      </w:pPr>
      <w:r w:rsidRPr="00C56947">
        <w:rPr>
          <w:b/>
          <w:bCs/>
        </w:rPr>
        <w:lastRenderedPageBreak/>
        <w:t>1. Цели освоения учебной дисциплины (модуля)</w:t>
      </w:r>
    </w:p>
    <w:p w:rsidR="005145BD" w:rsidRDefault="005145BD" w:rsidP="006573A6">
      <w:pPr>
        <w:jc w:val="both"/>
        <w:rPr>
          <w:i/>
        </w:rPr>
      </w:pPr>
      <w:r w:rsidRPr="00C56947">
        <w:t xml:space="preserve">В результате освоения учебной дисциплины (модуля) </w:t>
      </w:r>
      <w:bookmarkStart w:id="6" w:name="OLE_LINK1"/>
      <w:r>
        <w:t>«</w:t>
      </w:r>
      <w:r w:rsidR="009A3AC4" w:rsidRPr="009A3AC4">
        <w:rPr>
          <w:color w:val="000000"/>
          <w:shd w:val="clear" w:color="auto" w:fill="FFFFFF"/>
        </w:rPr>
        <w:t>Основы теории подобия и анализа размерностей при исследовании технологии и оценки качества изделий</w:t>
      </w:r>
      <w:r>
        <w:rPr>
          <w:b/>
          <w:color w:val="000000"/>
          <w:shd w:val="clear" w:color="auto" w:fill="FFFFFF"/>
        </w:rPr>
        <w:t>»</w:t>
      </w:r>
      <w:bookmarkEnd w:id="6"/>
      <w:r w:rsidRPr="00C56947">
        <w:t xml:space="preserve"> обучающийся  должен</w:t>
      </w:r>
      <w:r>
        <w:t xml:space="preserve"> </w:t>
      </w:r>
      <w:r w:rsidR="009A3AC4" w:rsidRPr="00CA6866">
        <w:t>изуч</w:t>
      </w:r>
      <w:r w:rsidR="006573A6">
        <w:t>ить</w:t>
      </w:r>
      <w:r w:rsidR="009A3AC4" w:rsidRPr="00CA6866">
        <w:t xml:space="preserve"> методов эффективного управления технологическим процессом и качеством выпускаемой продукции, которое закладывается в изделие при его проектировании и разработке, обеспечивается в процессе выпуска и поддерживается в эксплуатации.</w:t>
      </w:r>
    </w:p>
    <w:p w:rsidR="005145BD" w:rsidRPr="00003AFA" w:rsidRDefault="005145BD" w:rsidP="005145BD">
      <w:pPr>
        <w:tabs>
          <w:tab w:val="left" w:pos="0"/>
          <w:tab w:val="left" w:pos="993"/>
        </w:tabs>
        <w:jc w:val="both"/>
        <w:rPr>
          <w:b/>
          <w:bCs/>
        </w:rPr>
      </w:pPr>
      <w:r w:rsidRPr="00003AFA">
        <w:rPr>
          <w:b/>
          <w:bCs/>
        </w:rPr>
        <w:t xml:space="preserve">2. Место учебной дисциплины (модуля) в структуре </w:t>
      </w:r>
      <w:r w:rsidRPr="00003AFA">
        <w:rPr>
          <w:b/>
        </w:rPr>
        <w:t>программы аспирантуры</w:t>
      </w:r>
    </w:p>
    <w:p w:rsidR="005145BD" w:rsidRDefault="005145BD" w:rsidP="005145BD">
      <w:pPr>
        <w:ind w:firstLine="709"/>
        <w:jc w:val="both"/>
      </w:pPr>
    </w:p>
    <w:p w:rsidR="005145BD" w:rsidRPr="00764881" w:rsidRDefault="005145BD" w:rsidP="005145BD">
      <w:pPr>
        <w:ind w:firstLine="709"/>
        <w:jc w:val="both"/>
      </w:pPr>
      <w:r w:rsidRPr="00764881">
        <w:t>Дисциплина «</w:t>
      </w:r>
      <w:r w:rsidR="009A3AC4">
        <w:rPr>
          <w:shd w:val="clear" w:color="auto" w:fill="FFFFFF"/>
        </w:rPr>
        <w:t>Основы теории подобия и анализа размерностей при исследовании технологии и оценки качества изделий</w:t>
      </w:r>
      <w:r w:rsidRPr="00764881">
        <w:rPr>
          <w:shd w:val="clear" w:color="auto" w:fill="FFFFFF"/>
        </w:rPr>
        <w:t>»</w:t>
      </w:r>
      <w:r w:rsidRPr="00764881">
        <w:t xml:space="preserve"> включена в </w:t>
      </w:r>
      <w:r w:rsidR="00291A72">
        <w:t xml:space="preserve">Дисциплины по </w:t>
      </w:r>
      <w:proofErr w:type="gramStart"/>
      <w:r w:rsidR="00291A72">
        <w:t xml:space="preserve">выбору </w:t>
      </w:r>
      <w:r w:rsidRPr="00764881">
        <w:t xml:space="preserve"> Блока</w:t>
      </w:r>
      <w:proofErr w:type="gramEnd"/>
      <w:r w:rsidRPr="00764881">
        <w:t xml:space="preserve"> 1 Дисциплины (модули), семестр </w:t>
      </w:r>
      <w:r w:rsidR="00291A72">
        <w:t>4</w:t>
      </w:r>
      <w:r w:rsidRPr="00764881">
        <w:t>.</w:t>
      </w:r>
    </w:p>
    <w:p w:rsidR="005145BD" w:rsidRPr="00764881" w:rsidRDefault="005145BD" w:rsidP="005145BD">
      <w:pPr>
        <w:ind w:firstLine="709"/>
        <w:jc w:val="both"/>
        <w:rPr>
          <w:b/>
        </w:rPr>
      </w:pPr>
      <w:r w:rsidRPr="00764881">
        <w:t xml:space="preserve">Дисциплина базируется на знаниях, умениях и навыках, полученных при освоении предыдущих дисциплин: Прогнозирование и проектирование свойств текстильных материалов, Современные теории прочности текстильных материалов, </w:t>
      </w:r>
      <w:r w:rsidR="00DD1964">
        <w:t>Иностранный язык</w:t>
      </w:r>
    </w:p>
    <w:p w:rsidR="005145BD" w:rsidRPr="00846A69" w:rsidRDefault="005145BD" w:rsidP="005145BD">
      <w:pPr>
        <w:jc w:val="both"/>
      </w:pPr>
    </w:p>
    <w:p w:rsidR="005145BD" w:rsidRDefault="005145BD" w:rsidP="005145BD">
      <w:pPr>
        <w:rPr>
          <w:b/>
        </w:rPr>
      </w:pPr>
      <w:r w:rsidRPr="00F54686">
        <w:rPr>
          <w:b/>
        </w:rPr>
        <w:t>3</w:t>
      </w:r>
      <w:r>
        <w:rPr>
          <w:b/>
        </w:rPr>
        <w:t xml:space="preserve">. </w:t>
      </w:r>
      <w:r w:rsidRPr="00FA6089">
        <w:rPr>
          <w:b/>
        </w:rPr>
        <w:t xml:space="preserve">Компетенции, формируемые в результате освоения </w:t>
      </w:r>
      <w:r>
        <w:rPr>
          <w:b/>
        </w:rPr>
        <w:t>учебной</w:t>
      </w:r>
      <w:r w:rsidRPr="00FA6089">
        <w:rPr>
          <w:b/>
        </w:rPr>
        <w:t xml:space="preserve"> дисциплины (модуля)</w:t>
      </w:r>
      <w:r w:rsidRPr="00C958D3">
        <w:rPr>
          <w:b/>
        </w:rPr>
        <w:t xml:space="preserve"> </w:t>
      </w:r>
    </w:p>
    <w:p w:rsidR="00DD1964" w:rsidRDefault="00DD1964" w:rsidP="005145BD">
      <w:pPr>
        <w:ind w:firstLine="709"/>
        <w:jc w:val="right"/>
        <w:rPr>
          <w:b/>
        </w:rPr>
      </w:pPr>
    </w:p>
    <w:p w:rsidR="005145BD" w:rsidRDefault="005145BD" w:rsidP="005145BD">
      <w:pPr>
        <w:ind w:firstLine="709"/>
        <w:jc w:val="right"/>
        <w:rPr>
          <w:b/>
        </w:rPr>
      </w:pPr>
      <w:r w:rsidRPr="00B436C8">
        <w:rPr>
          <w:b/>
        </w:rPr>
        <w:t>Таблица 1</w:t>
      </w:r>
    </w:p>
    <w:p w:rsidR="009A3AC4" w:rsidRDefault="009A3AC4" w:rsidP="005145BD">
      <w:pPr>
        <w:ind w:firstLine="709"/>
        <w:jc w:val="right"/>
        <w:rPr>
          <w:b/>
        </w:rPr>
      </w:pP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4608"/>
        <w:gridCol w:w="2233"/>
      </w:tblGrid>
      <w:tr w:rsidR="009A3AC4" w:rsidTr="00CE00FC">
        <w:trPr>
          <w:jc w:val="center"/>
        </w:trPr>
        <w:tc>
          <w:tcPr>
            <w:tcW w:w="2389" w:type="dxa"/>
            <w:vAlign w:val="center"/>
          </w:tcPr>
          <w:p w:rsidR="009A3AC4" w:rsidRPr="00F91B93" w:rsidRDefault="009A3AC4" w:rsidP="00CE00FC">
            <w:pPr>
              <w:jc w:val="center"/>
            </w:pPr>
            <w:r>
              <w:t>Код и с</w:t>
            </w:r>
            <w:r w:rsidRPr="00FA6089">
              <w:t>одержание компетенции</w:t>
            </w:r>
          </w:p>
        </w:tc>
        <w:tc>
          <w:tcPr>
            <w:tcW w:w="4608" w:type="dxa"/>
            <w:vAlign w:val="center"/>
          </w:tcPr>
          <w:p w:rsidR="009A3AC4" w:rsidRPr="00D3703C" w:rsidRDefault="009A3AC4" w:rsidP="00CE00FC">
            <w:pPr>
              <w:jc w:val="center"/>
            </w:pPr>
            <w:r w:rsidRPr="00D3703C">
              <w:t>Критерии результатов</w:t>
            </w:r>
            <w:r>
              <w:t xml:space="preserve"> </w:t>
            </w:r>
            <w:r w:rsidRPr="00D3703C">
              <w:t>обучения</w:t>
            </w:r>
          </w:p>
        </w:tc>
        <w:tc>
          <w:tcPr>
            <w:tcW w:w="2233" w:type="dxa"/>
            <w:vAlign w:val="center"/>
          </w:tcPr>
          <w:p w:rsidR="009A3AC4" w:rsidRPr="00D3703C" w:rsidRDefault="009A3AC4" w:rsidP="00CE00FC">
            <w:pPr>
              <w:jc w:val="center"/>
            </w:pPr>
            <w:r w:rsidRPr="00D3703C">
              <w:t>Технологии</w:t>
            </w:r>
          </w:p>
          <w:p w:rsidR="009A3AC4" w:rsidRPr="00D3703C" w:rsidRDefault="009A3AC4" w:rsidP="00CE00FC">
            <w:pPr>
              <w:jc w:val="center"/>
            </w:pPr>
            <w:r w:rsidRPr="00D3703C">
              <w:t>формирования</w:t>
            </w:r>
          </w:p>
          <w:p w:rsidR="009A3AC4" w:rsidRPr="00D3703C" w:rsidRDefault="009A3AC4" w:rsidP="00CE00FC">
            <w:pPr>
              <w:jc w:val="center"/>
              <w:rPr>
                <w:vertAlign w:val="superscript"/>
              </w:rPr>
            </w:pPr>
            <w:r w:rsidRPr="00D3703C">
              <w:t>компетенций</w:t>
            </w:r>
          </w:p>
        </w:tc>
      </w:tr>
      <w:tr w:rsidR="00F539FA" w:rsidTr="00CE00FC">
        <w:trPr>
          <w:jc w:val="center"/>
        </w:trPr>
        <w:tc>
          <w:tcPr>
            <w:tcW w:w="2389" w:type="dxa"/>
            <w:vAlign w:val="center"/>
          </w:tcPr>
          <w:p w:rsidR="00F539FA" w:rsidRDefault="00F539FA" w:rsidP="00F539FA">
            <w:pPr>
              <w:jc w:val="both"/>
            </w:pPr>
            <w:r>
              <w:rPr>
                <w:color w:val="000000"/>
              </w:rPr>
              <w:t>владением необходимой системой знаний в области, соответствующей направлению подготовки (ОПК-1)</w:t>
            </w:r>
          </w:p>
        </w:tc>
        <w:tc>
          <w:tcPr>
            <w:tcW w:w="4608" w:type="dxa"/>
            <w:vAlign w:val="center"/>
          </w:tcPr>
          <w:p w:rsidR="00F539FA" w:rsidRPr="00F539FA" w:rsidRDefault="00F539FA" w:rsidP="00F539FA">
            <w:pPr>
              <w:jc w:val="both"/>
            </w:pPr>
            <w:r w:rsidRPr="00FF0E04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 w:rsidRPr="00F539FA">
              <w:t xml:space="preserve">теоремы и критерии подобия </w:t>
            </w:r>
            <w:r w:rsidRPr="00F539FA">
              <w:rPr>
                <w:color w:val="000000"/>
                <w:shd w:val="clear" w:color="auto" w:fill="FFFFFF"/>
              </w:rPr>
              <w:t>и анализа размерностей при исследовании технологии и оценки качества изделий</w:t>
            </w:r>
          </w:p>
          <w:p w:rsidR="00F539FA" w:rsidRPr="00FF0E04" w:rsidRDefault="00F539FA" w:rsidP="00F539FA">
            <w:r w:rsidRPr="00FF0E04">
              <w:rPr>
                <w:b/>
              </w:rPr>
              <w:t>Уметь:</w:t>
            </w:r>
            <w:r>
              <w:t xml:space="preserve"> применять теоремы подобия для расчета </w:t>
            </w:r>
            <w:proofErr w:type="spellStart"/>
            <w:r>
              <w:t>критериальных</w:t>
            </w:r>
            <w:proofErr w:type="spellEnd"/>
            <w:r>
              <w:t xml:space="preserve"> уравнений, описывающих технологический процесс</w:t>
            </w:r>
          </w:p>
          <w:p w:rsidR="00F539FA" w:rsidRPr="00FF0E04" w:rsidRDefault="00F539FA" w:rsidP="002A6BB7">
            <w:pPr>
              <w:jc w:val="both"/>
            </w:pPr>
            <w:r w:rsidRPr="00FF0E04">
              <w:rPr>
                <w:b/>
              </w:rPr>
              <w:t>Владеть</w:t>
            </w:r>
            <w:r>
              <w:rPr>
                <w:b/>
              </w:rPr>
              <w:t xml:space="preserve">: </w:t>
            </w:r>
            <w:r w:rsidRPr="002A6BB7">
              <w:t>применять на практике теорию подобия и анализа размерностей при</w:t>
            </w:r>
            <w:r w:rsidR="002A6BB7" w:rsidRPr="002A6BB7">
              <w:rPr>
                <w:color w:val="000000"/>
                <w:shd w:val="clear" w:color="auto" w:fill="FFFFFF"/>
              </w:rPr>
              <w:t xml:space="preserve"> исследовании технологии и оценки качества изделий</w:t>
            </w:r>
          </w:p>
          <w:p w:rsidR="00F539FA" w:rsidRPr="00FF0E04" w:rsidRDefault="00F539FA" w:rsidP="00F539FA">
            <w:pPr>
              <w:rPr>
                <w:b/>
              </w:rPr>
            </w:pPr>
          </w:p>
          <w:p w:rsidR="00F539FA" w:rsidRPr="00D3703C" w:rsidRDefault="00F539FA" w:rsidP="00CE00FC">
            <w:pPr>
              <w:jc w:val="center"/>
            </w:pPr>
          </w:p>
        </w:tc>
        <w:tc>
          <w:tcPr>
            <w:tcW w:w="2233" w:type="dxa"/>
            <w:vAlign w:val="center"/>
          </w:tcPr>
          <w:p w:rsidR="00F539FA" w:rsidRDefault="00F539FA" w:rsidP="00F539FA">
            <w:pPr>
              <w:rPr>
                <w:i/>
              </w:rPr>
            </w:pPr>
            <w:r w:rsidRPr="004F7D5D">
              <w:rPr>
                <w:i/>
              </w:rPr>
              <w:t xml:space="preserve">лекции (Л), практические занятия (ПЗ) </w:t>
            </w:r>
          </w:p>
          <w:p w:rsidR="00F539FA" w:rsidRPr="004F7D5D" w:rsidRDefault="00F539FA" w:rsidP="00F539FA">
            <w:pPr>
              <w:rPr>
                <w:i/>
              </w:rPr>
            </w:pPr>
            <w:r w:rsidRPr="004F7D5D">
              <w:rPr>
                <w:i/>
              </w:rPr>
              <w:t>самостоятельная работа (СР)</w:t>
            </w:r>
          </w:p>
          <w:p w:rsidR="00F539FA" w:rsidRPr="00D3703C" w:rsidRDefault="00F539FA" w:rsidP="00F539FA">
            <w:r w:rsidRPr="004F7D5D">
              <w:rPr>
                <w:i/>
              </w:rPr>
              <w:t xml:space="preserve">выполнение индивидуальных домашних заданий (ИДЗ) </w:t>
            </w:r>
          </w:p>
        </w:tc>
      </w:tr>
      <w:tr w:rsidR="009A3AC4" w:rsidTr="00CE00FC">
        <w:trPr>
          <w:jc w:val="center"/>
        </w:trPr>
        <w:tc>
          <w:tcPr>
            <w:tcW w:w="2389" w:type="dxa"/>
            <w:vAlign w:val="center"/>
          </w:tcPr>
          <w:p w:rsidR="009A3AC4" w:rsidRPr="0002758F" w:rsidRDefault="009A3AC4" w:rsidP="009A3AC4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02758F">
              <w:rPr>
                <w:color w:val="000000"/>
              </w:rPr>
              <w:t>готовностью к преподавательской деятельности по основным образовательным программам высшего образования (ОПК-6).</w:t>
            </w:r>
          </w:p>
        </w:tc>
        <w:tc>
          <w:tcPr>
            <w:tcW w:w="4608" w:type="dxa"/>
          </w:tcPr>
          <w:p w:rsidR="009A3AC4" w:rsidRPr="00FF0E04" w:rsidRDefault="009A3AC4" w:rsidP="00CE00FC">
            <w:r w:rsidRPr="00FF0E04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>
              <w:t xml:space="preserve">объяснить основные </w:t>
            </w:r>
            <w:proofErr w:type="gramStart"/>
            <w:r>
              <w:t>подходы  и</w:t>
            </w:r>
            <w:proofErr w:type="gramEnd"/>
            <w:r>
              <w:t xml:space="preserve"> методы преподавательской деятельности</w:t>
            </w:r>
          </w:p>
          <w:p w:rsidR="009A3AC4" w:rsidRPr="00FF0E04" w:rsidRDefault="009A3AC4" w:rsidP="00CE00FC">
            <w:r w:rsidRPr="00FF0E04">
              <w:rPr>
                <w:b/>
              </w:rPr>
              <w:t>Уметь:</w:t>
            </w:r>
            <w:r>
              <w:t xml:space="preserve"> анализировать </w:t>
            </w:r>
            <w:proofErr w:type="gramStart"/>
            <w:r>
              <w:t>и  использовать</w:t>
            </w:r>
            <w:proofErr w:type="gramEnd"/>
            <w:r>
              <w:t xml:space="preserve"> методы преподавания</w:t>
            </w:r>
          </w:p>
          <w:p w:rsidR="009A3AC4" w:rsidRPr="00FF0E04" w:rsidRDefault="009A3AC4" w:rsidP="00CE00FC">
            <w:r w:rsidRPr="00FF0E04">
              <w:rPr>
                <w:b/>
              </w:rPr>
              <w:t>Владеть:</w:t>
            </w:r>
            <w:r>
              <w:rPr>
                <w:b/>
              </w:rPr>
              <w:t xml:space="preserve"> </w:t>
            </w:r>
            <w:r w:rsidRPr="00FF0E04">
              <w:t>произвести оценку полученного материала с целью подготовки к преподавательской деятельности</w:t>
            </w:r>
          </w:p>
          <w:p w:rsidR="009A3AC4" w:rsidRPr="00FF0E04" w:rsidRDefault="009A3AC4" w:rsidP="00CE00FC">
            <w:pPr>
              <w:rPr>
                <w:b/>
              </w:rPr>
            </w:pPr>
          </w:p>
          <w:p w:rsidR="009A3AC4" w:rsidRPr="00FF0E04" w:rsidRDefault="009A3AC4" w:rsidP="00CE00FC">
            <w:pPr>
              <w:rPr>
                <w:b/>
              </w:rPr>
            </w:pPr>
          </w:p>
          <w:p w:rsidR="009A3AC4" w:rsidRPr="00FF0E04" w:rsidRDefault="009A3AC4" w:rsidP="00CE00FC">
            <w:pPr>
              <w:rPr>
                <w:b/>
              </w:rPr>
            </w:pPr>
          </w:p>
        </w:tc>
        <w:tc>
          <w:tcPr>
            <w:tcW w:w="2233" w:type="dxa"/>
          </w:tcPr>
          <w:p w:rsidR="009A3AC4" w:rsidRDefault="009A3AC4" w:rsidP="00CE00FC">
            <w:pPr>
              <w:rPr>
                <w:i/>
              </w:rPr>
            </w:pPr>
            <w:r w:rsidRPr="004F7D5D">
              <w:rPr>
                <w:i/>
              </w:rPr>
              <w:t xml:space="preserve">лекции (Л), практические занятия (ПЗ) </w:t>
            </w:r>
          </w:p>
          <w:p w:rsidR="009A3AC4" w:rsidRPr="004F7D5D" w:rsidRDefault="009A3AC4" w:rsidP="00CE00FC">
            <w:pPr>
              <w:rPr>
                <w:i/>
              </w:rPr>
            </w:pPr>
            <w:r w:rsidRPr="004F7D5D">
              <w:rPr>
                <w:i/>
              </w:rPr>
              <w:t>самостоятельная работа (СР)</w:t>
            </w:r>
          </w:p>
          <w:p w:rsidR="009A3AC4" w:rsidRDefault="009A3AC4" w:rsidP="00CE00FC">
            <w:pPr>
              <w:rPr>
                <w:i/>
              </w:rPr>
            </w:pPr>
            <w:r w:rsidRPr="004F7D5D">
              <w:rPr>
                <w:i/>
              </w:rPr>
              <w:t xml:space="preserve">выполнение индивидуальных домашних заданий (ИДЗ) </w:t>
            </w:r>
          </w:p>
          <w:p w:rsidR="009A3AC4" w:rsidRPr="004F7D5D" w:rsidRDefault="009A3AC4" w:rsidP="00CE00FC"/>
        </w:tc>
      </w:tr>
      <w:tr w:rsidR="009A3AC4" w:rsidTr="00CE00FC">
        <w:trPr>
          <w:jc w:val="center"/>
        </w:trPr>
        <w:tc>
          <w:tcPr>
            <w:tcW w:w="2389" w:type="dxa"/>
            <w:vAlign w:val="center"/>
          </w:tcPr>
          <w:p w:rsidR="009A3AC4" w:rsidRPr="0002758F" w:rsidRDefault="009A3AC4" w:rsidP="009A3AC4">
            <w:pPr>
              <w:spacing w:after="200" w:line="276" w:lineRule="auto"/>
              <w:jc w:val="both"/>
            </w:pPr>
            <w:r w:rsidRPr="0002758F">
              <w:rPr>
                <w:lang w:eastAsia="en-US"/>
              </w:rPr>
              <w:t xml:space="preserve">готовностью освоить и применять в практической </w:t>
            </w:r>
            <w:proofErr w:type="gramStart"/>
            <w:r w:rsidRPr="0002758F">
              <w:rPr>
                <w:lang w:eastAsia="en-US"/>
              </w:rPr>
              <w:t>деятельности  современные</w:t>
            </w:r>
            <w:proofErr w:type="gramEnd"/>
            <w:r w:rsidRPr="0002758F">
              <w:rPr>
                <w:lang w:eastAsia="en-US"/>
              </w:rPr>
              <w:t xml:space="preserve"> методы и средства </w:t>
            </w:r>
            <w:r w:rsidRPr="0002758F">
              <w:rPr>
                <w:lang w:eastAsia="en-US"/>
              </w:rPr>
              <w:lastRenderedPageBreak/>
              <w:t>исследования современных технологий в текстильной и легкой промышленности, свойств и структуры материалов (ПК-4)</w:t>
            </w:r>
          </w:p>
        </w:tc>
        <w:tc>
          <w:tcPr>
            <w:tcW w:w="4608" w:type="dxa"/>
          </w:tcPr>
          <w:p w:rsidR="009A3AC4" w:rsidRPr="00FF0E04" w:rsidRDefault="009A3AC4" w:rsidP="00CE00FC">
            <w:r w:rsidRPr="00FF0E04">
              <w:rPr>
                <w:b/>
              </w:rPr>
              <w:lastRenderedPageBreak/>
              <w:t>Знать:</w:t>
            </w:r>
            <w:r>
              <w:rPr>
                <w:b/>
              </w:rPr>
              <w:t xml:space="preserve"> </w:t>
            </w:r>
            <w:r>
              <w:t xml:space="preserve">описать </w:t>
            </w:r>
            <w:r w:rsidRPr="0002758F">
              <w:rPr>
                <w:lang w:eastAsia="en-US"/>
              </w:rPr>
              <w:t>современные методы и средства исследования современных технологий в текстильной и легкой промышленности</w:t>
            </w:r>
          </w:p>
          <w:p w:rsidR="009A3AC4" w:rsidRPr="00FF0E04" w:rsidRDefault="009A3AC4" w:rsidP="00CE00FC">
            <w:r w:rsidRPr="00FF0E04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>
              <w:t xml:space="preserve">сравнивать различные методы </w:t>
            </w:r>
            <w:r w:rsidRPr="0002758F">
              <w:rPr>
                <w:lang w:eastAsia="en-US"/>
              </w:rPr>
              <w:t xml:space="preserve">и средства исследования современных технологий в текстильной и легкой </w:t>
            </w:r>
            <w:r w:rsidRPr="0002758F">
              <w:rPr>
                <w:lang w:eastAsia="en-US"/>
              </w:rPr>
              <w:lastRenderedPageBreak/>
              <w:t>промышленности,</w:t>
            </w:r>
          </w:p>
          <w:p w:rsidR="009A3AC4" w:rsidRPr="00FF0E04" w:rsidRDefault="009A3AC4" w:rsidP="00CE00FC">
            <w:pPr>
              <w:rPr>
                <w:b/>
              </w:rPr>
            </w:pPr>
            <w:r w:rsidRPr="00FF0E04">
              <w:rPr>
                <w:b/>
              </w:rPr>
              <w:t>Владеть:</w:t>
            </w:r>
            <w:r>
              <w:rPr>
                <w:b/>
              </w:rPr>
              <w:t xml:space="preserve"> </w:t>
            </w:r>
            <w:r w:rsidRPr="00FA238F">
              <w:t>систематизировать</w:t>
            </w:r>
            <w:r>
              <w:rPr>
                <w:b/>
              </w:rPr>
              <w:t xml:space="preserve"> </w:t>
            </w:r>
            <w:r w:rsidRPr="0002758F">
              <w:rPr>
                <w:lang w:eastAsia="en-US"/>
              </w:rPr>
              <w:t>современные методы и средства исследования современных технологий в текстильной и легкой промышленности,</w:t>
            </w:r>
          </w:p>
          <w:p w:rsidR="009A3AC4" w:rsidRPr="00FF0E04" w:rsidRDefault="009A3AC4" w:rsidP="00CE00FC">
            <w:pPr>
              <w:rPr>
                <w:b/>
              </w:rPr>
            </w:pPr>
          </w:p>
          <w:p w:rsidR="009A3AC4" w:rsidRPr="00FF0E04" w:rsidRDefault="009A3AC4" w:rsidP="00CE00FC">
            <w:pPr>
              <w:rPr>
                <w:b/>
              </w:rPr>
            </w:pPr>
          </w:p>
          <w:p w:rsidR="009A3AC4" w:rsidRPr="00FF0E04" w:rsidRDefault="009A3AC4" w:rsidP="00CE00FC">
            <w:pPr>
              <w:rPr>
                <w:b/>
              </w:rPr>
            </w:pPr>
          </w:p>
          <w:p w:rsidR="009A3AC4" w:rsidRPr="00FF0E04" w:rsidRDefault="009A3AC4" w:rsidP="00CE00FC">
            <w:pPr>
              <w:rPr>
                <w:b/>
              </w:rPr>
            </w:pPr>
          </w:p>
        </w:tc>
        <w:tc>
          <w:tcPr>
            <w:tcW w:w="2233" w:type="dxa"/>
          </w:tcPr>
          <w:p w:rsidR="009A3AC4" w:rsidRDefault="009A3AC4" w:rsidP="00CE00FC">
            <w:pPr>
              <w:rPr>
                <w:i/>
              </w:rPr>
            </w:pPr>
            <w:r w:rsidRPr="004F7D5D">
              <w:rPr>
                <w:i/>
              </w:rPr>
              <w:lastRenderedPageBreak/>
              <w:t xml:space="preserve">лекции (Л), практические занятия (ПЗ) </w:t>
            </w:r>
          </w:p>
          <w:p w:rsidR="009A3AC4" w:rsidRPr="004F7D5D" w:rsidRDefault="009A3AC4" w:rsidP="00CE00FC">
            <w:pPr>
              <w:rPr>
                <w:i/>
              </w:rPr>
            </w:pPr>
            <w:r w:rsidRPr="004F7D5D">
              <w:rPr>
                <w:i/>
              </w:rPr>
              <w:t>самостоятельная работа (СР)</w:t>
            </w:r>
          </w:p>
          <w:p w:rsidR="009A3AC4" w:rsidRDefault="009A3AC4" w:rsidP="00CE00FC">
            <w:pPr>
              <w:rPr>
                <w:i/>
              </w:rPr>
            </w:pPr>
            <w:r w:rsidRPr="004F7D5D">
              <w:rPr>
                <w:i/>
              </w:rPr>
              <w:t xml:space="preserve">выполнение индивидуальных </w:t>
            </w:r>
            <w:r w:rsidRPr="004F7D5D">
              <w:rPr>
                <w:i/>
              </w:rPr>
              <w:lastRenderedPageBreak/>
              <w:t xml:space="preserve">домашних заданий (ИДЗ) </w:t>
            </w:r>
          </w:p>
          <w:p w:rsidR="009A3AC4" w:rsidRPr="004F7D5D" w:rsidRDefault="009A3AC4" w:rsidP="00CE00FC"/>
        </w:tc>
      </w:tr>
      <w:tr w:rsidR="009A3AC4" w:rsidTr="00CE00FC">
        <w:trPr>
          <w:jc w:val="center"/>
        </w:trPr>
        <w:tc>
          <w:tcPr>
            <w:tcW w:w="2389" w:type="dxa"/>
            <w:vAlign w:val="center"/>
          </w:tcPr>
          <w:p w:rsidR="009A3AC4" w:rsidRPr="0002758F" w:rsidRDefault="009A3AC4" w:rsidP="009A3AC4">
            <w:pPr>
              <w:spacing w:after="200" w:line="276" w:lineRule="auto"/>
              <w:jc w:val="both"/>
            </w:pPr>
            <w:r w:rsidRPr="0002758F">
              <w:rPr>
                <w:lang w:eastAsia="en-US"/>
              </w:rPr>
              <w:lastRenderedPageBreak/>
              <w:t xml:space="preserve">готовностью изучать, систематизировать, обобщать и </w:t>
            </w:r>
            <w:proofErr w:type="gramStart"/>
            <w:r w:rsidRPr="0002758F">
              <w:rPr>
                <w:lang w:eastAsia="en-US"/>
              </w:rPr>
              <w:t>использовать  научно</w:t>
            </w:r>
            <w:proofErr w:type="gramEnd"/>
            <w:r w:rsidRPr="0002758F">
              <w:rPr>
                <w:lang w:eastAsia="en-US"/>
              </w:rPr>
              <w:t>-техническую информацию, отечественный и зарубежный опыт при проектировании новых материалов для текстильной и легкой промышленности (ПК-6)</w:t>
            </w:r>
          </w:p>
        </w:tc>
        <w:tc>
          <w:tcPr>
            <w:tcW w:w="4608" w:type="dxa"/>
          </w:tcPr>
          <w:p w:rsidR="009A3AC4" w:rsidRPr="00FA238F" w:rsidRDefault="009A3AC4" w:rsidP="00CE00FC">
            <w:r w:rsidRPr="00FF0E04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>
              <w:t>объяснить особенности в получении различной научно-технической информации</w:t>
            </w:r>
          </w:p>
          <w:p w:rsidR="009A3AC4" w:rsidRPr="00FF0E04" w:rsidRDefault="009A3AC4" w:rsidP="00CE00FC">
            <w:pPr>
              <w:rPr>
                <w:b/>
              </w:rPr>
            </w:pPr>
            <w:r w:rsidRPr="00FF0E04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FA238F">
              <w:t>демонстрировать способности</w:t>
            </w:r>
            <w:r w:rsidRPr="0002758F">
              <w:rPr>
                <w:lang w:eastAsia="en-US"/>
              </w:rPr>
              <w:t xml:space="preserve"> обобщать и </w:t>
            </w:r>
            <w:proofErr w:type="gramStart"/>
            <w:r w:rsidRPr="0002758F">
              <w:rPr>
                <w:lang w:eastAsia="en-US"/>
              </w:rPr>
              <w:t>использовать  научно</w:t>
            </w:r>
            <w:proofErr w:type="gramEnd"/>
            <w:r w:rsidRPr="0002758F">
              <w:rPr>
                <w:lang w:eastAsia="en-US"/>
              </w:rPr>
              <w:t>-техническую информацию</w:t>
            </w:r>
          </w:p>
          <w:p w:rsidR="009A3AC4" w:rsidRPr="00FF0E04" w:rsidRDefault="009A3AC4" w:rsidP="00CE00FC">
            <w:pPr>
              <w:rPr>
                <w:b/>
              </w:rPr>
            </w:pPr>
            <w:r w:rsidRPr="00FF0E04">
              <w:rPr>
                <w:b/>
              </w:rPr>
              <w:t>Владеть:</w:t>
            </w:r>
            <w:r>
              <w:rPr>
                <w:b/>
              </w:rPr>
              <w:t xml:space="preserve"> </w:t>
            </w:r>
            <w:r w:rsidRPr="0002758F">
              <w:rPr>
                <w:lang w:eastAsia="en-US"/>
              </w:rPr>
              <w:t xml:space="preserve">систематизировать, обобщать и </w:t>
            </w:r>
            <w:proofErr w:type="gramStart"/>
            <w:r w:rsidRPr="0002758F">
              <w:rPr>
                <w:lang w:eastAsia="en-US"/>
              </w:rPr>
              <w:t>использовать  научно</w:t>
            </w:r>
            <w:proofErr w:type="gramEnd"/>
            <w:r w:rsidRPr="0002758F">
              <w:rPr>
                <w:lang w:eastAsia="en-US"/>
              </w:rPr>
              <w:t>-техническую информацию, отечественный и зарубежный опыт при проектировании новых материалов для текстильной и легкой промышленности</w:t>
            </w:r>
          </w:p>
          <w:p w:rsidR="009A3AC4" w:rsidRPr="00FF0E04" w:rsidRDefault="009A3AC4" w:rsidP="00CE00FC">
            <w:pPr>
              <w:rPr>
                <w:b/>
              </w:rPr>
            </w:pPr>
          </w:p>
          <w:p w:rsidR="009A3AC4" w:rsidRPr="00FF0E04" w:rsidRDefault="009A3AC4" w:rsidP="00CE00FC">
            <w:pPr>
              <w:rPr>
                <w:b/>
              </w:rPr>
            </w:pPr>
          </w:p>
          <w:p w:rsidR="009A3AC4" w:rsidRPr="00FF0E04" w:rsidRDefault="009A3AC4" w:rsidP="00CE00FC">
            <w:pPr>
              <w:rPr>
                <w:b/>
              </w:rPr>
            </w:pPr>
          </w:p>
        </w:tc>
        <w:tc>
          <w:tcPr>
            <w:tcW w:w="2233" w:type="dxa"/>
          </w:tcPr>
          <w:p w:rsidR="009A3AC4" w:rsidRDefault="009A3AC4" w:rsidP="00CE00FC">
            <w:pPr>
              <w:rPr>
                <w:i/>
              </w:rPr>
            </w:pPr>
            <w:r w:rsidRPr="004F7D5D">
              <w:rPr>
                <w:i/>
              </w:rPr>
              <w:t xml:space="preserve">лекции (Л), практические занятия (ПЗ) </w:t>
            </w:r>
          </w:p>
          <w:p w:rsidR="009A3AC4" w:rsidRPr="004F7D5D" w:rsidRDefault="009A3AC4" w:rsidP="00CE00FC">
            <w:pPr>
              <w:rPr>
                <w:i/>
              </w:rPr>
            </w:pPr>
            <w:r w:rsidRPr="004F7D5D">
              <w:rPr>
                <w:i/>
              </w:rPr>
              <w:t>самостоятельная работа (СР)</w:t>
            </w:r>
          </w:p>
          <w:p w:rsidR="009A3AC4" w:rsidRDefault="009A3AC4" w:rsidP="00CE00FC">
            <w:pPr>
              <w:rPr>
                <w:i/>
              </w:rPr>
            </w:pPr>
            <w:r w:rsidRPr="004F7D5D">
              <w:rPr>
                <w:i/>
              </w:rPr>
              <w:t xml:space="preserve">выполнение индивидуальных домашних заданий (ИДЗ) </w:t>
            </w:r>
          </w:p>
          <w:p w:rsidR="009A3AC4" w:rsidRPr="004F7D5D" w:rsidRDefault="009A3AC4" w:rsidP="00CE00FC"/>
        </w:tc>
      </w:tr>
      <w:tr w:rsidR="009A3AC4" w:rsidTr="00CE00FC">
        <w:trPr>
          <w:jc w:val="center"/>
        </w:trPr>
        <w:tc>
          <w:tcPr>
            <w:tcW w:w="2389" w:type="dxa"/>
            <w:vAlign w:val="center"/>
          </w:tcPr>
          <w:p w:rsidR="009A3AC4" w:rsidRPr="0002758F" w:rsidRDefault="009A3AC4" w:rsidP="00CE00F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2758F">
              <w:rPr>
                <w:color w:val="000000"/>
              </w:rPr>
              <w:t>готовностью использовать современные методы и технологии научной коммуникации на государственном и иностранном языках (УК-4);</w:t>
            </w:r>
          </w:p>
          <w:p w:rsidR="009A3AC4" w:rsidRPr="0002758F" w:rsidRDefault="009A3AC4" w:rsidP="00CE00FC"/>
        </w:tc>
        <w:tc>
          <w:tcPr>
            <w:tcW w:w="4608" w:type="dxa"/>
          </w:tcPr>
          <w:p w:rsidR="009A3AC4" w:rsidRPr="00FF0E04" w:rsidRDefault="009A3AC4" w:rsidP="00CE00FC">
            <w:pPr>
              <w:rPr>
                <w:b/>
              </w:rPr>
            </w:pPr>
            <w:r w:rsidRPr="00FF0E04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 w:rsidRPr="00572387">
              <w:t>описать</w:t>
            </w:r>
            <w:r>
              <w:rPr>
                <w:b/>
              </w:rPr>
              <w:t xml:space="preserve"> </w:t>
            </w:r>
            <w:r w:rsidRPr="0002758F">
              <w:rPr>
                <w:color w:val="000000"/>
              </w:rPr>
              <w:t>современные методы</w:t>
            </w:r>
            <w:r>
              <w:rPr>
                <w:color w:val="000000"/>
              </w:rPr>
              <w:t xml:space="preserve"> оценки качества текстильных материалов</w:t>
            </w:r>
          </w:p>
          <w:p w:rsidR="009A3AC4" w:rsidRPr="00572387" w:rsidRDefault="009A3AC4" w:rsidP="00CE00FC">
            <w:r w:rsidRPr="00FF0E04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572387">
              <w:t>оценить</w:t>
            </w:r>
            <w:r>
              <w:t xml:space="preserve"> </w:t>
            </w:r>
            <w:r w:rsidRPr="0002758F">
              <w:rPr>
                <w:color w:val="000000"/>
              </w:rPr>
              <w:t>современные методы и технологии научной коммуникации на государственном и иностранном языках</w:t>
            </w:r>
          </w:p>
          <w:p w:rsidR="009A3AC4" w:rsidRPr="00FF0E04" w:rsidRDefault="009A3AC4" w:rsidP="00CE00FC">
            <w:pPr>
              <w:rPr>
                <w:b/>
              </w:rPr>
            </w:pPr>
            <w:r w:rsidRPr="00FF0E04">
              <w:rPr>
                <w:b/>
              </w:rPr>
              <w:t>Владеть:</w:t>
            </w:r>
            <w:r>
              <w:rPr>
                <w:b/>
              </w:rPr>
              <w:t xml:space="preserve"> </w:t>
            </w:r>
            <w:r w:rsidRPr="00572387">
              <w:t>дать оценку</w:t>
            </w:r>
            <w:r>
              <w:t xml:space="preserve"> и особенности современных методов оценки получаемой информации</w:t>
            </w:r>
            <w:r w:rsidRPr="0002758F">
              <w:rPr>
                <w:color w:val="000000"/>
              </w:rPr>
              <w:t xml:space="preserve"> на государственном и иностранном языках</w:t>
            </w:r>
          </w:p>
          <w:p w:rsidR="009A3AC4" w:rsidRPr="00FF0E04" w:rsidRDefault="009A3AC4" w:rsidP="00CE00FC">
            <w:pPr>
              <w:rPr>
                <w:b/>
              </w:rPr>
            </w:pPr>
          </w:p>
        </w:tc>
        <w:tc>
          <w:tcPr>
            <w:tcW w:w="2233" w:type="dxa"/>
          </w:tcPr>
          <w:p w:rsidR="009A3AC4" w:rsidRDefault="009A3AC4" w:rsidP="00CE00FC">
            <w:pPr>
              <w:rPr>
                <w:i/>
              </w:rPr>
            </w:pPr>
            <w:r w:rsidRPr="004F7D5D">
              <w:rPr>
                <w:i/>
              </w:rPr>
              <w:t xml:space="preserve">лекции (Л), практические занятия (ПЗ) </w:t>
            </w:r>
          </w:p>
          <w:p w:rsidR="009A3AC4" w:rsidRPr="004F7D5D" w:rsidRDefault="009A3AC4" w:rsidP="00CE00FC">
            <w:pPr>
              <w:rPr>
                <w:i/>
              </w:rPr>
            </w:pPr>
            <w:r w:rsidRPr="004F7D5D">
              <w:rPr>
                <w:i/>
              </w:rPr>
              <w:t>самостоятельная работа (СР)</w:t>
            </w:r>
          </w:p>
          <w:p w:rsidR="009A3AC4" w:rsidRDefault="009A3AC4" w:rsidP="00CE00FC">
            <w:pPr>
              <w:rPr>
                <w:i/>
              </w:rPr>
            </w:pPr>
            <w:r w:rsidRPr="004F7D5D">
              <w:rPr>
                <w:i/>
              </w:rPr>
              <w:t xml:space="preserve">выполнение индивидуальных домашних заданий (ИДЗ) </w:t>
            </w:r>
          </w:p>
          <w:p w:rsidR="009A3AC4" w:rsidRPr="004F7D5D" w:rsidRDefault="009A3AC4" w:rsidP="00CE00FC"/>
        </w:tc>
      </w:tr>
    </w:tbl>
    <w:p w:rsidR="0011595C" w:rsidRPr="00157FC4" w:rsidRDefault="0011595C" w:rsidP="0011595C">
      <w:pPr>
        <w:jc w:val="both"/>
        <w:rPr>
          <w:b/>
          <w:bCs/>
        </w:rPr>
      </w:pPr>
      <w:r w:rsidRPr="00157FC4">
        <w:rPr>
          <w:b/>
          <w:bCs/>
        </w:rPr>
        <w:t>4. Объем и содержание дисциплины</w:t>
      </w:r>
    </w:p>
    <w:p w:rsidR="0011595C" w:rsidRDefault="0011595C" w:rsidP="0011595C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4.1. Объем дисциплины</w:t>
      </w:r>
    </w:p>
    <w:p w:rsidR="0011595C" w:rsidRPr="00157FC4" w:rsidRDefault="0011595C" w:rsidP="0011595C">
      <w:pPr>
        <w:pStyle w:val="Default"/>
        <w:ind w:firstLine="709"/>
        <w:jc w:val="right"/>
        <w:rPr>
          <w:bCs/>
        </w:rPr>
      </w:pPr>
      <w:r w:rsidRPr="00B436C8">
        <w:rPr>
          <w:b/>
          <w:bCs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7"/>
        <w:gridCol w:w="2203"/>
      </w:tblGrid>
      <w:tr w:rsidR="0011595C" w:rsidRPr="00B436C8" w:rsidTr="00070CE4">
        <w:trPr>
          <w:trHeight w:val="276"/>
          <w:jc w:val="center"/>
        </w:trPr>
        <w:tc>
          <w:tcPr>
            <w:tcW w:w="7027" w:type="dxa"/>
            <w:vMerge w:val="restart"/>
            <w:vAlign w:val="center"/>
          </w:tcPr>
          <w:p w:rsidR="0011595C" w:rsidRPr="00B436C8" w:rsidRDefault="0011595C" w:rsidP="00070CE4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Показатель объема дисциплины</w:t>
            </w:r>
          </w:p>
        </w:tc>
        <w:tc>
          <w:tcPr>
            <w:tcW w:w="2203" w:type="dxa"/>
            <w:vMerge w:val="restart"/>
            <w:vAlign w:val="center"/>
          </w:tcPr>
          <w:p w:rsidR="0011595C" w:rsidRPr="00B436C8" w:rsidRDefault="0011595C" w:rsidP="00070CE4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Трудоемкость</w:t>
            </w:r>
          </w:p>
        </w:tc>
      </w:tr>
      <w:tr w:rsidR="0011595C" w:rsidRPr="00E7120F" w:rsidTr="00070CE4">
        <w:trPr>
          <w:trHeight w:val="276"/>
          <w:jc w:val="center"/>
        </w:trPr>
        <w:tc>
          <w:tcPr>
            <w:tcW w:w="7027" w:type="dxa"/>
            <w:vMerge/>
          </w:tcPr>
          <w:p w:rsidR="0011595C" w:rsidRPr="00157FC4" w:rsidRDefault="0011595C" w:rsidP="00070CE4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203" w:type="dxa"/>
            <w:vMerge/>
          </w:tcPr>
          <w:p w:rsidR="0011595C" w:rsidRPr="00157FC4" w:rsidRDefault="0011595C" w:rsidP="00070CE4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11595C" w:rsidRPr="00E7120F" w:rsidTr="00070CE4">
        <w:trPr>
          <w:jc w:val="center"/>
        </w:trPr>
        <w:tc>
          <w:tcPr>
            <w:tcW w:w="7027" w:type="dxa"/>
          </w:tcPr>
          <w:p w:rsidR="0011595C" w:rsidRPr="00157FC4" w:rsidRDefault="0011595C" w:rsidP="00070CE4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зачетных единицах</w:t>
            </w:r>
          </w:p>
        </w:tc>
        <w:tc>
          <w:tcPr>
            <w:tcW w:w="2203" w:type="dxa"/>
          </w:tcPr>
          <w:p w:rsidR="0011595C" w:rsidRPr="00157FC4" w:rsidRDefault="0011595C" w:rsidP="00070CE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1595C" w:rsidRPr="00E7120F" w:rsidTr="00070CE4">
        <w:trPr>
          <w:jc w:val="center"/>
        </w:trPr>
        <w:tc>
          <w:tcPr>
            <w:tcW w:w="7027" w:type="dxa"/>
          </w:tcPr>
          <w:p w:rsidR="0011595C" w:rsidRPr="00157FC4" w:rsidRDefault="0011595C" w:rsidP="00070CE4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часах</w:t>
            </w:r>
          </w:p>
        </w:tc>
        <w:tc>
          <w:tcPr>
            <w:tcW w:w="2203" w:type="dxa"/>
          </w:tcPr>
          <w:p w:rsidR="0011595C" w:rsidRPr="00157FC4" w:rsidRDefault="0011595C" w:rsidP="00070CE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11595C" w:rsidRPr="00E7120F" w:rsidTr="00070CE4">
        <w:trPr>
          <w:jc w:val="center"/>
        </w:trPr>
        <w:tc>
          <w:tcPr>
            <w:tcW w:w="7027" w:type="dxa"/>
          </w:tcPr>
          <w:p w:rsidR="0011595C" w:rsidRPr="00142D48" w:rsidRDefault="0011595C" w:rsidP="00070CE4">
            <w:pPr>
              <w:pStyle w:val="Default"/>
              <w:ind w:hanging="48"/>
              <w:rPr>
                <w:bCs/>
              </w:rPr>
            </w:pPr>
            <w:proofErr w:type="gramStart"/>
            <w:r w:rsidRPr="00142D48">
              <w:rPr>
                <w:bCs/>
              </w:rPr>
              <w:t>Лекции  (</w:t>
            </w:r>
            <w:proofErr w:type="gramEnd"/>
            <w:r w:rsidRPr="00142D48">
              <w:rPr>
                <w:bCs/>
              </w:rPr>
              <w:t>ч)</w:t>
            </w:r>
          </w:p>
        </w:tc>
        <w:tc>
          <w:tcPr>
            <w:tcW w:w="2203" w:type="dxa"/>
          </w:tcPr>
          <w:p w:rsidR="0011595C" w:rsidRPr="00157FC4" w:rsidRDefault="002A6BB7" w:rsidP="00070CE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11595C" w:rsidRPr="00E7120F" w:rsidTr="00070CE4">
        <w:trPr>
          <w:jc w:val="center"/>
        </w:trPr>
        <w:tc>
          <w:tcPr>
            <w:tcW w:w="7027" w:type="dxa"/>
          </w:tcPr>
          <w:p w:rsidR="0011595C" w:rsidRPr="00142D48" w:rsidRDefault="0011595C" w:rsidP="00070CE4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Практические занятия</w:t>
            </w:r>
          </w:p>
          <w:p w:rsidR="0011595C" w:rsidRPr="00142D48" w:rsidRDefault="0011595C" w:rsidP="00070CE4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 xml:space="preserve">                          (семинары) (ч)</w:t>
            </w:r>
          </w:p>
        </w:tc>
        <w:tc>
          <w:tcPr>
            <w:tcW w:w="2203" w:type="dxa"/>
          </w:tcPr>
          <w:p w:rsidR="0011595C" w:rsidRDefault="0011595C" w:rsidP="00070CE4">
            <w:pPr>
              <w:pStyle w:val="Default"/>
              <w:ind w:hanging="48"/>
              <w:jc w:val="both"/>
              <w:rPr>
                <w:bCs/>
              </w:rPr>
            </w:pPr>
          </w:p>
          <w:p w:rsidR="0011595C" w:rsidRPr="00157FC4" w:rsidRDefault="002A6BB7" w:rsidP="00070CE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11595C" w:rsidRPr="00E7120F" w:rsidTr="00070CE4">
        <w:trPr>
          <w:jc w:val="center"/>
        </w:trPr>
        <w:tc>
          <w:tcPr>
            <w:tcW w:w="7027" w:type="dxa"/>
          </w:tcPr>
          <w:p w:rsidR="0011595C" w:rsidRPr="00142D48" w:rsidRDefault="0011595C" w:rsidP="00070CE4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Самостоятельная работа (ч)</w:t>
            </w:r>
          </w:p>
        </w:tc>
        <w:tc>
          <w:tcPr>
            <w:tcW w:w="2203" w:type="dxa"/>
          </w:tcPr>
          <w:p w:rsidR="0011595C" w:rsidRPr="00157FC4" w:rsidRDefault="00016BE9" w:rsidP="00D5140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11595C" w:rsidRPr="00E7120F" w:rsidTr="00070CE4">
        <w:trPr>
          <w:jc w:val="center"/>
        </w:trPr>
        <w:tc>
          <w:tcPr>
            <w:tcW w:w="7027" w:type="dxa"/>
          </w:tcPr>
          <w:p w:rsidR="0011595C" w:rsidRPr="00157FC4" w:rsidRDefault="0011595C" w:rsidP="00070CE4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Форма контроля (</w:t>
            </w:r>
            <w:proofErr w:type="spellStart"/>
            <w:proofErr w:type="gramStart"/>
            <w:r w:rsidRPr="00157FC4">
              <w:rPr>
                <w:bCs/>
              </w:rPr>
              <w:t>зач</w:t>
            </w:r>
            <w:proofErr w:type="spellEnd"/>
            <w:r w:rsidRPr="00157FC4">
              <w:rPr>
                <w:bCs/>
              </w:rPr>
              <w:t>./</w:t>
            </w:r>
            <w:proofErr w:type="gramEnd"/>
            <w:r w:rsidRPr="00157FC4">
              <w:rPr>
                <w:bCs/>
              </w:rPr>
              <w:t>экз.)</w:t>
            </w:r>
          </w:p>
        </w:tc>
        <w:tc>
          <w:tcPr>
            <w:tcW w:w="2203" w:type="dxa"/>
          </w:tcPr>
          <w:p w:rsidR="0011595C" w:rsidRPr="00157FC4" w:rsidRDefault="0011595C" w:rsidP="00070CE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</w:tbl>
    <w:p w:rsidR="0011595C" w:rsidRDefault="0011595C" w:rsidP="0011595C">
      <w:pPr>
        <w:ind w:firstLine="708"/>
      </w:pPr>
    </w:p>
    <w:p w:rsidR="0011595C" w:rsidRPr="00E7005C" w:rsidRDefault="0011595C" w:rsidP="0011595C">
      <w:pPr>
        <w:sectPr w:rsidR="0011595C" w:rsidRPr="00E7005C" w:rsidSect="00070CE4">
          <w:footerReference w:type="even" r:id="rId7"/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1595C" w:rsidRPr="00E7005C" w:rsidRDefault="0011595C" w:rsidP="0011595C">
      <w:pPr>
        <w:tabs>
          <w:tab w:val="right" w:leader="underscore" w:pos="9639"/>
        </w:tabs>
        <w:ind w:firstLine="709"/>
        <w:jc w:val="both"/>
        <w:rPr>
          <w:b/>
          <w:bCs/>
          <w:vertAlign w:val="superscript"/>
        </w:rPr>
      </w:pPr>
      <w:r w:rsidRPr="00E7005C">
        <w:rPr>
          <w:b/>
          <w:bCs/>
        </w:rPr>
        <w:lastRenderedPageBreak/>
        <w:t>4.2 Содержание разделов учебной дисциплины (модуля)</w:t>
      </w:r>
    </w:p>
    <w:p w:rsidR="0011595C" w:rsidRPr="00E7005C" w:rsidRDefault="0011595C" w:rsidP="0011595C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E7005C">
        <w:rPr>
          <w:b/>
          <w:bCs/>
        </w:rPr>
        <w:t>Таблица 3</w:t>
      </w:r>
    </w:p>
    <w:tbl>
      <w:tblPr>
        <w:tblW w:w="46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3795"/>
        <w:gridCol w:w="588"/>
        <w:gridCol w:w="3689"/>
        <w:gridCol w:w="567"/>
        <w:gridCol w:w="1984"/>
      </w:tblGrid>
      <w:tr w:rsidR="0011595C" w:rsidRPr="00261738" w:rsidTr="00070CE4">
        <w:trPr>
          <w:jc w:val="center"/>
        </w:trPr>
        <w:tc>
          <w:tcPr>
            <w:tcW w:w="3205" w:type="dxa"/>
            <w:vMerge w:val="restart"/>
            <w:vAlign w:val="center"/>
          </w:tcPr>
          <w:p w:rsidR="0011595C" w:rsidRPr="00261738" w:rsidRDefault="0011595C" w:rsidP="00070CE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61738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4383" w:type="dxa"/>
            <w:gridSpan w:val="2"/>
            <w:vAlign w:val="center"/>
          </w:tcPr>
          <w:p w:rsidR="0011595C" w:rsidRPr="00261738" w:rsidRDefault="0011595C" w:rsidP="00070CE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61738">
              <w:rPr>
                <w:b/>
                <w:bCs/>
              </w:rPr>
              <w:t>Лекции</w:t>
            </w:r>
          </w:p>
        </w:tc>
        <w:tc>
          <w:tcPr>
            <w:tcW w:w="4256" w:type="dxa"/>
            <w:gridSpan w:val="2"/>
            <w:vAlign w:val="center"/>
          </w:tcPr>
          <w:p w:rsidR="0011595C" w:rsidRPr="00261738" w:rsidRDefault="0011595C" w:rsidP="00070CE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61738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1984" w:type="dxa"/>
            <w:vMerge w:val="restart"/>
            <w:vAlign w:val="center"/>
          </w:tcPr>
          <w:p w:rsidR="0011595C" w:rsidRPr="00261738" w:rsidRDefault="0011595C" w:rsidP="00070CE4">
            <w:pPr>
              <w:ind w:hanging="15"/>
              <w:jc w:val="center"/>
              <w:rPr>
                <w:b/>
                <w:bCs/>
                <w:vertAlign w:val="superscript"/>
              </w:rPr>
            </w:pPr>
            <w:r w:rsidRPr="00261738">
              <w:rPr>
                <w:b/>
              </w:rPr>
              <w:t>Оценочные средства</w:t>
            </w:r>
          </w:p>
        </w:tc>
      </w:tr>
      <w:tr w:rsidR="0011595C" w:rsidRPr="00261738" w:rsidTr="00070CE4">
        <w:trPr>
          <w:cantSplit/>
          <w:trHeight w:val="1826"/>
          <w:jc w:val="center"/>
        </w:trPr>
        <w:tc>
          <w:tcPr>
            <w:tcW w:w="3205" w:type="dxa"/>
            <w:vMerge/>
            <w:vAlign w:val="center"/>
          </w:tcPr>
          <w:p w:rsidR="0011595C" w:rsidRPr="00261738" w:rsidRDefault="0011595C" w:rsidP="00070CE4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3795" w:type="dxa"/>
            <w:vAlign w:val="center"/>
          </w:tcPr>
          <w:p w:rsidR="0011595C" w:rsidRPr="00261738" w:rsidRDefault="0011595C" w:rsidP="00070CE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61738">
              <w:rPr>
                <w:b/>
                <w:bCs/>
              </w:rPr>
              <w:t>№ и тема лекции</w:t>
            </w:r>
          </w:p>
        </w:tc>
        <w:tc>
          <w:tcPr>
            <w:tcW w:w="588" w:type="dxa"/>
            <w:textDirection w:val="btLr"/>
            <w:vAlign w:val="center"/>
          </w:tcPr>
          <w:p w:rsidR="0011595C" w:rsidRPr="00261738" w:rsidRDefault="0011595C" w:rsidP="00070CE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61738">
              <w:rPr>
                <w:b/>
                <w:bCs/>
              </w:rPr>
              <w:t>Трудоемкость, час</w:t>
            </w:r>
          </w:p>
        </w:tc>
        <w:tc>
          <w:tcPr>
            <w:tcW w:w="3689" w:type="dxa"/>
            <w:vAlign w:val="center"/>
          </w:tcPr>
          <w:p w:rsidR="0011595C" w:rsidRPr="00261738" w:rsidRDefault="0011595C" w:rsidP="00070CE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61738">
              <w:rPr>
                <w:b/>
                <w:bCs/>
              </w:rPr>
              <w:t>№ и тема практического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11595C" w:rsidRPr="00261738" w:rsidRDefault="0011595C" w:rsidP="00070CE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61738">
              <w:rPr>
                <w:b/>
                <w:bCs/>
              </w:rPr>
              <w:t>Трудоемкость, час</w:t>
            </w:r>
          </w:p>
        </w:tc>
        <w:tc>
          <w:tcPr>
            <w:tcW w:w="1984" w:type="dxa"/>
            <w:vMerge/>
            <w:vAlign w:val="center"/>
          </w:tcPr>
          <w:p w:rsidR="0011595C" w:rsidRPr="00261738" w:rsidRDefault="0011595C" w:rsidP="00070CE4">
            <w:pPr>
              <w:ind w:hanging="15"/>
              <w:jc w:val="both"/>
              <w:rPr>
                <w:b/>
              </w:rPr>
            </w:pPr>
          </w:p>
        </w:tc>
      </w:tr>
      <w:tr w:rsidR="006573A6" w:rsidRPr="00261738" w:rsidTr="003E2141">
        <w:trPr>
          <w:jc w:val="center"/>
        </w:trPr>
        <w:tc>
          <w:tcPr>
            <w:tcW w:w="3205" w:type="dxa"/>
            <w:vMerge w:val="restart"/>
            <w:vAlign w:val="center"/>
          </w:tcPr>
          <w:p w:rsidR="006573A6" w:rsidRPr="009E2A4A" w:rsidRDefault="006573A6" w:rsidP="00A50399">
            <w:r w:rsidRPr="00CA6866">
              <w:t>Основы теории подобия и анализа размерностей</w:t>
            </w:r>
          </w:p>
        </w:tc>
        <w:tc>
          <w:tcPr>
            <w:tcW w:w="3795" w:type="dxa"/>
            <w:vMerge w:val="restart"/>
          </w:tcPr>
          <w:p w:rsidR="006573A6" w:rsidRPr="009E2A4A" w:rsidRDefault="006573A6" w:rsidP="003E2141">
            <w:r w:rsidRPr="00CA6866">
              <w:t>Основы теории подобия и анализа размерностей</w:t>
            </w:r>
          </w:p>
        </w:tc>
        <w:tc>
          <w:tcPr>
            <w:tcW w:w="588" w:type="dxa"/>
            <w:vMerge w:val="restart"/>
            <w:vAlign w:val="center"/>
          </w:tcPr>
          <w:p w:rsidR="006573A6" w:rsidRPr="00261738" w:rsidRDefault="002A6BB7" w:rsidP="00070CE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689" w:type="dxa"/>
          </w:tcPr>
          <w:p w:rsidR="006573A6" w:rsidRPr="00CA6866" w:rsidRDefault="006573A6" w:rsidP="00CE00FC">
            <w:r w:rsidRPr="00CA6866">
              <w:t>Особенности современного научного исследования</w:t>
            </w:r>
          </w:p>
        </w:tc>
        <w:tc>
          <w:tcPr>
            <w:tcW w:w="567" w:type="dxa"/>
            <w:vAlign w:val="center"/>
          </w:tcPr>
          <w:p w:rsidR="006573A6" w:rsidRPr="00261738" w:rsidRDefault="002A6BB7" w:rsidP="003E2141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:rsidR="006573A6" w:rsidRPr="00261738" w:rsidRDefault="006573A6" w:rsidP="00070CE4">
            <w:pPr>
              <w:tabs>
                <w:tab w:val="right" w:leader="underscore" w:pos="9639"/>
              </w:tabs>
              <w:ind w:hanging="15"/>
              <w:jc w:val="both"/>
            </w:pPr>
            <w:r w:rsidRPr="00261738">
              <w:t xml:space="preserve">Перечень </w:t>
            </w:r>
            <w:proofErr w:type="gramStart"/>
            <w:r w:rsidRPr="00261738">
              <w:t>дискуссионных  тем</w:t>
            </w:r>
            <w:proofErr w:type="gramEnd"/>
          </w:p>
        </w:tc>
      </w:tr>
      <w:tr w:rsidR="006573A6" w:rsidRPr="00261738" w:rsidTr="003E2141">
        <w:trPr>
          <w:jc w:val="center"/>
        </w:trPr>
        <w:tc>
          <w:tcPr>
            <w:tcW w:w="3205" w:type="dxa"/>
            <w:vMerge/>
            <w:vAlign w:val="center"/>
          </w:tcPr>
          <w:p w:rsidR="006573A6" w:rsidRPr="00261738" w:rsidRDefault="006573A6" w:rsidP="00EF7F45"/>
        </w:tc>
        <w:tc>
          <w:tcPr>
            <w:tcW w:w="3795" w:type="dxa"/>
            <w:vMerge/>
          </w:tcPr>
          <w:p w:rsidR="006573A6" w:rsidRPr="009E2A4A" w:rsidRDefault="006573A6" w:rsidP="003E2141"/>
        </w:tc>
        <w:tc>
          <w:tcPr>
            <w:tcW w:w="588" w:type="dxa"/>
            <w:vMerge/>
            <w:vAlign w:val="center"/>
          </w:tcPr>
          <w:p w:rsidR="006573A6" w:rsidRPr="00261738" w:rsidRDefault="006573A6" w:rsidP="00070CE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3689" w:type="dxa"/>
          </w:tcPr>
          <w:p w:rsidR="006573A6" w:rsidRPr="00CA6866" w:rsidRDefault="006573A6" w:rsidP="00CE00FC">
            <w:r w:rsidRPr="00CA6866">
              <w:t>Введение в теорию подобия</w:t>
            </w:r>
          </w:p>
        </w:tc>
        <w:tc>
          <w:tcPr>
            <w:tcW w:w="567" w:type="dxa"/>
            <w:vAlign w:val="center"/>
          </w:tcPr>
          <w:p w:rsidR="006573A6" w:rsidRPr="00261738" w:rsidRDefault="002A6BB7" w:rsidP="003E2141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:rsidR="006573A6" w:rsidRPr="00261738" w:rsidRDefault="006573A6" w:rsidP="00070CE4">
            <w:pPr>
              <w:tabs>
                <w:tab w:val="right" w:leader="underscore" w:pos="9639"/>
              </w:tabs>
              <w:ind w:hanging="15"/>
              <w:jc w:val="both"/>
            </w:pPr>
            <w:r w:rsidRPr="00261738">
              <w:t xml:space="preserve">Перечень </w:t>
            </w:r>
            <w:proofErr w:type="gramStart"/>
            <w:r w:rsidRPr="00261738">
              <w:t>дискуссионных  тем</w:t>
            </w:r>
            <w:proofErr w:type="gramEnd"/>
          </w:p>
        </w:tc>
      </w:tr>
      <w:tr w:rsidR="006573A6" w:rsidRPr="00261738" w:rsidTr="00B46212">
        <w:trPr>
          <w:jc w:val="center"/>
        </w:trPr>
        <w:tc>
          <w:tcPr>
            <w:tcW w:w="3205" w:type="dxa"/>
            <w:vMerge w:val="restart"/>
          </w:tcPr>
          <w:p w:rsidR="006573A6" w:rsidRPr="00261738" w:rsidRDefault="006573A6" w:rsidP="00A50399">
            <w:r w:rsidRPr="00CA6866">
              <w:t>Прогнозирование механических свойств текстильных материалов</w:t>
            </w:r>
          </w:p>
        </w:tc>
        <w:tc>
          <w:tcPr>
            <w:tcW w:w="3795" w:type="dxa"/>
            <w:vMerge w:val="restart"/>
          </w:tcPr>
          <w:p w:rsidR="006573A6" w:rsidRPr="009E2A4A" w:rsidRDefault="006573A6" w:rsidP="003E2141">
            <w:r w:rsidRPr="00CA6866">
              <w:t>Прогнозирование механических свойств текстильных материалов</w:t>
            </w:r>
          </w:p>
        </w:tc>
        <w:tc>
          <w:tcPr>
            <w:tcW w:w="588" w:type="dxa"/>
            <w:vMerge w:val="restart"/>
            <w:vAlign w:val="center"/>
          </w:tcPr>
          <w:p w:rsidR="006573A6" w:rsidRPr="00261738" w:rsidRDefault="002A6BB7" w:rsidP="00070CE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689" w:type="dxa"/>
          </w:tcPr>
          <w:p w:rsidR="006573A6" w:rsidRPr="00CA6866" w:rsidRDefault="006573A6" w:rsidP="006573A6">
            <w:r w:rsidRPr="00CA6866">
              <w:t xml:space="preserve">Прогнозирование разрывной нагрузки </w:t>
            </w:r>
            <w:r>
              <w:t>текстильных материалов</w:t>
            </w:r>
          </w:p>
        </w:tc>
        <w:tc>
          <w:tcPr>
            <w:tcW w:w="567" w:type="dxa"/>
            <w:vAlign w:val="center"/>
          </w:tcPr>
          <w:p w:rsidR="006573A6" w:rsidRPr="00261738" w:rsidRDefault="002A6BB7" w:rsidP="003E2141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:rsidR="006573A6" w:rsidRPr="00261738" w:rsidRDefault="006573A6" w:rsidP="00070CE4">
            <w:pPr>
              <w:tabs>
                <w:tab w:val="right" w:leader="underscore" w:pos="9639"/>
              </w:tabs>
              <w:ind w:hanging="15"/>
              <w:jc w:val="both"/>
            </w:pPr>
            <w:r w:rsidRPr="00261738">
              <w:t xml:space="preserve">Перечень </w:t>
            </w:r>
            <w:proofErr w:type="gramStart"/>
            <w:r w:rsidRPr="00261738">
              <w:t>дискуссионных  тем</w:t>
            </w:r>
            <w:proofErr w:type="gramEnd"/>
          </w:p>
        </w:tc>
      </w:tr>
      <w:tr w:rsidR="006573A6" w:rsidRPr="00261738" w:rsidTr="00B46212">
        <w:trPr>
          <w:jc w:val="center"/>
        </w:trPr>
        <w:tc>
          <w:tcPr>
            <w:tcW w:w="3205" w:type="dxa"/>
            <w:vMerge/>
          </w:tcPr>
          <w:p w:rsidR="006573A6" w:rsidRPr="00261738" w:rsidRDefault="006573A6" w:rsidP="00EF7F45"/>
        </w:tc>
        <w:tc>
          <w:tcPr>
            <w:tcW w:w="3795" w:type="dxa"/>
            <w:vMerge/>
          </w:tcPr>
          <w:p w:rsidR="006573A6" w:rsidRPr="009E2A4A" w:rsidRDefault="006573A6" w:rsidP="003E2141"/>
        </w:tc>
        <w:tc>
          <w:tcPr>
            <w:tcW w:w="588" w:type="dxa"/>
            <w:vMerge/>
            <w:vAlign w:val="center"/>
          </w:tcPr>
          <w:p w:rsidR="006573A6" w:rsidRPr="00261738" w:rsidRDefault="006573A6" w:rsidP="00070CE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3689" w:type="dxa"/>
          </w:tcPr>
          <w:p w:rsidR="006573A6" w:rsidRPr="00CA6866" w:rsidRDefault="006573A6" w:rsidP="006573A6">
            <w:r w:rsidRPr="00CA6866">
              <w:t xml:space="preserve">Прогнозирование износостойкости </w:t>
            </w:r>
            <w:r>
              <w:t>текстильных материалов</w:t>
            </w:r>
          </w:p>
        </w:tc>
        <w:tc>
          <w:tcPr>
            <w:tcW w:w="567" w:type="dxa"/>
            <w:vAlign w:val="center"/>
          </w:tcPr>
          <w:p w:rsidR="006573A6" w:rsidRPr="00261738" w:rsidRDefault="002A6BB7" w:rsidP="003E2141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:rsidR="006573A6" w:rsidRPr="00261738" w:rsidRDefault="006573A6" w:rsidP="00070CE4">
            <w:pPr>
              <w:tabs>
                <w:tab w:val="right" w:leader="underscore" w:pos="9639"/>
              </w:tabs>
              <w:ind w:hanging="15"/>
              <w:jc w:val="both"/>
            </w:pPr>
            <w:r w:rsidRPr="00261738">
              <w:t xml:space="preserve">Перечень </w:t>
            </w:r>
            <w:proofErr w:type="gramStart"/>
            <w:r w:rsidRPr="00261738">
              <w:t>дискуссионных  тем</w:t>
            </w:r>
            <w:proofErr w:type="gramEnd"/>
          </w:p>
        </w:tc>
      </w:tr>
      <w:tr w:rsidR="006573A6" w:rsidRPr="00261738" w:rsidTr="00B46212">
        <w:trPr>
          <w:jc w:val="center"/>
        </w:trPr>
        <w:tc>
          <w:tcPr>
            <w:tcW w:w="3205" w:type="dxa"/>
            <w:vMerge w:val="restart"/>
          </w:tcPr>
          <w:p w:rsidR="006573A6" w:rsidRPr="00261738" w:rsidRDefault="006573A6" w:rsidP="00EF7F45">
            <w:r w:rsidRPr="00CA6866">
              <w:t>Прогнозирование физических свойств текстильных материалов</w:t>
            </w:r>
          </w:p>
        </w:tc>
        <w:tc>
          <w:tcPr>
            <w:tcW w:w="3795" w:type="dxa"/>
            <w:vMerge w:val="restart"/>
          </w:tcPr>
          <w:p w:rsidR="006573A6" w:rsidRPr="009E2A4A" w:rsidRDefault="006573A6" w:rsidP="003E2141">
            <w:r w:rsidRPr="00CA6866">
              <w:t>Прогнозирование физических свойств текстильных материалов</w:t>
            </w:r>
          </w:p>
        </w:tc>
        <w:tc>
          <w:tcPr>
            <w:tcW w:w="588" w:type="dxa"/>
            <w:vMerge w:val="restart"/>
            <w:vAlign w:val="center"/>
          </w:tcPr>
          <w:p w:rsidR="006573A6" w:rsidRPr="00261738" w:rsidRDefault="002A6BB7" w:rsidP="00070CE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689" w:type="dxa"/>
          </w:tcPr>
          <w:p w:rsidR="006573A6" w:rsidRPr="00CA6866" w:rsidRDefault="006573A6" w:rsidP="00CE00FC">
            <w:r w:rsidRPr="00CA6866">
              <w:t xml:space="preserve">Прогнозирование воздухопроницаемости текстильных материалов </w:t>
            </w:r>
          </w:p>
        </w:tc>
        <w:tc>
          <w:tcPr>
            <w:tcW w:w="567" w:type="dxa"/>
            <w:vAlign w:val="center"/>
          </w:tcPr>
          <w:p w:rsidR="006573A6" w:rsidRPr="00261738" w:rsidRDefault="002A6BB7" w:rsidP="003E2141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:rsidR="006573A6" w:rsidRPr="00261738" w:rsidRDefault="006573A6" w:rsidP="00070CE4">
            <w:pPr>
              <w:tabs>
                <w:tab w:val="right" w:leader="underscore" w:pos="9639"/>
              </w:tabs>
              <w:ind w:hanging="15"/>
              <w:jc w:val="both"/>
            </w:pPr>
            <w:r w:rsidRPr="00261738">
              <w:t xml:space="preserve">Перечень </w:t>
            </w:r>
            <w:proofErr w:type="gramStart"/>
            <w:r w:rsidRPr="00261738">
              <w:t>дискуссионных  тем</w:t>
            </w:r>
            <w:proofErr w:type="gramEnd"/>
          </w:p>
        </w:tc>
      </w:tr>
      <w:tr w:rsidR="006573A6" w:rsidRPr="00261738" w:rsidTr="00B46212">
        <w:trPr>
          <w:jc w:val="center"/>
        </w:trPr>
        <w:tc>
          <w:tcPr>
            <w:tcW w:w="3205" w:type="dxa"/>
            <w:vMerge/>
          </w:tcPr>
          <w:p w:rsidR="006573A6" w:rsidRPr="00261738" w:rsidRDefault="006573A6" w:rsidP="00EF7F45"/>
        </w:tc>
        <w:tc>
          <w:tcPr>
            <w:tcW w:w="3795" w:type="dxa"/>
            <w:vMerge/>
          </w:tcPr>
          <w:p w:rsidR="006573A6" w:rsidRPr="009E2A4A" w:rsidRDefault="006573A6" w:rsidP="003E2141"/>
        </w:tc>
        <w:tc>
          <w:tcPr>
            <w:tcW w:w="588" w:type="dxa"/>
            <w:vMerge/>
            <w:vAlign w:val="center"/>
          </w:tcPr>
          <w:p w:rsidR="006573A6" w:rsidRPr="00261738" w:rsidRDefault="006573A6" w:rsidP="00070CE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3689" w:type="dxa"/>
          </w:tcPr>
          <w:p w:rsidR="006573A6" w:rsidRPr="00CA6866" w:rsidRDefault="006573A6" w:rsidP="00CE00FC">
            <w:r w:rsidRPr="00CA6866">
              <w:t>Прогнозирование усадки текстильных материалов</w:t>
            </w:r>
          </w:p>
        </w:tc>
        <w:tc>
          <w:tcPr>
            <w:tcW w:w="567" w:type="dxa"/>
            <w:vAlign w:val="center"/>
          </w:tcPr>
          <w:p w:rsidR="006573A6" w:rsidRPr="00261738" w:rsidRDefault="002A6BB7" w:rsidP="002A6BB7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:rsidR="006573A6" w:rsidRPr="00261738" w:rsidRDefault="006573A6" w:rsidP="00070CE4">
            <w:pPr>
              <w:tabs>
                <w:tab w:val="right" w:leader="underscore" w:pos="9639"/>
              </w:tabs>
              <w:ind w:hanging="15"/>
              <w:jc w:val="both"/>
            </w:pPr>
            <w:r>
              <w:t>Комплект заданий</w:t>
            </w:r>
          </w:p>
        </w:tc>
      </w:tr>
      <w:tr w:rsidR="006573A6" w:rsidRPr="00261738" w:rsidTr="00EF7F45">
        <w:trPr>
          <w:jc w:val="center"/>
        </w:trPr>
        <w:tc>
          <w:tcPr>
            <w:tcW w:w="3205" w:type="dxa"/>
            <w:vAlign w:val="center"/>
          </w:tcPr>
          <w:p w:rsidR="006573A6" w:rsidRPr="00261738" w:rsidRDefault="006573A6" w:rsidP="00070CE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 w:rsidRPr="00261738">
              <w:rPr>
                <w:b/>
                <w:bCs/>
              </w:rPr>
              <w:t>ВСЕГО часов в семестре</w:t>
            </w:r>
          </w:p>
        </w:tc>
        <w:tc>
          <w:tcPr>
            <w:tcW w:w="3795" w:type="dxa"/>
          </w:tcPr>
          <w:p w:rsidR="006573A6" w:rsidRPr="00261738" w:rsidRDefault="006573A6" w:rsidP="00EF7F45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6573A6" w:rsidRPr="00261738" w:rsidRDefault="002A6BB7" w:rsidP="00291A7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689" w:type="dxa"/>
            <w:vAlign w:val="center"/>
          </w:tcPr>
          <w:p w:rsidR="006573A6" w:rsidRPr="00261738" w:rsidRDefault="006573A6" w:rsidP="00070CE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6573A6" w:rsidRPr="00261738" w:rsidRDefault="002A6BB7" w:rsidP="00EF7F4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984" w:type="dxa"/>
            <w:vAlign w:val="center"/>
          </w:tcPr>
          <w:p w:rsidR="006573A6" w:rsidRPr="00261738" w:rsidRDefault="006573A6" w:rsidP="00EF7F45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 w:rsidRPr="00261738">
              <w:rPr>
                <w:bCs/>
                <w:i/>
              </w:rPr>
              <w:t>экзамен</w:t>
            </w:r>
          </w:p>
        </w:tc>
      </w:tr>
    </w:tbl>
    <w:p w:rsidR="0011595C" w:rsidRDefault="0011595C" w:rsidP="0011595C">
      <w:pPr>
        <w:ind w:firstLine="709"/>
        <w:jc w:val="both"/>
        <w:rPr>
          <w:i/>
        </w:rPr>
      </w:pPr>
    </w:p>
    <w:p w:rsidR="0011595C" w:rsidRPr="006575F0" w:rsidRDefault="0011595C" w:rsidP="0011595C">
      <w:pPr>
        <w:rPr>
          <w:b/>
          <w:vertAlign w:val="superscript"/>
        </w:rPr>
      </w:pPr>
      <w:r>
        <w:rPr>
          <w:i/>
        </w:rPr>
        <w:br w:type="page"/>
      </w:r>
      <w:r w:rsidRPr="006575F0">
        <w:rPr>
          <w:b/>
        </w:rPr>
        <w:lastRenderedPageBreak/>
        <w:t>5. Самостоятельная работа обучающихся</w:t>
      </w:r>
    </w:p>
    <w:p w:rsidR="0011595C" w:rsidRPr="006575F0" w:rsidRDefault="0011595C" w:rsidP="0011595C">
      <w:pPr>
        <w:ind w:firstLine="709"/>
        <w:jc w:val="right"/>
        <w:rPr>
          <w:b/>
          <w:bCs/>
        </w:rPr>
      </w:pPr>
      <w:r w:rsidRPr="006575F0">
        <w:rPr>
          <w:b/>
          <w:bCs/>
        </w:rPr>
        <w:t>Таблица 4</w:t>
      </w: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4380"/>
        <w:gridCol w:w="5998"/>
        <w:gridCol w:w="1857"/>
      </w:tblGrid>
      <w:tr w:rsidR="0011595C" w:rsidRPr="00261738" w:rsidTr="00291A72">
        <w:trPr>
          <w:trHeight w:val="912"/>
          <w:jc w:val="center"/>
        </w:trPr>
        <w:tc>
          <w:tcPr>
            <w:tcW w:w="1291" w:type="dxa"/>
            <w:vAlign w:val="center"/>
          </w:tcPr>
          <w:p w:rsidR="0011595C" w:rsidRPr="00261738" w:rsidRDefault="0011595C" w:rsidP="00070CE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61738">
              <w:rPr>
                <w:b/>
                <w:bCs/>
              </w:rPr>
              <w:t>№ п/п</w:t>
            </w:r>
          </w:p>
        </w:tc>
        <w:tc>
          <w:tcPr>
            <w:tcW w:w="4380" w:type="dxa"/>
            <w:vAlign w:val="center"/>
          </w:tcPr>
          <w:p w:rsidR="0011595C" w:rsidRPr="00261738" w:rsidRDefault="0011595C" w:rsidP="00070CE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61738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5998" w:type="dxa"/>
            <w:vAlign w:val="center"/>
          </w:tcPr>
          <w:p w:rsidR="0011595C" w:rsidRPr="00261738" w:rsidRDefault="0011595C" w:rsidP="00070CE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61738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857" w:type="dxa"/>
            <w:vAlign w:val="center"/>
          </w:tcPr>
          <w:p w:rsidR="0011595C" w:rsidRPr="00261738" w:rsidRDefault="0011595C" w:rsidP="00070CE4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261738">
              <w:rPr>
                <w:b/>
                <w:bCs/>
              </w:rPr>
              <w:t>Трудоемкость в часах</w:t>
            </w:r>
          </w:p>
        </w:tc>
      </w:tr>
      <w:tr w:rsidR="006573A6" w:rsidRPr="00261738" w:rsidTr="00CE00FC">
        <w:trPr>
          <w:jc w:val="center"/>
        </w:trPr>
        <w:tc>
          <w:tcPr>
            <w:tcW w:w="1291" w:type="dxa"/>
            <w:vAlign w:val="center"/>
          </w:tcPr>
          <w:p w:rsidR="006573A6" w:rsidRPr="00261738" w:rsidRDefault="006573A6" w:rsidP="00070CE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61738">
              <w:rPr>
                <w:bCs/>
              </w:rPr>
              <w:t>1</w:t>
            </w:r>
          </w:p>
        </w:tc>
        <w:tc>
          <w:tcPr>
            <w:tcW w:w="4380" w:type="dxa"/>
          </w:tcPr>
          <w:p w:rsidR="006573A6" w:rsidRPr="009E2A4A" w:rsidRDefault="006573A6" w:rsidP="00CE00FC">
            <w:r w:rsidRPr="00CA6866">
              <w:t>Основы теории подобия и анализа размерностей</w:t>
            </w:r>
          </w:p>
        </w:tc>
        <w:tc>
          <w:tcPr>
            <w:tcW w:w="5998" w:type="dxa"/>
            <w:vAlign w:val="center"/>
          </w:tcPr>
          <w:p w:rsidR="006573A6" w:rsidRPr="00261738" w:rsidRDefault="006573A6" w:rsidP="00B929D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61738">
              <w:rPr>
                <w:bCs/>
              </w:rPr>
              <w:t xml:space="preserve">Подготовка к практическим занятиям </w:t>
            </w:r>
          </w:p>
        </w:tc>
        <w:tc>
          <w:tcPr>
            <w:tcW w:w="1857" w:type="dxa"/>
            <w:vAlign w:val="center"/>
          </w:tcPr>
          <w:p w:rsidR="006573A6" w:rsidRPr="00261738" w:rsidRDefault="006573A6" w:rsidP="00070CE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6573A6" w:rsidRPr="00261738" w:rsidTr="00CE00FC">
        <w:trPr>
          <w:jc w:val="center"/>
        </w:trPr>
        <w:tc>
          <w:tcPr>
            <w:tcW w:w="1291" w:type="dxa"/>
            <w:vAlign w:val="center"/>
          </w:tcPr>
          <w:p w:rsidR="006573A6" w:rsidRPr="00261738" w:rsidRDefault="006573A6" w:rsidP="00070CE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61738">
              <w:rPr>
                <w:bCs/>
              </w:rPr>
              <w:t>2</w:t>
            </w:r>
          </w:p>
        </w:tc>
        <w:tc>
          <w:tcPr>
            <w:tcW w:w="4380" w:type="dxa"/>
          </w:tcPr>
          <w:p w:rsidR="006573A6" w:rsidRPr="009E2A4A" w:rsidRDefault="006573A6" w:rsidP="00CE00FC">
            <w:r w:rsidRPr="00CA6866">
              <w:t>Прогнозирование механических свойств текстильных материалов</w:t>
            </w:r>
          </w:p>
        </w:tc>
        <w:tc>
          <w:tcPr>
            <w:tcW w:w="5998" w:type="dxa"/>
            <w:vAlign w:val="center"/>
          </w:tcPr>
          <w:p w:rsidR="006573A6" w:rsidRPr="00261738" w:rsidRDefault="006573A6" w:rsidP="00291A7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61738">
              <w:rPr>
                <w:bCs/>
              </w:rPr>
              <w:t>Подготовка к практическим занятиям</w:t>
            </w:r>
          </w:p>
        </w:tc>
        <w:tc>
          <w:tcPr>
            <w:tcW w:w="1857" w:type="dxa"/>
            <w:vAlign w:val="center"/>
          </w:tcPr>
          <w:p w:rsidR="006573A6" w:rsidRPr="00261738" w:rsidRDefault="006573A6" w:rsidP="00070CE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261738">
              <w:rPr>
                <w:bCs/>
              </w:rPr>
              <w:t>5</w:t>
            </w:r>
          </w:p>
        </w:tc>
      </w:tr>
      <w:tr w:rsidR="006573A6" w:rsidRPr="00261738" w:rsidTr="00EF7F45">
        <w:trPr>
          <w:jc w:val="center"/>
        </w:trPr>
        <w:tc>
          <w:tcPr>
            <w:tcW w:w="1291" w:type="dxa"/>
            <w:vAlign w:val="center"/>
          </w:tcPr>
          <w:p w:rsidR="006573A6" w:rsidRPr="00261738" w:rsidRDefault="006573A6" w:rsidP="00070CE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61738">
              <w:rPr>
                <w:bCs/>
              </w:rPr>
              <w:t>3</w:t>
            </w:r>
          </w:p>
        </w:tc>
        <w:tc>
          <w:tcPr>
            <w:tcW w:w="4380" w:type="dxa"/>
          </w:tcPr>
          <w:p w:rsidR="006573A6" w:rsidRPr="009E2A4A" w:rsidRDefault="006573A6" w:rsidP="00CE00FC">
            <w:r w:rsidRPr="00CA6866">
              <w:t>Прогнозирование физических свойств текстильных материалов</w:t>
            </w:r>
          </w:p>
        </w:tc>
        <w:tc>
          <w:tcPr>
            <w:tcW w:w="5998" w:type="dxa"/>
            <w:vAlign w:val="center"/>
          </w:tcPr>
          <w:p w:rsidR="006573A6" w:rsidRDefault="006573A6" w:rsidP="00070CE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61738">
              <w:rPr>
                <w:bCs/>
              </w:rPr>
              <w:t>Подготовка к практическим занятиям</w:t>
            </w:r>
          </w:p>
          <w:p w:rsidR="006573A6" w:rsidRPr="00261738" w:rsidRDefault="006573A6" w:rsidP="00070CE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61738">
              <w:rPr>
                <w:bCs/>
              </w:rPr>
              <w:t>Выполнение индивидуального задания</w:t>
            </w:r>
          </w:p>
        </w:tc>
        <w:tc>
          <w:tcPr>
            <w:tcW w:w="1857" w:type="dxa"/>
            <w:vAlign w:val="center"/>
          </w:tcPr>
          <w:p w:rsidR="006573A6" w:rsidRPr="00261738" w:rsidRDefault="006573A6" w:rsidP="00070CE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261738">
              <w:rPr>
                <w:bCs/>
              </w:rPr>
              <w:t>5</w:t>
            </w:r>
          </w:p>
        </w:tc>
      </w:tr>
      <w:tr w:rsidR="00A50399" w:rsidRPr="00261738" w:rsidTr="00291A72">
        <w:trPr>
          <w:jc w:val="center"/>
        </w:trPr>
        <w:tc>
          <w:tcPr>
            <w:tcW w:w="1291" w:type="dxa"/>
            <w:vAlign w:val="center"/>
          </w:tcPr>
          <w:p w:rsidR="00A50399" w:rsidRPr="00261738" w:rsidRDefault="00A50399" w:rsidP="00070CE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380" w:type="dxa"/>
            <w:vAlign w:val="center"/>
          </w:tcPr>
          <w:p w:rsidR="00A50399" w:rsidRPr="00261738" w:rsidRDefault="00A50399" w:rsidP="00070CE4"/>
        </w:tc>
        <w:tc>
          <w:tcPr>
            <w:tcW w:w="5998" w:type="dxa"/>
            <w:vAlign w:val="center"/>
          </w:tcPr>
          <w:p w:rsidR="00A50399" w:rsidRPr="00261738" w:rsidRDefault="00A50399" w:rsidP="00070CE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61738">
              <w:rPr>
                <w:bCs/>
              </w:rPr>
              <w:t>Подготовка к экзамену</w:t>
            </w:r>
          </w:p>
        </w:tc>
        <w:tc>
          <w:tcPr>
            <w:tcW w:w="1857" w:type="dxa"/>
            <w:vAlign w:val="center"/>
          </w:tcPr>
          <w:p w:rsidR="00A50399" w:rsidRPr="00261738" w:rsidRDefault="00A50399" w:rsidP="00070CE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61738">
              <w:rPr>
                <w:bCs/>
              </w:rPr>
              <w:t>27</w:t>
            </w:r>
          </w:p>
        </w:tc>
      </w:tr>
      <w:tr w:rsidR="00A50399" w:rsidRPr="00261738" w:rsidTr="00291A72">
        <w:trPr>
          <w:jc w:val="center"/>
        </w:trPr>
        <w:tc>
          <w:tcPr>
            <w:tcW w:w="11669" w:type="dxa"/>
            <w:gridSpan w:val="3"/>
            <w:vAlign w:val="center"/>
          </w:tcPr>
          <w:p w:rsidR="00A50399" w:rsidRPr="00261738" w:rsidRDefault="00A50399" w:rsidP="00070CE4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261738">
              <w:rPr>
                <w:b/>
                <w:bCs/>
              </w:rPr>
              <w:t>ВСЕГО часов в семестре:</w:t>
            </w:r>
          </w:p>
        </w:tc>
        <w:tc>
          <w:tcPr>
            <w:tcW w:w="1857" w:type="dxa"/>
            <w:vAlign w:val="center"/>
          </w:tcPr>
          <w:p w:rsidR="00A50399" w:rsidRPr="00261738" w:rsidRDefault="00A50399" w:rsidP="00230944">
            <w:pPr>
              <w:jc w:val="center"/>
            </w:pPr>
            <w:r w:rsidRPr="00261738">
              <w:t>72</w:t>
            </w:r>
          </w:p>
        </w:tc>
      </w:tr>
    </w:tbl>
    <w:p w:rsidR="0011595C" w:rsidRDefault="0011595C" w:rsidP="0011595C">
      <w:pPr>
        <w:ind w:firstLine="709"/>
        <w:jc w:val="both"/>
        <w:rPr>
          <w:b/>
        </w:rPr>
      </w:pPr>
    </w:p>
    <w:p w:rsidR="0011595C" w:rsidRDefault="0011595C" w:rsidP="0011595C">
      <w:pPr>
        <w:ind w:firstLine="709"/>
        <w:jc w:val="both"/>
        <w:rPr>
          <w:b/>
        </w:rPr>
      </w:pPr>
    </w:p>
    <w:p w:rsidR="0011595C" w:rsidRDefault="0011595C" w:rsidP="0011595C">
      <w:pPr>
        <w:rPr>
          <w:i/>
        </w:rPr>
        <w:sectPr w:rsidR="0011595C" w:rsidSect="0011595C">
          <w:pgSz w:w="16838" w:h="11906" w:orient="landscape"/>
          <w:pgMar w:top="1701" w:right="1134" w:bottom="1134" w:left="1134" w:header="708" w:footer="708" w:gutter="0"/>
          <w:cols w:space="708"/>
          <w:docGrid w:linePitch="360"/>
        </w:sectPr>
      </w:pPr>
    </w:p>
    <w:p w:rsidR="0037062D" w:rsidRPr="006575F0" w:rsidRDefault="0037062D" w:rsidP="0037062D">
      <w:pPr>
        <w:jc w:val="both"/>
        <w:rPr>
          <w:b/>
          <w:bCs/>
        </w:rPr>
      </w:pPr>
      <w:r w:rsidRPr="006575F0">
        <w:rPr>
          <w:b/>
          <w:bCs/>
        </w:rPr>
        <w:lastRenderedPageBreak/>
        <w:t>6. Образовательные технологии</w:t>
      </w:r>
    </w:p>
    <w:p w:rsidR="0037062D" w:rsidRPr="006575F0" w:rsidRDefault="0037062D" w:rsidP="0037062D">
      <w:pPr>
        <w:ind w:firstLine="709"/>
        <w:jc w:val="both"/>
        <w:rPr>
          <w:bCs/>
          <w:i/>
        </w:rPr>
      </w:pPr>
    </w:p>
    <w:p w:rsidR="0037062D" w:rsidRDefault="0037062D" w:rsidP="0037062D">
      <w:pPr>
        <w:ind w:firstLine="709"/>
        <w:jc w:val="both"/>
        <w:rPr>
          <w:bCs/>
        </w:rPr>
      </w:pPr>
      <w:r>
        <w:rPr>
          <w:bCs/>
        </w:rPr>
        <w:t>При освоении дисциплины «</w:t>
      </w:r>
      <w:r w:rsidR="009A3AC4">
        <w:rPr>
          <w:bCs/>
        </w:rPr>
        <w:t>Основы теории подобия и анализа размерностей при исследовании технологии и оценки качества изделий</w:t>
      </w:r>
      <w:r>
        <w:rPr>
          <w:bCs/>
        </w:rPr>
        <w:t>» используются следующие образовательные технологии:</w:t>
      </w:r>
    </w:p>
    <w:p w:rsidR="0037062D" w:rsidRPr="009C2C70" w:rsidRDefault="0037062D" w:rsidP="0037062D">
      <w:pPr>
        <w:ind w:firstLine="709"/>
        <w:jc w:val="both"/>
        <w:rPr>
          <w:bCs/>
        </w:rPr>
      </w:pPr>
      <w:r w:rsidRPr="009C2C70">
        <w:rPr>
          <w:bCs/>
        </w:rPr>
        <w:t xml:space="preserve">- </w:t>
      </w:r>
      <w:r>
        <w:t>Дискуссия</w:t>
      </w:r>
    </w:p>
    <w:p w:rsidR="0037062D" w:rsidRPr="009C2C70" w:rsidRDefault="0037062D" w:rsidP="0037062D">
      <w:pPr>
        <w:ind w:firstLine="709"/>
        <w:jc w:val="both"/>
        <w:rPr>
          <w:bCs/>
        </w:rPr>
      </w:pPr>
      <w:r w:rsidRPr="009C2C70">
        <w:rPr>
          <w:bCs/>
        </w:rPr>
        <w:t xml:space="preserve">-  </w:t>
      </w:r>
      <w:r>
        <w:t>Индивидуальное домашнее задание</w:t>
      </w:r>
    </w:p>
    <w:p w:rsidR="0037062D" w:rsidRDefault="0037062D" w:rsidP="0037062D">
      <w:pPr>
        <w:jc w:val="both"/>
        <w:rPr>
          <w:b/>
          <w:bCs/>
        </w:rPr>
      </w:pPr>
    </w:p>
    <w:p w:rsidR="0037062D" w:rsidRPr="006575F0" w:rsidRDefault="0037062D" w:rsidP="0037062D">
      <w:pPr>
        <w:jc w:val="both"/>
        <w:rPr>
          <w:b/>
          <w:bCs/>
        </w:rPr>
      </w:pPr>
      <w:r w:rsidRPr="006575F0">
        <w:rPr>
          <w:b/>
          <w:bCs/>
        </w:rPr>
        <w:t xml:space="preserve">7. Фонд оценочных средств для проведения текущей и промежуточной аттестации по дисциплине </w:t>
      </w:r>
    </w:p>
    <w:p w:rsidR="0037062D" w:rsidRDefault="0037062D" w:rsidP="0037062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7062D" w:rsidRPr="00AE18BB" w:rsidRDefault="0037062D" w:rsidP="0037062D">
      <w:pPr>
        <w:autoSpaceDE w:val="0"/>
        <w:autoSpaceDN w:val="0"/>
        <w:adjustRightInd w:val="0"/>
        <w:ind w:firstLine="709"/>
        <w:jc w:val="both"/>
        <w:rPr>
          <w:b/>
        </w:rPr>
      </w:pPr>
      <w:r w:rsidRPr="00AE18BB">
        <w:rPr>
          <w:b/>
        </w:rPr>
        <w:t>7.</w:t>
      </w:r>
      <w:r>
        <w:rPr>
          <w:b/>
        </w:rPr>
        <w:t>1</w:t>
      </w:r>
      <w:r w:rsidRPr="00AE18BB">
        <w:rPr>
          <w:b/>
        </w:rPr>
        <w:t xml:space="preserve"> Примерная тематика курсовых проектов (работ)</w:t>
      </w:r>
      <w:r>
        <w:rPr>
          <w:b/>
        </w:rPr>
        <w:t xml:space="preserve"> – </w:t>
      </w:r>
      <w:r w:rsidRPr="00AE18BB">
        <w:t>не предусмотрены</w:t>
      </w:r>
      <w:r>
        <w:rPr>
          <w:b/>
        </w:rPr>
        <w:t>.</w:t>
      </w:r>
    </w:p>
    <w:p w:rsidR="0037062D" w:rsidRPr="00AE18BB" w:rsidRDefault="0037062D" w:rsidP="0037062D">
      <w:pPr>
        <w:autoSpaceDE w:val="0"/>
        <w:autoSpaceDN w:val="0"/>
        <w:adjustRightInd w:val="0"/>
        <w:ind w:firstLine="709"/>
        <w:jc w:val="both"/>
        <w:rPr>
          <w:b/>
        </w:rPr>
      </w:pPr>
      <w:r w:rsidRPr="00AE18BB">
        <w:rPr>
          <w:b/>
        </w:rPr>
        <w:t xml:space="preserve"> </w:t>
      </w:r>
    </w:p>
    <w:p w:rsidR="0037062D" w:rsidRPr="00AE18BB" w:rsidRDefault="0037062D" w:rsidP="0037062D">
      <w:pPr>
        <w:ind w:firstLine="709"/>
        <w:jc w:val="both"/>
        <w:rPr>
          <w:b/>
        </w:rPr>
      </w:pPr>
      <w:r w:rsidRPr="00AE18BB">
        <w:rPr>
          <w:b/>
        </w:rPr>
        <w:t>7.</w:t>
      </w:r>
      <w:r>
        <w:rPr>
          <w:b/>
        </w:rPr>
        <w:t>2</w:t>
      </w:r>
      <w:r w:rsidRPr="00AE18BB">
        <w:rPr>
          <w:b/>
        </w:rPr>
        <w:t xml:space="preserve"> Примеры используемых оценочных средств</w:t>
      </w:r>
      <w:r>
        <w:rPr>
          <w:b/>
        </w:rPr>
        <w:t xml:space="preserve"> для текущего контроля</w:t>
      </w:r>
    </w:p>
    <w:p w:rsidR="008B007A" w:rsidRPr="00391119" w:rsidRDefault="008B007A" w:rsidP="008B007A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391119">
        <w:rPr>
          <w:rFonts w:ascii="Times New Roman" w:hAnsi="Times New Roman"/>
          <w:color w:val="auto"/>
          <w:sz w:val="24"/>
          <w:szCs w:val="24"/>
        </w:rPr>
        <w:t>Тема/</w:t>
      </w:r>
      <w:proofErr w:type="gramStart"/>
      <w:r w:rsidRPr="00391119">
        <w:rPr>
          <w:rFonts w:ascii="Times New Roman" w:hAnsi="Times New Roman"/>
          <w:color w:val="auto"/>
          <w:sz w:val="24"/>
          <w:szCs w:val="24"/>
        </w:rPr>
        <w:t>Название:  Прогнозирование</w:t>
      </w:r>
      <w:proofErr w:type="gramEnd"/>
      <w:r w:rsidRPr="00391119">
        <w:rPr>
          <w:rFonts w:ascii="Times New Roman" w:hAnsi="Times New Roman"/>
          <w:color w:val="auto"/>
          <w:sz w:val="24"/>
          <w:szCs w:val="24"/>
        </w:rPr>
        <w:t xml:space="preserve"> механических свойств текстильных материалов </w:t>
      </w:r>
    </w:p>
    <w:p w:rsidR="008B007A" w:rsidRPr="00391119" w:rsidRDefault="008B007A" w:rsidP="008B007A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r w:rsidRPr="00391119">
        <w:rPr>
          <w:rFonts w:ascii="Times New Roman" w:hAnsi="Times New Roman"/>
          <w:b w:val="0"/>
          <w:color w:val="auto"/>
          <w:sz w:val="24"/>
          <w:szCs w:val="24"/>
        </w:rPr>
        <w:t>Вариант 1: Прогнозирование механических свойств хлопчатобумажной пряжи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5"/>
      </w:tblGrid>
      <w:tr w:rsidR="008B007A" w:rsidRPr="00391119" w:rsidTr="00CE00FC"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proofErr w:type="spellStart"/>
            <w:proofErr w:type="gramStart"/>
            <w:r w:rsidRPr="00391119">
              <w:t>Р</w:t>
            </w:r>
            <w:r w:rsidRPr="00391119">
              <w:rPr>
                <w:vertAlign w:val="subscript"/>
              </w:rPr>
              <w:t>вол</w:t>
            </w:r>
            <w:proofErr w:type="spellEnd"/>
            <w:r w:rsidRPr="00391119">
              <w:rPr>
                <w:vertAlign w:val="subscript"/>
              </w:rPr>
              <w:t>,</w:t>
            </w:r>
            <w:r>
              <w:rPr>
                <w:vertAlign w:val="subscript"/>
              </w:rPr>
              <w:t xml:space="preserve"> </w:t>
            </w:r>
            <w:r w:rsidRPr="00391119">
              <w:t xml:space="preserve">  </w:t>
            </w:r>
            <w:proofErr w:type="spellStart"/>
            <w:proofErr w:type="gramEnd"/>
            <w:r w:rsidRPr="00391119">
              <w:t>сН</w:t>
            </w:r>
            <w:proofErr w:type="spellEnd"/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proofErr w:type="spellStart"/>
            <w:r w:rsidRPr="00391119">
              <w:t>Т</w:t>
            </w:r>
            <w:r w:rsidRPr="00391119">
              <w:rPr>
                <w:vertAlign w:val="subscript"/>
              </w:rPr>
              <w:t>вол</w:t>
            </w:r>
            <w:proofErr w:type="spellEnd"/>
            <w:r w:rsidRPr="00391119">
              <w:rPr>
                <w:vertAlign w:val="subscript"/>
              </w:rPr>
              <w:t>,</w:t>
            </w:r>
            <w:r>
              <w:rPr>
                <w:vertAlign w:val="subscript"/>
              </w:rPr>
              <w:t xml:space="preserve"> </w:t>
            </w:r>
            <w:r w:rsidRPr="00391119">
              <w:t>текс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proofErr w:type="spellStart"/>
            <w:proofErr w:type="gramStart"/>
            <w:r w:rsidRPr="00391119">
              <w:t>Т</w:t>
            </w:r>
            <w:r w:rsidRPr="00391119">
              <w:rPr>
                <w:vertAlign w:val="subscript"/>
              </w:rPr>
              <w:t>пр,</w:t>
            </w:r>
            <w:r w:rsidRPr="00391119">
              <w:t>текс</w:t>
            </w:r>
            <w:proofErr w:type="spellEnd"/>
            <w:proofErr w:type="gramEnd"/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  <w:rPr>
                <w:vertAlign w:val="subscript"/>
              </w:rPr>
            </w:pPr>
            <w:proofErr w:type="spellStart"/>
            <w:r w:rsidRPr="00391119">
              <w:t>Т</w:t>
            </w:r>
            <w:r w:rsidRPr="00391119">
              <w:rPr>
                <w:vertAlign w:val="subscript"/>
              </w:rPr>
              <w:t>пр</w:t>
            </w:r>
            <w:proofErr w:type="spellEnd"/>
            <w:r>
              <w:rPr>
                <w:vertAlign w:val="subscript"/>
              </w:rPr>
              <w:t xml:space="preserve"> /</w:t>
            </w:r>
            <w:proofErr w:type="spellStart"/>
            <w:r w:rsidRPr="00391119">
              <w:t>Т</w:t>
            </w:r>
            <w:r w:rsidRPr="00391119">
              <w:rPr>
                <w:vertAlign w:val="subscript"/>
              </w:rPr>
              <w:t>вол</w:t>
            </w:r>
            <w:proofErr w:type="spellEnd"/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rPr>
                <w:lang w:val="en-US"/>
              </w:rPr>
              <w:t>L</w:t>
            </w:r>
            <w:proofErr w:type="spellStart"/>
            <w:proofErr w:type="gramStart"/>
            <w:r w:rsidRPr="00391119">
              <w:rPr>
                <w:vertAlign w:val="subscript"/>
              </w:rPr>
              <w:t>шт</w:t>
            </w:r>
            <w:proofErr w:type="spellEnd"/>
            <w:r w:rsidRPr="00391119">
              <w:rPr>
                <w:vertAlign w:val="subscript"/>
              </w:rPr>
              <w:t>,</w:t>
            </w:r>
            <w:r>
              <w:rPr>
                <w:vertAlign w:val="subscript"/>
              </w:rPr>
              <w:t xml:space="preserve">  </w:t>
            </w:r>
            <w:r w:rsidRPr="00391119">
              <w:t>мм</w:t>
            </w:r>
            <w:proofErr w:type="gramEnd"/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К,</w:t>
            </w:r>
            <w:r>
              <w:t xml:space="preserve"> </w:t>
            </w:r>
            <w:r w:rsidRPr="00391119">
              <w:t>1/м</w:t>
            </w:r>
          </w:p>
        </w:tc>
      </w:tr>
      <w:tr w:rsidR="008B007A" w:rsidRPr="00391119" w:rsidTr="00CE00FC"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4,6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0,146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 9,3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63,7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39,5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1163</w:t>
            </w:r>
          </w:p>
        </w:tc>
      </w:tr>
      <w:tr w:rsidR="008B007A" w:rsidRPr="00391119" w:rsidTr="00CE00FC"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4,6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0,146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12,5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85,6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39,1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1031</w:t>
            </w:r>
          </w:p>
        </w:tc>
      </w:tr>
      <w:tr w:rsidR="008B007A" w:rsidRPr="00391119" w:rsidTr="00CE00FC"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4,6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0,146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14,9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102,1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38,4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955</w:t>
            </w:r>
          </w:p>
        </w:tc>
      </w:tr>
      <w:tr w:rsidR="008B007A" w:rsidRPr="00391119" w:rsidTr="00CE00FC">
        <w:tc>
          <w:tcPr>
            <w:tcW w:w="833" w:type="pct"/>
            <w:tcBorders>
              <w:bottom w:val="nil"/>
            </w:tcBorders>
          </w:tcPr>
          <w:p w:rsidR="008B007A" w:rsidRPr="00391119" w:rsidRDefault="008B007A" w:rsidP="00CE00FC">
            <w:pPr>
              <w:jc w:val="both"/>
            </w:pPr>
            <w:r w:rsidRPr="00391119">
              <w:t>4,6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0,146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18,0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123,3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34,6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928</w:t>
            </w:r>
          </w:p>
        </w:tc>
      </w:tr>
      <w:tr w:rsidR="008B007A" w:rsidRPr="00391119" w:rsidTr="00CE00F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7A" w:rsidRPr="00391119" w:rsidRDefault="008B007A" w:rsidP="00CE00FC">
            <w:pPr>
              <w:jc w:val="both"/>
            </w:pPr>
            <w:r w:rsidRPr="00391119">
              <w:t>4,6</w:t>
            </w:r>
          </w:p>
        </w:tc>
        <w:tc>
          <w:tcPr>
            <w:tcW w:w="833" w:type="pct"/>
            <w:tcBorders>
              <w:left w:val="nil"/>
            </w:tcBorders>
          </w:tcPr>
          <w:p w:rsidR="008B007A" w:rsidRPr="00391119" w:rsidRDefault="008B007A" w:rsidP="00CE00FC">
            <w:pPr>
              <w:jc w:val="both"/>
            </w:pPr>
            <w:r w:rsidRPr="00391119">
              <w:t>0,146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24,4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167,1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33,1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762</w:t>
            </w:r>
          </w:p>
        </w:tc>
      </w:tr>
    </w:tbl>
    <w:p w:rsidR="008B007A" w:rsidRPr="00391119" w:rsidRDefault="008B007A" w:rsidP="008B007A">
      <w:pPr>
        <w:ind w:firstLine="426"/>
        <w:jc w:val="both"/>
      </w:pPr>
      <w:r w:rsidRPr="00391119">
        <w:t>Получить математическую модель</w:t>
      </w:r>
    </w:p>
    <w:p w:rsidR="008B007A" w:rsidRPr="00391119" w:rsidRDefault="008B007A" w:rsidP="008B007A">
      <w:pPr>
        <w:ind w:firstLine="426"/>
        <w:jc w:val="both"/>
      </w:pPr>
      <w:r w:rsidRPr="00391119">
        <w:t>Вариант 2 Прогнозирование механических свойств хлопчатобумажной пряжи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5"/>
      </w:tblGrid>
      <w:tr w:rsidR="008B007A" w:rsidRPr="00391119" w:rsidTr="00CE00FC"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proofErr w:type="spellStart"/>
            <w:proofErr w:type="gramStart"/>
            <w:r w:rsidRPr="00391119">
              <w:t>Р</w:t>
            </w:r>
            <w:r w:rsidRPr="00391119">
              <w:rPr>
                <w:vertAlign w:val="subscript"/>
              </w:rPr>
              <w:t>вол</w:t>
            </w:r>
            <w:proofErr w:type="spellEnd"/>
            <w:r w:rsidRPr="00391119">
              <w:rPr>
                <w:vertAlign w:val="subscript"/>
              </w:rPr>
              <w:t>,</w:t>
            </w:r>
            <w:r>
              <w:rPr>
                <w:vertAlign w:val="subscript"/>
              </w:rPr>
              <w:t xml:space="preserve"> </w:t>
            </w:r>
            <w:r w:rsidRPr="00391119">
              <w:rPr>
                <w:vertAlign w:val="subscript"/>
              </w:rPr>
              <w:t xml:space="preserve"> </w:t>
            </w:r>
            <w:proofErr w:type="spellStart"/>
            <w:r w:rsidRPr="00391119">
              <w:t>сН</w:t>
            </w:r>
            <w:proofErr w:type="spellEnd"/>
            <w:proofErr w:type="gramEnd"/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proofErr w:type="spellStart"/>
            <w:r w:rsidRPr="00391119">
              <w:t>Т</w:t>
            </w:r>
            <w:r w:rsidRPr="00391119">
              <w:rPr>
                <w:vertAlign w:val="subscript"/>
              </w:rPr>
              <w:t>вол</w:t>
            </w:r>
            <w:proofErr w:type="spellEnd"/>
            <w:r w:rsidRPr="00391119">
              <w:rPr>
                <w:vertAlign w:val="subscript"/>
              </w:rPr>
              <w:t>,</w:t>
            </w:r>
            <w:r>
              <w:rPr>
                <w:vertAlign w:val="subscript"/>
              </w:rPr>
              <w:t xml:space="preserve"> </w:t>
            </w:r>
            <w:r w:rsidRPr="00391119">
              <w:t>текс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proofErr w:type="spellStart"/>
            <w:r w:rsidRPr="00391119">
              <w:t>Т</w:t>
            </w:r>
            <w:r w:rsidRPr="00391119">
              <w:rPr>
                <w:vertAlign w:val="subscript"/>
              </w:rPr>
              <w:t>пр</w:t>
            </w:r>
            <w:proofErr w:type="spellEnd"/>
            <w:r w:rsidRPr="00391119">
              <w:rPr>
                <w:vertAlign w:val="subscript"/>
              </w:rPr>
              <w:t>,</w:t>
            </w:r>
            <w:r>
              <w:rPr>
                <w:vertAlign w:val="subscript"/>
              </w:rPr>
              <w:t xml:space="preserve"> </w:t>
            </w:r>
            <w:r w:rsidRPr="00391119">
              <w:t>текс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  <w:rPr>
                <w:vertAlign w:val="subscript"/>
              </w:rPr>
            </w:pPr>
            <w:proofErr w:type="spellStart"/>
            <w:r w:rsidRPr="00391119">
              <w:t>Т</w:t>
            </w:r>
            <w:r w:rsidRPr="00391119">
              <w:rPr>
                <w:vertAlign w:val="subscript"/>
              </w:rPr>
              <w:t>пр</w:t>
            </w:r>
            <w:proofErr w:type="spellEnd"/>
            <w:r>
              <w:rPr>
                <w:vertAlign w:val="subscript"/>
              </w:rPr>
              <w:t xml:space="preserve"> /</w:t>
            </w:r>
            <w:proofErr w:type="spellStart"/>
            <w:r w:rsidRPr="00391119">
              <w:t>Т</w:t>
            </w:r>
            <w:r w:rsidRPr="00391119">
              <w:rPr>
                <w:vertAlign w:val="subscript"/>
              </w:rPr>
              <w:t>вол</w:t>
            </w:r>
            <w:proofErr w:type="spellEnd"/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rPr>
                <w:lang w:val="en-US"/>
              </w:rPr>
              <w:t>L</w:t>
            </w:r>
            <w:proofErr w:type="spellStart"/>
            <w:r w:rsidRPr="00391119">
              <w:rPr>
                <w:vertAlign w:val="subscript"/>
              </w:rPr>
              <w:t>шт</w:t>
            </w:r>
            <w:proofErr w:type="spellEnd"/>
            <w:r w:rsidRPr="00391119">
              <w:rPr>
                <w:vertAlign w:val="subscript"/>
              </w:rPr>
              <w:t>,</w:t>
            </w:r>
            <w:r>
              <w:rPr>
                <w:vertAlign w:val="subscript"/>
              </w:rPr>
              <w:t xml:space="preserve"> </w:t>
            </w:r>
            <w:r w:rsidRPr="00391119">
              <w:t>мм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К,</w:t>
            </w:r>
            <w:r>
              <w:t xml:space="preserve"> </w:t>
            </w:r>
            <w:r w:rsidRPr="00391119">
              <w:t>1/м</w:t>
            </w:r>
          </w:p>
        </w:tc>
      </w:tr>
      <w:tr w:rsidR="008B007A" w:rsidRPr="00391119" w:rsidTr="00CE00FC"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4,8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0,192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18,5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96,3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28,8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919</w:t>
            </w:r>
          </w:p>
        </w:tc>
      </w:tr>
      <w:tr w:rsidR="008B007A" w:rsidRPr="00391119" w:rsidTr="00CE00FC"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4,8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0,192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18,5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96,3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29,7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919</w:t>
            </w:r>
          </w:p>
        </w:tc>
      </w:tr>
      <w:tr w:rsidR="008B007A" w:rsidRPr="00391119" w:rsidTr="00CE00FC"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4,8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0,188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18,5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98,3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30,7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919</w:t>
            </w:r>
          </w:p>
        </w:tc>
      </w:tr>
      <w:tr w:rsidR="008B007A" w:rsidRPr="00391119" w:rsidTr="00CE00FC"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4,7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0,189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18,5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97,8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31,7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919</w:t>
            </w:r>
          </w:p>
        </w:tc>
      </w:tr>
      <w:tr w:rsidR="008B007A" w:rsidRPr="00391119" w:rsidTr="00CE00FC"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4,7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0,187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18,5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99,1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32,6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919</w:t>
            </w:r>
          </w:p>
        </w:tc>
      </w:tr>
      <w:tr w:rsidR="008B007A" w:rsidRPr="00391119" w:rsidTr="00CE00FC"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4,6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0,180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18,5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102,8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33,7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919</w:t>
            </w:r>
          </w:p>
        </w:tc>
      </w:tr>
      <w:tr w:rsidR="008B007A" w:rsidRPr="00391119" w:rsidTr="00CE00FC"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4,6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0,169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18,5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109,4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34,6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919</w:t>
            </w:r>
          </w:p>
        </w:tc>
      </w:tr>
      <w:tr w:rsidR="008B007A" w:rsidRPr="00391119" w:rsidTr="00CE00FC"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4,9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0,167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18,5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110,7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35,6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919</w:t>
            </w:r>
          </w:p>
        </w:tc>
      </w:tr>
      <w:tr w:rsidR="008B007A" w:rsidRPr="00391119" w:rsidTr="00CE00FC"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5,4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0,153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18,5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120,7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38,5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919</w:t>
            </w:r>
          </w:p>
        </w:tc>
      </w:tr>
      <w:tr w:rsidR="008B007A" w:rsidRPr="00391119" w:rsidTr="00CE00FC"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5,4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0,152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18,5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122,0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39,6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919</w:t>
            </w:r>
          </w:p>
        </w:tc>
      </w:tr>
      <w:tr w:rsidR="008B007A" w:rsidRPr="00391119" w:rsidTr="00CE00FC"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5,2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0,148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18,5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124,8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40,6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919</w:t>
            </w:r>
          </w:p>
        </w:tc>
      </w:tr>
      <w:tr w:rsidR="008B007A" w:rsidRPr="00391119" w:rsidTr="00CE00FC"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5,1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0,142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18,5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129,8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41,7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919</w:t>
            </w:r>
          </w:p>
        </w:tc>
      </w:tr>
    </w:tbl>
    <w:p w:rsidR="008B007A" w:rsidRPr="00391119" w:rsidRDefault="008B007A" w:rsidP="008B007A">
      <w:pPr>
        <w:ind w:firstLine="426"/>
        <w:jc w:val="both"/>
      </w:pPr>
    </w:p>
    <w:p w:rsidR="008B007A" w:rsidRPr="00391119" w:rsidRDefault="008B007A" w:rsidP="008B007A">
      <w:pPr>
        <w:ind w:firstLine="426"/>
        <w:jc w:val="both"/>
      </w:pPr>
      <w:r w:rsidRPr="00391119">
        <w:t>Получить математическую модель</w:t>
      </w:r>
    </w:p>
    <w:p w:rsidR="008B007A" w:rsidRPr="00391119" w:rsidRDefault="008B007A" w:rsidP="008B007A">
      <w:pPr>
        <w:ind w:firstLine="426"/>
        <w:jc w:val="both"/>
      </w:pPr>
      <w:r w:rsidRPr="00391119">
        <w:t>Вариант 3 Прогнозирование механических свойств хлопчатобумажной пряжи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0"/>
        <w:gridCol w:w="1587"/>
        <w:gridCol w:w="1587"/>
        <w:gridCol w:w="1901"/>
        <w:gridCol w:w="1391"/>
        <w:gridCol w:w="1594"/>
      </w:tblGrid>
      <w:tr w:rsidR="008B007A" w:rsidRPr="00391119" w:rsidTr="00CE00FC">
        <w:tc>
          <w:tcPr>
            <w:tcW w:w="789" w:type="pct"/>
          </w:tcPr>
          <w:p w:rsidR="008B007A" w:rsidRPr="00391119" w:rsidRDefault="008B007A" w:rsidP="00CE00FC">
            <w:pPr>
              <w:jc w:val="both"/>
            </w:pPr>
            <w:proofErr w:type="spellStart"/>
            <w:r w:rsidRPr="00391119">
              <w:t>Р</w:t>
            </w:r>
            <w:r w:rsidRPr="00391119">
              <w:rPr>
                <w:vertAlign w:val="subscript"/>
              </w:rPr>
              <w:t>вол</w:t>
            </w:r>
            <w:proofErr w:type="spellEnd"/>
            <w:r>
              <w:rPr>
                <w:vertAlign w:val="subscript"/>
              </w:rPr>
              <w:t xml:space="preserve"> </w:t>
            </w:r>
            <w:r w:rsidRPr="00391119">
              <w:rPr>
                <w:vertAlign w:val="subscript"/>
              </w:rPr>
              <w:t xml:space="preserve">  </w:t>
            </w:r>
            <w:proofErr w:type="spellStart"/>
            <w:r w:rsidRPr="00391119">
              <w:t>сН</w:t>
            </w:r>
            <w:proofErr w:type="spellEnd"/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proofErr w:type="spellStart"/>
            <w:r w:rsidRPr="00391119">
              <w:t>Т</w:t>
            </w:r>
            <w:r w:rsidRPr="00391119">
              <w:rPr>
                <w:vertAlign w:val="subscript"/>
              </w:rPr>
              <w:t>вол</w:t>
            </w:r>
            <w:proofErr w:type="spellEnd"/>
            <w:r w:rsidRPr="00391119">
              <w:rPr>
                <w:vertAlign w:val="subscript"/>
              </w:rPr>
              <w:t>,</w:t>
            </w:r>
            <w:r>
              <w:rPr>
                <w:vertAlign w:val="subscript"/>
              </w:rPr>
              <w:t xml:space="preserve"> </w:t>
            </w:r>
            <w:r w:rsidRPr="00391119">
              <w:t>текс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proofErr w:type="spellStart"/>
            <w:r w:rsidRPr="00391119">
              <w:t>Т</w:t>
            </w:r>
            <w:r w:rsidRPr="00391119">
              <w:rPr>
                <w:vertAlign w:val="subscript"/>
              </w:rPr>
              <w:t>пр</w:t>
            </w:r>
            <w:proofErr w:type="spellEnd"/>
            <w:r w:rsidRPr="00391119">
              <w:rPr>
                <w:vertAlign w:val="subscript"/>
              </w:rPr>
              <w:t>,</w:t>
            </w:r>
            <w:r>
              <w:rPr>
                <w:vertAlign w:val="subscript"/>
              </w:rPr>
              <w:t xml:space="preserve"> </w:t>
            </w:r>
            <w:r w:rsidRPr="00391119">
              <w:t>текс</w:t>
            </w:r>
          </w:p>
        </w:tc>
        <w:tc>
          <w:tcPr>
            <w:tcW w:w="993" w:type="pct"/>
          </w:tcPr>
          <w:p w:rsidR="008B007A" w:rsidRPr="00391119" w:rsidRDefault="008B007A" w:rsidP="00CE00FC">
            <w:pPr>
              <w:jc w:val="both"/>
              <w:rPr>
                <w:vertAlign w:val="subscript"/>
              </w:rPr>
            </w:pPr>
            <w:proofErr w:type="spellStart"/>
            <w:r w:rsidRPr="00391119">
              <w:t>Т</w:t>
            </w:r>
            <w:r w:rsidRPr="00391119">
              <w:rPr>
                <w:vertAlign w:val="subscript"/>
              </w:rPr>
              <w:t>пр</w:t>
            </w:r>
            <w:proofErr w:type="spellEnd"/>
            <w:r>
              <w:rPr>
                <w:vertAlign w:val="subscript"/>
              </w:rPr>
              <w:t xml:space="preserve"> / </w:t>
            </w:r>
            <w:proofErr w:type="spellStart"/>
            <w:r w:rsidRPr="00391119">
              <w:t>Т</w:t>
            </w:r>
            <w:r w:rsidRPr="00391119">
              <w:rPr>
                <w:vertAlign w:val="subscript"/>
              </w:rPr>
              <w:t>вол</w:t>
            </w:r>
            <w:proofErr w:type="spellEnd"/>
          </w:p>
        </w:tc>
        <w:tc>
          <w:tcPr>
            <w:tcW w:w="727" w:type="pct"/>
          </w:tcPr>
          <w:p w:rsidR="008B007A" w:rsidRPr="00391119" w:rsidRDefault="008B007A" w:rsidP="00CE00FC">
            <w:pPr>
              <w:jc w:val="both"/>
              <w:rPr>
                <w:lang w:val="en-US"/>
              </w:rPr>
            </w:pPr>
            <w:r w:rsidRPr="00391119">
              <w:rPr>
                <w:lang w:val="en-US"/>
              </w:rPr>
              <w:t xml:space="preserve"> L,</w:t>
            </w:r>
            <w:r>
              <w:t xml:space="preserve"> </w:t>
            </w:r>
            <w:proofErr w:type="spellStart"/>
            <w:r w:rsidRPr="00391119">
              <w:rPr>
                <w:lang w:val="en-US"/>
              </w:rPr>
              <w:t>мм</w:t>
            </w:r>
            <w:proofErr w:type="spellEnd"/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>K,</w:t>
            </w:r>
            <w:r>
              <w:t xml:space="preserve"> </w:t>
            </w:r>
            <w:r w:rsidRPr="00391119">
              <w:t>1/м</w:t>
            </w:r>
          </w:p>
        </w:tc>
      </w:tr>
      <w:tr w:rsidR="008B007A" w:rsidRPr="00391119" w:rsidTr="00CE00FC">
        <w:tc>
          <w:tcPr>
            <w:tcW w:w="789" w:type="pct"/>
          </w:tcPr>
          <w:p w:rsidR="008B007A" w:rsidRPr="00391119" w:rsidRDefault="008B007A" w:rsidP="00CE00FC">
            <w:pPr>
              <w:jc w:val="both"/>
            </w:pPr>
            <w:r w:rsidRPr="00391119">
              <w:t>9,9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>0,39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30,7</w:t>
            </w:r>
          </w:p>
        </w:tc>
        <w:tc>
          <w:tcPr>
            <w:tcW w:w="99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78,72</w:t>
            </w:r>
          </w:p>
        </w:tc>
        <w:tc>
          <w:tcPr>
            <w:tcW w:w="727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42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352</w:t>
            </w:r>
          </w:p>
        </w:tc>
      </w:tr>
      <w:tr w:rsidR="008B007A" w:rsidRPr="00391119" w:rsidTr="00CE00FC">
        <w:tc>
          <w:tcPr>
            <w:tcW w:w="789" w:type="pct"/>
          </w:tcPr>
          <w:p w:rsidR="008B007A" w:rsidRPr="00391119" w:rsidRDefault="008B007A" w:rsidP="00CE00FC">
            <w:pPr>
              <w:jc w:val="both"/>
            </w:pPr>
            <w:r w:rsidRPr="00391119">
              <w:t>9,9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>0,39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30,1</w:t>
            </w:r>
          </w:p>
        </w:tc>
        <w:tc>
          <w:tcPr>
            <w:tcW w:w="99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77,18</w:t>
            </w:r>
          </w:p>
        </w:tc>
        <w:tc>
          <w:tcPr>
            <w:tcW w:w="727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42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438</w:t>
            </w:r>
          </w:p>
        </w:tc>
      </w:tr>
      <w:tr w:rsidR="008B007A" w:rsidRPr="00391119" w:rsidTr="00CE00FC">
        <w:tc>
          <w:tcPr>
            <w:tcW w:w="789" w:type="pct"/>
          </w:tcPr>
          <w:p w:rsidR="008B007A" w:rsidRPr="00391119" w:rsidRDefault="008B007A" w:rsidP="00CE00FC">
            <w:pPr>
              <w:jc w:val="both"/>
            </w:pPr>
            <w:r w:rsidRPr="00391119">
              <w:t>9,9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>0,39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30,1</w:t>
            </w:r>
          </w:p>
        </w:tc>
        <w:tc>
          <w:tcPr>
            <w:tcW w:w="99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77,18</w:t>
            </w:r>
          </w:p>
        </w:tc>
        <w:tc>
          <w:tcPr>
            <w:tcW w:w="727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42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470</w:t>
            </w:r>
          </w:p>
        </w:tc>
      </w:tr>
      <w:tr w:rsidR="008B007A" w:rsidRPr="00391119" w:rsidTr="00CE00FC">
        <w:tc>
          <w:tcPr>
            <w:tcW w:w="789" w:type="pct"/>
          </w:tcPr>
          <w:p w:rsidR="008B007A" w:rsidRPr="00391119" w:rsidRDefault="008B007A" w:rsidP="00CE00FC">
            <w:pPr>
              <w:jc w:val="both"/>
            </w:pPr>
            <w:r w:rsidRPr="00391119">
              <w:t>9,9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>0,39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30,7</w:t>
            </w:r>
          </w:p>
        </w:tc>
        <w:tc>
          <w:tcPr>
            <w:tcW w:w="99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78,72</w:t>
            </w:r>
          </w:p>
        </w:tc>
        <w:tc>
          <w:tcPr>
            <w:tcW w:w="727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42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502</w:t>
            </w:r>
          </w:p>
        </w:tc>
      </w:tr>
      <w:tr w:rsidR="008B007A" w:rsidRPr="00391119" w:rsidTr="00CE00FC">
        <w:tc>
          <w:tcPr>
            <w:tcW w:w="789" w:type="pct"/>
          </w:tcPr>
          <w:p w:rsidR="008B007A" w:rsidRPr="00391119" w:rsidRDefault="008B007A" w:rsidP="00CE00FC">
            <w:pPr>
              <w:jc w:val="both"/>
            </w:pPr>
            <w:r w:rsidRPr="00391119">
              <w:t>9,9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>0,39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31,3</w:t>
            </w:r>
          </w:p>
        </w:tc>
        <w:tc>
          <w:tcPr>
            <w:tcW w:w="99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80,26</w:t>
            </w:r>
          </w:p>
        </w:tc>
        <w:tc>
          <w:tcPr>
            <w:tcW w:w="727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42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576</w:t>
            </w:r>
          </w:p>
        </w:tc>
      </w:tr>
      <w:tr w:rsidR="008B007A" w:rsidRPr="00391119" w:rsidTr="00CE00FC">
        <w:tc>
          <w:tcPr>
            <w:tcW w:w="789" w:type="pct"/>
          </w:tcPr>
          <w:p w:rsidR="008B007A" w:rsidRPr="00391119" w:rsidRDefault="008B007A" w:rsidP="00CE00FC">
            <w:pPr>
              <w:jc w:val="both"/>
            </w:pPr>
            <w:r w:rsidRPr="00391119">
              <w:t>9,9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>0,39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33,1</w:t>
            </w:r>
          </w:p>
        </w:tc>
        <w:tc>
          <w:tcPr>
            <w:tcW w:w="99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84,87</w:t>
            </w:r>
          </w:p>
        </w:tc>
        <w:tc>
          <w:tcPr>
            <w:tcW w:w="727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42</w:t>
            </w:r>
          </w:p>
        </w:tc>
        <w:tc>
          <w:tcPr>
            <w:tcW w:w="833" w:type="pct"/>
            <w:tcBorders>
              <w:bottom w:val="nil"/>
            </w:tcBorders>
          </w:tcPr>
          <w:p w:rsidR="008B007A" w:rsidRPr="00391119" w:rsidRDefault="008B007A" w:rsidP="00CE00FC">
            <w:pPr>
              <w:jc w:val="both"/>
            </w:pPr>
            <w:r w:rsidRPr="00391119">
              <w:t xml:space="preserve"> 614</w:t>
            </w:r>
          </w:p>
        </w:tc>
      </w:tr>
      <w:tr w:rsidR="008B007A" w:rsidRPr="00391119" w:rsidTr="00CE00FC">
        <w:tc>
          <w:tcPr>
            <w:tcW w:w="789" w:type="pct"/>
          </w:tcPr>
          <w:p w:rsidR="008B007A" w:rsidRPr="00391119" w:rsidRDefault="008B007A" w:rsidP="00CE00FC">
            <w:pPr>
              <w:jc w:val="both"/>
            </w:pPr>
            <w:r w:rsidRPr="00391119">
              <w:t>9,9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>0,39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32,9</w:t>
            </w:r>
          </w:p>
        </w:tc>
        <w:tc>
          <w:tcPr>
            <w:tcW w:w="99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84,36</w:t>
            </w:r>
          </w:p>
        </w:tc>
        <w:tc>
          <w:tcPr>
            <w:tcW w:w="727" w:type="pct"/>
            <w:tcBorders>
              <w:right w:val="nil"/>
            </w:tcBorders>
          </w:tcPr>
          <w:p w:rsidR="008B007A" w:rsidRPr="00391119" w:rsidRDefault="008B007A" w:rsidP="00CE00FC">
            <w:pPr>
              <w:jc w:val="both"/>
            </w:pPr>
            <w:r w:rsidRPr="00391119">
              <w:t xml:space="preserve"> 42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7A" w:rsidRPr="00391119" w:rsidRDefault="008B007A" w:rsidP="00CE00FC">
            <w:pPr>
              <w:jc w:val="both"/>
            </w:pPr>
            <w:r w:rsidRPr="00391119">
              <w:t xml:space="preserve"> 686</w:t>
            </w:r>
          </w:p>
        </w:tc>
      </w:tr>
      <w:tr w:rsidR="008B007A" w:rsidRPr="00391119" w:rsidTr="00CE00FC">
        <w:tc>
          <w:tcPr>
            <w:tcW w:w="789" w:type="pct"/>
          </w:tcPr>
          <w:p w:rsidR="008B007A" w:rsidRPr="00391119" w:rsidRDefault="008B007A" w:rsidP="00CE00FC">
            <w:pPr>
              <w:jc w:val="both"/>
            </w:pPr>
            <w:r w:rsidRPr="00391119">
              <w:lastRenderedPageBreak/>
              <w:t>9,9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>0,39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25,9</w:t>
            </w:r>
          </w:p>
        </w:tc>
        <w:tc>
          <w:tcPr>
            <w:tcW w:w="99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66,41</w:t>
            </w:r>
          </w:p>
        </w:tc>
        <w:tc>
          <w:tcPr>
            <w:tcW w:w="727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42</w:t>
            </w:r>
          </w:p>
        </w:tc>
        <w:tc>
          <w:tcPr>
            <w:tcW w:w="833" w:type="pct"/>
            <w:tcBorders>
              <w:top w:val="nil"/>
            </w:tcBorders>
          </w:tcPr>
          <w:p w:rsidR="008B007A" w:rsidRPr="00391119" w:rsidRDefault="008B007A" w:rsidP="00CE00FC">
            <w:pPr>
              <w:jc w:val="both"/>
            </w:pPr>
            <w:r w:rsidRPr="00391119">
              <w:t xml:space="preserve"> 456</w:t>
            </w:r>
          </w:p>
        </w:tc>
      </w:tr>
      <w:tr w:rsidR="008B007A" w:rsidRPr="00391119" w:rsidTr="00CE00FC">
        <w:tc>
          <w:tcPr>
            <w:tcW w:w="789" w:type="pct"/>
          </w:tcPr>
          <w:p w:rsidR="008B007A" w:rsidRPr="00391119" w:rsidRDefault="008B007A" w:rsidP="00CE00FC">
            <w:pPr>
              <w:jc w:val="both"/>
            </w:pPr>
            <w:r w:rsidRPr="00391119">
              <w:t>9,9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>0,39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26,7</w:t>
            </w:r>
          </w:p>
        </w:tc>
        <w:tc>
          <w:tcPr>
            <w:tcW w:w="99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68,46</w:t>
            </w:r>
          </w:p>
        </w:tc>
        <w:tc>
          <w:tcPr>
            <w:tcW w:w="727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42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502</w:t>
            </w:r>
          </w:p>
        </w:tc>
      </w:tr>
      <w:tr w:rsidR="008B007A" w:rsidRPr="00391119" w:rsidTr="00CE00FC">
        <w:tc>
          <w:tcPr>
            <w:tcW w:w="789" w:type="pct"/>
          </w:tcPr>
          <w:p w:rsidR="008B007A" w:rsidRPr="00391119" w:rsidRDefault="008B007A" w:rsidP="00CE00FC">
            <w:pPr>
              <w:jc w:val="both"/>
            </w:pPr>
            <w:r w:rsidRPr="00391119">
              <w:t>9,9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>0,39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27,5</w:t>
            </w:r>
          </w:p>
        </w:tc>
        <w:tc>
          <w:tcPr>
            <w:tcW w:w="99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70,51</w:t>
            </w:r>
          </w:p>
        </w:tc>
        <w:tc>
          <w:tcPr>
            <w:tcW w:w="727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42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535</w:t>
            </w:r>
          </w:p>
        </w:tc>
      </w:tr>
      <w:tr w:rsidR="008B007A" w:rsidRPr="00391119" w:rsidTr="00CE00FC">
        <w:tc>
          <w:tcPr>
            <w:tcW w:w="789" w:type="pct"/>
          </w:tcPr>
          <w:p w:rsidR="008B007A" w:rsidRPr="00391119" w:rsidRDefault="008B007A" w:rsidP="00CE00FC">
            <w:pPr>
              <w:jc w:val="both"/>
            </w:pPr>
            <w:r w:rsidRPr="00391119">
              <w:t>9,9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>0,39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27,6</w:t>
            </w:r>
          </w:p>
        </w:tc>
        <w:tc>
          <w:tcPr>
            <w:tcW w:w="99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70,77</w:t>
            </w:r>
          </w:p>
        </w:tc>
        <w:tc>
          <w:tcPr>
            <w:tcW w:w="727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42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582</w:t>
            </w:r>
          </w:p>
        </w:tc>
      </w:tr>
      <w:tr w:rsidR="008B007A" w:rsidRPr="00391119" w:rsidTr="00CE00FC">
        <w:tc>
          <w:tcPr>
            <w:tcW w:w="789" w:type="pct"/>
          </w:tcPr>
          <w:p w:rsidR="008B007A" w:rsidRPr="00391119" w:rsidRDefault="008B007A" w:rsidP="00CE00FC">
            <w:pPr>
              <w:jc w:val="both"/>
            </w:pPr>
            <w:r w:rsidRPr="00391119">
              <w:t>9,9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>0,39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28,2</w:t>
            </w:r>
          </w:p>
        </w:tc>
        <w:tc>
          <w:tcPr>
            <w:tcW w:w="99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72,31</w:t>
            </w:r>
          </w:p>
        </w:tc>
        <w:tc>
          <w:tcPr>
            <w:tcW w:w="727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42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638</w:t>
            </w:r>
          </w:p>
        </w:tc>
      </w:tr>
      <w:tr w:rsidR="008B007A" w:rsidRPr="00391119" w:rsidTr="00CE00FC">
        <w:tc>
          <w:tcPr>
            <w:tcW w:w="789" w:type="pct"/>
          </w:tcPr>
          <w:p w:rsidR="008B007A" w:rsidRPr="00391119" w:rsidRDefault="008B007A" w:rsidP="00CE00FC">
            <w:pPr>
              <w:jc w:val="both"/>
            </w:pPr>
            <w:r w:rsidRPr="00391119">
              <w:t>9,9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>0,39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25,8</w:t>
            </w:r>
          </w:p>
        </w:tc>
        <w:tc>
          <w:tcPr>
            <w:tcW w:w="99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66,15</w:t>
            </w:r>
          </w:p>
        </w:tc>
        <w:tc>
          <w:tcPr>
            <w:tcW w:w="727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42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566</w:t>
            </w:r>
          </w:p>
        </w:tc>
      </w:tr>
      <w:tr w:rsidR="008B007A" w:rsidRPr="00391119" w:rsidTr="00CE00FC">
        <w:tc>
          <w:tcPr>
            <w:tcW w:w="789" w:type="pct"/>
          </w:tcPr>
          <w:p w:rsidR="008B007A" w:rsidRPr="00391119" w:rsidRDefault="008B007A" w:rsidP="00CE00FC">
            <w:pPr>
              <w:jc w:val="both"/>
            </w:pPr>
            <w:r w:rsidRPr="00391119">
              <w:t>9,9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>0,39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25,9</w:t>
            </w:r>
          </w:p>
        </w:tc>
        <w:tc>
          <w:tcPr>
            <w:tcW w:w="99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66,41</w:t>
            </w:r>
          </w:p>
        </w:tc>
        <w:tc>
          <w:tcPr>
            <w:tcW w:w="727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42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600</w:t>
            </w:r>
          </w:p>
        </w:tc>
      </w:tr>
      <w:tr w:rsidR="008B007A" w:rsidRPr="00391119" w:rsidTr="00CE00FC">
        <w:tc>
          <w:tcPr>
            <w:tcW w:w="789" w:type="pct"/>
          </w:tcPr>
          <w:p w:rsidR="008B007A" w:rsidRPr="00391119" w:rsidRDefault="008B007A" w:rsidP="00CE00FC">
            <w:pPr>
              <w:jc w:val="both"/>
            </w:pPr>
            <w:r w:rsidRPr="00391119">
              <w:t>9,9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>0,39</w:t>
            </w:r>
          </w:p>
        </w:tc>
        <w:tc>
          <w:tcPr>
            <w:tcW w:w="829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25,3</w:t>
            </w:r>
          </w:p>
        </w:tc>
        <w:tc>
          <w:tcPr>
            <w:tcW w:w="99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64,87</w:t>
            </w:r>
          </w:p>
        </w:tc>
        <w:tc>
          <w:tcPr>
            <w:tcW w:w="727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42</w:t>
            </w:r>
          </w:p>
        </w:tc>
        <w:tc>
          <w:tcPr>
            <w:tcW w:w="833" w:type="pct"/>
          </w:tcPr>
          <w:p w:rsidR="008B007A" w:rsidRPr="00391119" w:rsidRDefault="008B007A" w:rsidP="00CE00FC">
            <w:pPr>
              <w:jc w:val="both"/>
            </w:pPr>
            <w:r w:rsidRPr="00391119">
              <w:t xml:space="preserve"> 766</w:t>
            </w:r>
          </w:p>
        </w:tc>
      </w:tr>
    </w:tbl>
    <w:p w:rsidR="008B007A" w:rsidRPr="00391119" w:rsidRDefault="008B007A" w:rsidP="008B007A">
      <w:pPr>
        <w:ind w:firstLine="426"/>
        <w:jc w:val="both"/>
      </w:pPr>
      <w:r w:rsidRPr="00391119">
        <w:t>Получить математическую модель</w:t>
      </w:r>
    </w:p>
    <w:p w:rsidR="008B007A" w:rsidRPr="00391119" w:rsidRDefault="008B007A" w:rsidP="008B007A">
      <w:pPr>
        <w:ind w:firstLine="426"/>
        <w:jc w:val="both"/>
      </w:pPr>
    </w:p>
    <w:p w:rsidR="008B007A" w:rsidRPr="00391119" w:rsidRDefault="008B007A" w:rsidP="008B007A">
      <w:pPr>
        <w:ind w:firstLine="426"/>
        <w:jc w:val="both"/>
      </w:pPr>
      <w:r w:rsidRPr="00391119">
        <w:t>Вариант 4 Прогнозирование раздирающей нагрузки тканей</w:t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1356"/>
        <w:gridCol w:w="1412"/>
        <w:gridCol w:w="2038"/>
        <w:gridCol w:w="1412"/>
        <w:gridCol w:w="2036"/>
      </w:tblGrid>
      <w:tr w:rsidR="008B007A" w:rsidRPr="00391119" w:rsidTr="00CE00FC">
        <w:trPr>
          <w:trHeight w:val="330"/>
        </w:trPr>
        <w:tc>
          <w:tcPr>
            <w:tcW w:w="727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 xml:space="preserve">Артикул </w:t>
            </w:r>
          </w:p>
          <w:p w:rsidR="008B007A" w:rsidRPr="00391119" w:rsidRDefault="008B007A" w:rsidP="00CE00FC">
            <w:pPr>
              <w:jc w:val="center"/>
            </w:pPr>
            <w:r w:rsidRPr="00391119">
              <w:t>тканей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rPr>
                <w:lang w:val="en-US"/>
              </w:rPr>
              <w:t xml:space="preserve">n, </w:t>
            </w:r>
            <w:r w:rsidRPr="00391119">
              <w:t>% ПЭ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  <w:rPr>
                <w:lang w:val="en-US"/>
              </w:rPr>
            </w:pPr>
            <w:r w:rsidRPr="00391119">
              <w:t>Т</w:t>
            </w:r>
            <w:r w:rsidRPr="00391119">
              <w:rPr>
                <w:vertAlign w:val="subscript"/>
              </w:rPr>
              <w:t>о</w:t>
            </w:r>
            <w:r w:rsidRPr="00391119">
              <w:t xml:space="preserve">, </w:t>
            </w:r>
          </w:p>
          <w:p w:rsidR="008B007A" w:rsidRPr="00391119" w:rsidRDefault="008B007A" w:rsidP="00CE00FC">
            <w:pPr>
              <w:jc w:val="center"/>
            </w:pPr>
            <w:r w:rsidRPr="00391119">
              <w:t>текс</w:t>
            </w:r>
          </w:p>
        </w:tc>
        <w:tc>
          <w:tcPr>
            <w:tcW w:w="1055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П</w:t>
            </w:r>
            <w:r w:rsidRPr="00391119">
              <w:rPr>
                <w:vertAlign w:val="subscript"/>
              </w:rPr>
              <w:t>о</w:t>
            </w:r>
            <w:r w:rsidRPr="00391119">
              <w:t xml:space="preserve">, </w:t>
            </w:r>
          </w:p>
          <w:p w:rsidR="008B007A" w:rsidRPr="00391119" w:rsidRDefault="008B007A" w:rsidP="00CE00FC">
            <w:pPr>
              <w:jc w:val="center"/>
            </w:pPr>
            <w:r w:rsidRPr="00391119">
              <w:t>нитей / 10см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  <w:rPr>
                <w:lang w:val="en-US"/>
              </w:rPr>
            </w:pPr>
            <w:r w:rsidRPr="00391119">
              <w:t>Т</w:t>
            </w:r>
            <w:r w:rsidRPr="00391119">
              <w:rPr>
                <w:vertAlign w:val="subscript"/>
              </w:rPr>
              <w:t>у</w:t>
            </w:r>
            <w:r w:rsidRPr="00391119">
              <w:t>,</w:t>
            </w:r>
          </w:p>
          <w:p w:rsidR="008B007A" w:rsidRPr="00391119" w:rsidRDefault="008B007A" w:rsidP="00CE00FC">
            <w:pPr>
              <w:jc w:val="center"/>
            </w:pPr>
            <w:r w:rsidRPr="00391119">
              <w:t xml:space="preserve"> текс</w:t>
            </w:r>
          </w:p>
        </w:tc>
        <w:tc>
          <w:tcPr>
            <w:tcW w:w="1055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proofErr w:type="spellStart"/>
            <w:r w:rsidRPr="00391119">
              <w:t>П</w:t>
            </w:r>
            <w:r w:rsidRPr="00391119">
              <w:rPr>
                <w:vertAlign w:val="subscript"/>
              </w:rPr>
              <w:t>у</w:t>
            </w:r>
            <w:proofErr w:type="spellEnd"/>
            <w:r w:rsidRPr="00391119">
              <w:t xml:space="preserve">, </w:t>
            </w:r>
          </w:p>
          <w:p w:rsidR="008B007A" w:rsidRPr="00391119" w:rsidRDefault="008B007A" w:rsidP="00CE00FC">
            <w:pPr>
              <w:jc w:val="center"/>
            </w:pPr>
            <w:r w:rsidRPr="00391119">
              <w:t>нитей / 10см</w:t>
            </w:r>
          </w:p>
        </w:tc>
      </w:tr>
      <w:tr w:rsidR="008B007A" w:rsidRPr="00391119" w:rsidTr="00CE00FC">
        <w:trPr>
          <w:trHeight w:val="315"/>
        </w:trPr>
        <w:tc>
          <w:tcPr>
            <w:tcW w:w="727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r w:rsidRPr="00391119">
              <w:t>8с101кв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100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26,0</w:t>
            </w:r>
          </w:p>
        </w:tc>
        <w:tc>
          <w:tcPr>
            <w:tcW w:w="1055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310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26,0</w:t>
            </w:r>
          </w:p>
        </w:tc>
        <w:tc>
          <w:tcPr>
            <w:tcW w:w="1055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210</w:t>
            </w:r>
          </w:p>
        </w:tc>
      </w:tr>
      <w:tr w:rsidR="008B007A" w:rsidRPr="00391119" w:rsidTr="00CE00FC">
        <w:trPr>
          <w:trHeight w:val="315"/>
        </w:trPr>
        <w:tc>
          <w:tcPr>
            <w:tcW w:w="727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r w:rsidRPr="00391119">
              <w:t>3с21кв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77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13,6</w:t>
            </w:r>
          </w:p>
        </w:tc>
        <w:tc>
          <w:tcPr>
            <w:tcW w:w="1055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388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33,2</w:t>
            </w:r>
          </w:p>
        </w:tc>
        <w:tc>
          <w:tcPr>
            <w:tcW w:w="1055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372</w:t>
            </w:r>
          </w:p>
        </w:tc>
      </w:tr>
      <w:tr w:rsidR="008B007A" w:rsidRPr="00391119" w:rsidTr="00CE00FC">
        <w:trPr>
          <w:trHeight w:val="315"/>
        </w:trPr>
        <w:tc>
          <w:tcPr>
            <w:tcW w:w="727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r w:rsidRPr="00391119">
              <w:t>3с24кв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13,0</w:t>
            </w:r>
          </w:p>
        </w:tc>
        <w:tc>
          <w:tcPr>
            <w:tcW w:w="1055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360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31,2</w:t>
            </w:r>
          </w:p>
        </w:tc>
        <w:tc>
          <w:tcPr>
            <w:tcW w:w="1055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422</w:t>
            </w:r>
          </w:p>
        </w:tc>
      </w:tr>
      <w:tr w:rsidR="008B007A" w:rsidRPr="00391119" w:rsidTr="00CE00FC">
        <w:trPr>
          <w:trHeight w:val="315"/>
        </w:trPr>
        <w:tc>
          <w:tcPr>
            <w:tcW w:w="727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r w:rsidRPr="00391119">
              <w:t>4с5кв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47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27,6</w:t>
            </w:r>
          </w:p>
        </w:tc>
        <w:tc>
          <w:tcPr>
            <w:tcW w:w="1055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368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52,1</w:t>
            </w:r>
          </w:p>
        </w:tc>
        <w:tc>
          <w:tcPr>
            <w:tcW w:w="1055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214</w:t>
            </w:r>
          </w:p>
        </w:tc>
      </w:tr>
      <w:tr w:rsidR="008B007A" w:rsidRPr="00391119" w:rsidTr="00CE00FC">
        <w:trPr>
          <w:trHeight w:val="315"/>
        </w:trPr>
        <w:tc>
          <w:tcPr>
            <w:tcW w:w="727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r w:rsidRPr="00391119">
              <w:t>8с119кв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24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13,6</w:t>
            </w:r>
          </w:p>
        </w:tc>
        <w:tc>
          <w:tcPr>
            <w:tcW w:w="1055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447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71,0</w:t>
            </w:r>
          </w:p>
        </w:tc>
        <w:tc>
          <w:tcPr>
            <w:tcW w:w="1055" w:type="pct"/>
            <w:shd w:val="clear" w:color="auto" w:fill="auto"/>
            <w:noWrap/>
            <w:vAlign w:val="center"/>
          </w:tcPr>
          <w:p w:rsidR="008B007A" w:rsidRPr="00391119" w:rsidRDefault="008B007A" w:rsidP="00CE00FC">
            <w:pPr>
              <w:jc w:val="center"/>
            </w:pPr>
            <w:r w:rsidRPr="00391119">
              <w:t>460</w:t>
            </w:r>
          </w:p>
        </w:tc>
      </w:tr>
    </w:tbl>
    <w:p w:rsidR="008B007A" w:rsidRPr="00DA01F0" w:rsidRDefault="008B007A" w:rsidP="008B007A">
      <w:pPr>
        <w:ind w:firstLine="425"/>
        <w:jc w:val="both"/>
      </w:pPr>
      <w:r w:rsidRPr="00DA01F0">
        <w:t>Получить математическую модель</w:t>
      </w:r>
    </w:p>
    <w:p w:rsidR="008B007A" w:rsidRPr="00DA01F0" w:rsidRDefault="008B007A" w:rsidP="008B007A">
      <w:pPr>
        <w:ind w:firstLine="425"/>
        <w:jc w:val="both"/>
      </w:pPr>
    </w:p>
    <w:p w:rsidR="008B007A" w:rsidRPr="00DA01F0" w:rsidRDefault="008B007A" w:rsidP="008B007A">
      <w:pPr>
        <w:ind w:firstLine="425"/>
        <w:jc w:val="both"/>
      </w:pPr>
      <w:r w:rsidRPr="00DA01F0">
        <w:t>Вариант 5 Прогнозирование разрывной нагрузки тканей</w:t>
      </w:r>
    </w:p>
    <w:p w:rsidR="008B007A" w:rsidRPr="00DA01F0" w:rsidRDefault="008B007A" w:rsidP="008B007A">
      <w:pPr>
        <w:ind w:firstLine="425"/>
        <w:jc w:val="both"/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4"/>
        <w:gridCol w:w="911"/>
        <w:gridCol w:w="2467"/>
        <w:gridCol w:w="1765"/>
      </w:tblGrid>
      <w:tr w:rsidR="008B007A" w:rsidRPr="00DA01F0" w:rsidTr="00CE00FC">
        <w:trPr>
          <w:trHeight w:val="435"/>
        </w:trPr>
        <w:tc>
          <w:tcPr>
            <w:tcW w:w="978" w:type="pct"/>
            <w:shd w:val="clear" w:color="auto" w:fill="auto"/>
            <w:noWrap/>
            <w:vAlign w:val="center"/>
          </w:tcPr>
          <w:p w:rsidR="008B007A" w:rsidRPr="00CE00FC" w:rsidRDefault="008B007A" w:rsidP="00CE00FC">
            <w:pPr>
              <w:jc w:val="center"/>
              <w:rPr>
                <w:bCs/>
              </w:rPr>
            </w:pPr>
            <w:r w:rsidRPr="00CE00FC">
              <w:rPr>
                <w:bCs/>
              </w:rPr>
              <w:t>Артикул тканей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8B007A" w:rsidRPr="00CE00FC" w:rsidRDefault="008B007A" w:rsidP="00CE00FC">
            <w:pPr>
              <w:jc w:val="center"/>
              <w:rPr>
                <w:bCs/>
              </w:rPr>
            </w:pPr>
            <w:r w:rsidRPr="00CE00FC">
              <w:rPr>
                <w:bCs/>
              </w:rPr>
              <w:t>N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B007A" w:rsidRPr="00CE00FC" w:rsidRDefault="008B007A" w:rsidP="00CE00FC">
            <w:pPr>
              <w:jc w:val="center"/>
              <w:rPr>
                <w:bCs/>
              </w:rPr>
            </w:pPr>
            <w:r w:rsidRPr="00CE00FC">
              <w:rPr>
                <w:position w:val="-34"/>
              </w:rPr>
              <w:object w:dxaOrig="840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2pt" o:ole="">
                  <v:imagedata r:id="rId10" o:title=""/>
                </v:shape>
                <o:OLEObject Type="Embed" ProgID="Equation.3" ShapeID="_x0000_i1025" DrawAspect="Content" ObjectID="_1725206697" r:id="rId11"/>
              </w:objec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B007A" w:rsidRPr="00CE00FC" w:rsidRDefault="008B007A" w:rsidP="00CE00FC">
            <w:pPr>
              <w:jc w:val="center"/>
              <w:rPr>
                <w:bCs/>
              </w:rPr>
            </w:pPr>
            <w:proofErr w:type="spellStart"/>
            <w:r w:rsidRPr="00CE00FC">
              <w:rPr>
                <w:bCs/>
              </w:rPr>
              <w:t>Q</w:t>
            </w:r>
            <w:r w:rsidRPr="00CE00FC">
              <w:rPr>
                <w:bCs/>
                <w:vertAlign w:val="subscript"/>
              </w:rPr>
              <w:t>ст</w:t>
            </w:r>
            <w:proofErr w:type="spellEnd"/>
            <w:r w:rsidRPr="00CE00FC">
              <w:rPr>
                <w:bCs/>
              </w:rPr>
              <w:t>, Н</w:t>
            </w:r>
          </w:p>
        </w:tc>
      </w:tr>
      <w:tr w:rsidR="008B007A" w:rsidRPr="00DA01F0" w:rsidTr="00CE00FC">
        <w:trPr>
          <w:trHeight w:val="284"/>
        </w:trPr>
        <w:tc>
          <w:tcPr>
            <w:tcW w:w="978" w:type="pct"/>
            <w:shd w:val="clear" w:color="auto" w:fill="auto"/>
            <w:noWrap/>
            <w:vAlign w:val="center"/>
          </w:tcPr>
          <w:p w:rsidR="008B007A" w:rsidRPr="00CE00FC" w:rsidRDefault="008B007A" w:rsidP="00CE00FC">
            <w:pPr>
              <w:jc w:val="center"/>
              <w:rPr>
                <w:bCs/>
              </w:rPr>
            </w:pPr>
            <w:r w:rsidRPr="00CE00FC">
              <w:rPr>
                <w:bCs/>
              </w:rPr>
              <w:t>1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8B007A" w:rsidRPr="00CE00FC" w:rsidRDefault="008B007A" w:rsidP="00CE00FC">
            <w:pPr>
              <w:jc w:val="center"/>
              <w:rPr>
                <w:bCs/>
              </w:rPr>
            </w:pPr>
            <w:r w:rsidRPr="00CE00FC">
              <w:rPr>
                <w:bCs/>
              </w:rPr>
              <w:t>2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3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B007A" w:rsidRPr="00CE00FC" w:rsidRDefault="008B007A" w:rsidP="00CE00FC">
            <w:pPr>
              <w:jc w:val="center"/>
              <w:rPr>
                <w:bCs/>
              </w:rPr>
            </w:pPr>
            <w:r w:rsidRPr="00CE00FC">
              <w:rPr>
                <w:bCs/>
              </w:rPr>
              <w:t>4</w:t>
            </w:r>
          </w:p>
        </w:tc>
      </w:tr>
      <w:tr w:rsidR="008B007A" w:rsidRPr="00DA01F0" w:rsidTr="00CE00FC">
        <w:trPr>
          <w:trHeight w:val="284"/>
        </w:trPr>
        <w:tc>
          <w:tcPr>
            <w:tcW w:w="978" w:type="pct"/>
            <w:vMerge w:val="restart"/>
            <w:shd w:val="clear" w:color="auto" w:fill="auto"/>
            <w:noWrap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142/160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0,702</w:t>
            </w:r>
          </w:p>
        </w:tc>
        <w:tc>
          <w:tcPr>
            <w:tcW w:w="399" w:type="pct"/>
            <w:shd w:val="clear" w:color="auto" w:fill="auto"/>
          </w:tcPr>
          <w:p w:rsidR="008B007A" w:rsidRPr="00DA01F0" w:rsidRDefault="008B007A" w:rsidP="00CE00FC">
            <w:pPr>
              <w:jc w:val="right"/>
            </w:pPr>
            <w:r w:rsidRPr="00DA01F0">
              <w:t>305,0</w:t>
            </w:r>
          </w:p>
        </w:tc>
      </w:tr>
      <w:tr w:rsidR="008B007A" w:rsidRPr="00DA01F0" w:rsidTr="00CE00FC">
        <w:trPr>
          <w:trHeight w:val="284"/>
        </w:trPr>
        <w:tc>
          <w:tcPr>
            <w:tcW w:w="978" w:type="pct"/>
            <w:vMerge/>
            <w:shd w:val="clear" w:color="auto" w:fill="auto"/>
            <w:noWrap/>
            <w:vAlign w:val="center"/>
          </w:tcPr>
          <w:p w:rsidR="008B007A" w:rsidRPr="00DA01F0" w:rsidRDefault="008B007A" w:rsidP="00CE00FC">
            <w:pPr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0,801</w:t>
            </w:r>
          </w:p>
        </w:tc>
        <w:tc>
          <w:tcPr>
            <w:tcW w:w="399" w:type="pct"/>
            <w:shd w:val="clear" w:color="auto" w:fill="auto"/>
          </w:tcPr>
          <w:p w:rsidR="008B007A" w:rsidRPr="00DA01F0" w:rsidRDefault="008B007A" w:rsidP="00CE00FC">
            <w:pPr>
              <w:jc w:val="right"/>
            </w:pPr>
            <w:r w:rsidRPr="00DA01F0">
              <w:t>281,6</w:t>
            </w:r>
          </w:p>
        </w:tc>
      </w:tr>
      <w:tr w:rsidR="008B007A" w:rsidRPr="00DA01F0" w:rsidTr="00CE00FC">
        <w:trPr>
          <w:trHeight w:val="284"/>
        </w:trPr>
        <w:tc>
          <w:tcPr>
            <w:tcW w:w="978" w:type="pct"/>
            <w:vMerge/>
            <w:shd w:val="clear" w:color="auto" w:fill="auto"/>
            <w:noWrap/>
            <w:vAlign w:val="center"/>
          </w:tcPr>
          <w:p w:rsidR="008B007A" w:rsidRPr="00DA01F0" w:rsidRDefault="008B007A" w:rsidP="00CE00FC">
            <w:pPr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2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0,833</w:t>
            </w:r>
          </w:p>
        </w:tc>
        <w:tc>
          <w:tcPr>
            <w:tcW w:w="399" w:type="pct"/>
            <w:shd w:val="clear" w:color="auto" w:fill="auto"/>
          </w:tcPr>
          <w:p w:rsidR="008B007A" w:rsidRPr="00DA01F0" w:rsidRDefault="008B007A" w:rsidP="00CE00FC">
            <w:pPr>
              <w:jc w:val="right"/>
            </w:pPr>
            <w:r w:rsidRPr="00DA01F0">
              <w:t>266,2</w:t>
            </w:r>
          </w:p>
        </w:tc>
      </w:tr>
      <w:tr w:rsidR="008B007A" w:rsidRPr="00DA01F0" w:rsidTr="00CE00FC">
        <w:trPr>
          <w:trHeight w:val="284"/>
        </w:trPr>
        <w:tc>
          <w:tcPr>
            <w:tcW w:w="978" w:type="pct"/>
            <w:vMerge/>
            <w:shd w:val="clear" w:color="auto" w:fill="auto"/>
            <w:noWrap/>
            <w:vAlign w:val="center"/>
          </w:tcPr>
          <w:p w:rsidR="008B007A" w:rsidRPr="00DA01F0" w:rsidRDefault="008B007A" w:rsidP="00CE00FC">
            <w:pPr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3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0,838</w:t>
            </w:r>
          </w:p>
        </w:tc>
        <w:tc>
          <w:tcPr>
            <w:tcW w:w="399" w:type="pct"/>
            <w:shd w:val="clear" w:color="auto" w:fill="auto"/>
          </w:tcPr>
          <w:p w:rsidR="008B007A" w:rsidRPr="00DA01F0" w:rsidRDefault="008B007A" w:rsidP="00CE00FC">
            <w:pPr>
              <w:jc w:val="right"/>
            </w:pPr>
            <w:r w:rsidRPr="00DA01F0">
              <w:t>259,7</w:t>
            </w:r>
          </w:p>
        </w:tc>
      </w:tr>
      <w:tr w:rsidR="008B007A" w:rsidRPr="00DA01F0" w:rsidTr="00CE00FC">
        <w:trPr>
          <w:trHeight w:val="284"/>
        </w:trPr>
        <w:tc>
          <w:tcPr>
            <w:tcW w:w="978" w:type="pct"/>
            <w:vMerge/>
            <w:shd w:val="clear" w:color="auto" w:fill="auto"/>
            <w:noWrap/>
            <w:vAlign w:val="center"/>
          </w:tcPr>
          <w:p w:rsidR="008B007A" w:rsidRPr="00DA01F0" w:rsidRDefault="008B007A" w:rsidP="00CE00FC">
            <w:pPr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4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0,839</w:t>
            </w:r>
          </w:p>
        </w:tc>
        <w:tc>
          <w:tcPr>
            <w:tcW w:w="399" w:type="pct"/>
            <w:shd w:val="clear" w:color="auto" w:fill="auto"/>
          </w:tcPr>
          <w:p w:rsidR="008B007A" w:rsidRPr="00DA01F0" w:rsidRDefault="008B007A" w:rsidP="00CE00FC">
            <w:pPr>
              <w:jc w:val="right"/>
            </w:pPr>
            <w:r w:rsidRPr="00DA01F0">
              <w:t>259,4</w:t>
            </w:r>
          </w:p>
        </w:tc>
      </w:tr>
      <w:tr w:rsidR="008B007A" w:rsidRPr="00DA01F0" w:rsidTr="00CE00FC">
        <w:trPr>
          <w:trHeight w:val="284"/>
        </w:trPr>
        <w:tc>
          <w:tcPr>
            <w:tcW w:w="978" w:type="pct"/>
            <w:vMerge/>
            <w:shd w:val="clear" w:color="auto" w:fill="auto"/>
            <w:noWrap/>
            <w:vAlign w:val="center"/>
          </w:tcPr>
          <w:p w:rsidR="008B007A" w:rsidRPr="00DA01F0" w:rsidRDefault="008B007A" w:rsidP="00CE00FC">
            <w:pPr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0,843</w:t>
            </w:r>
          </w:p>
        </w:tc>
        <w:tc>
          <w:tcPr>
            <w:tcW w:w="399" w:type="pct"/>
            <w:shd w:val="clear" w:color="auto" w:fill="auto"/>
          </w:tcPr>
          <w:p w:rsidR="008B007A" w:rsidRPr="00DA01F0" w:rsidRDefault="008B007A" w:rsidP="00CE00FC">
            <w:pPr>
              <w:jc w:val="right"/>
            </w:pPr>
            <w:r w:rsidRPr="00DA01F0">
              <w:t>258,1</w:t>
            </w:r>
          </w:p>
        </w:tc>
      </w:tr>
      <w:tr w:rsidR="008B007A" w:rsidRPr="00DA01F0" w:rsidTr="00CE00FC">
        <w:trPr>
          <w:trHeight w:val="284"/>
        </w:trPr>
        <w:tc>
          <w:tcPr>
            <w:tcW w:w="978" w:type="pct"/>
            <w:vMerge/>
            <w:shd w:val="clear" w:color="auto" w:fill="auto"/>
            <w:noWrap/>
            <w:vAlign w:val="center"/>
          </w:tcPr>
          <w:p w:rsidR="008B007A" w:rsidRPr="00DA01F0" w:rsidRDefault="008B007A" w:rsidP="00CE00FC">
            <w:pPr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0,851</w:t>
            </w:r>
          </w:p>
        </w:tc>
        <w:tc>
          <w:tcPr>
            <w:tcW w:w="399" w:type="pct"/>
            <w:shd w:val="clear" w:color="auto" w:fill="auto"/>
          </w:tcPr>
          <w:p w:rsidR="008B007A" w:rsidRPr="00DA01F0" w:rsidRDefault="008B007A" w:rsidP="00CE00FC">
            <w:pPr>
              <w:jc w:val="right"/>
            </w:pPr>
            <w:r w:rsidRPr="00DA01F0">
              <w:t>255,7</w:t>
            </w:r>
          </w:p>
        </w:tc>
      </w:tr>
      <w:tr w:rsidR="008B007A" w:rsidRPr="00DA01F0" w:rsidTr="00CE00FC">
        <w:trPr>
          <w:trHeight w:val="284"/>
        </w:trPr>
        <w:tc>
          <w:tcPr>
            <w:tcW w:w="978" w:type="pct"/>
            <w:vMerge w:val="restart"/>
            <w:shd w:val="clear" w:color="auto" w:fill="auto"/>
            <w:noWrap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262-Р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0,764</w:t>
            </w:r>
          </w:p>
        </w:tc>
        <w:tc>
          <w:tcPr>
            <w:tcW w:w="399" w:type="pct"/>
            <w:shd w:val="clear" w:color="auto" w:fill="auto"/>
          </w:tcPr>
          <w:p w:rsidR="008B007A" w:rsidRPr="00DA01F0" w:rsidRDefault="008B007A" w:rsidP="00CE00FC">
            <w:pPr>
              <w:jc w:val="right"/>
            </w:pPr>
            <w:r w:rsidRPr="00DA01F0">
              <w:t>336,5</w:t>
            </w:r>
          </w:p>
        </w:tc>
      </w:tr>
      <w:tr w:rsidR="008B007A" w:rsidRPr="00DA01F0" w:rsidTr="00CE00FC">
        <w:trPr>
          <w:trHeight w:val="284"/>
        </w:trPr>
        <w:tc>
          <w:tcPr>
            <w:tcW w:w="978" w:type="pct"/>
            <w:vMerge/>
            <w:shd w:val="clear" w:color="auto" w:fill="auto"/>
            <w:noWrap/>
            <w:vAlign w:val="center"/>
          </w:tcPr>
          <w:p w:rsidR="008B007A" w:rsidRPr="00DA01F0" w:rsidRDefault="008B007A" w:rsidP="00CE00FC">
            <w:pPr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0,817</w:t>
            </w:r>
          </w:p>
        </w:tc>
        <w:tc>
          <w:tcPr>
            <w:tcW w:w="399" w:type="pct"/>
            <w:shd w:val="clear" w:color="auto" w:fill="auto"/>
          </w:tcPr>
          <w:p w:rsidR="008B007A" w:rsidRPr="00DA01F0" w:rsidRDefault="008B007A" w:rsidP="00CE00FC">
            <w:pPr>
              <w:jc w:val="right"/>
            </w:pPr>
            <w:r w:rsidRPr="00DA01F0">
              <w:t>311,0</w:t>
            </w:r>
          </w:p>
        </w:tc>
      </w:tr>
      <w:tr w:rsidR="008B007A" w:rsidRPr="00DA01F0" w:rsidTr="00CE00FC">
        <w:trPr>
          <w:trHeight w:val="284"/>
        </w:trPr>
        <w:tc>
          <w:tcPr>
            <w:tcW w:w="978" w:type="pct"/>
            <w:vMerge/>
            <w:shd w:val="clear" w:color="auto" w:fill="auto"/>
            <w:noWrap/>
            <w:vAlign w:val="center"/>
          </w:tcPr>
          <w:p w:rsidR="008B007A" w:rsidRPr="00DA01F0" w:rsidRDefault="008B007A" w:rsidP="00CE00FC">
            <w:pPr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2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0,850</w:t>
            </w:r>
          </w:p>
        </w:tc>
        <w:tc>
          <w:tcPr>
            <w:tcW w:w="399" w:type="pct"/>
            <w:shd w:val="clear" w:color="auto" w:fill="auto"/>
          </w:tcPr>
          <w:p w:rsidR="008B007A" w:rsidRPr="00DA01F0" w:rsidRDefault="008B007A" w:rsidP="00CE00FC">
            <w:pPr>
              <w:jc w:val="right"/>
            </w:pPr>
            <w:r w:rsidRPr="00DA01F0">
              <w:t>309,9</w:t>
            </w:r>
          </w:p>
        </w:tc>
      </w:tr>
      <w:tr w:rsidR="008B007A" w:rsidRPr="00DA01F0" w:rsidTr="00CE00FC">
        <w:trPr>
          <w:trHeight w:val="284"/>
        </w:trPr>
        <w:tc>
          <w:tcPr>
            <w:tcW w:w="978" w:type="pct"/>
            <w:vMerge/>
            <w:shd w:val="clear" w:color="auto" w:fill="auto"/>
            <w:noWrap/>
            <w:vAlign w:val="center"/>
          </w:tcPr>
          <w:p w:rsidR="008B007A" w:rsidRPr="00DA01F0" w:rsidRDefault="008B007A" w:rsidP="00CE00FC">
            <w:pPr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3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0,856</w:t>
            </w:r>
          </w:p>
        </w:tc>
        <w:tc>
          <w:tcPr>
            <w:tcW w:w="399" w:type="pct"/>
            <w:shd w:val="clear" w:color="auto" w:fill="auto"/>
          </w:tcPr>
          <w:p w:rsidR="008B007A" w:rsidRPr="00DA01F0" w:rsidRDefault="008B007A" w:rsidP="00CE00FC">
            <w:pPr>
              <w:jc w:val="right"/>
            </w:pPr>
            <w:r w:rsidRPr="00DA01F0">
              <w:t>302,9</w:t>
            </w:r>
          </w:p>
        </w:tc>
      </w:tr>
      <w:tr w:rsidR="008B007A" w:rsidRPr="00DA01F0" w:rsidTr="00CE00FC">
        <w:trPr>
          <w:trHeight w:val="284"/>
        </w:trPr>
        <w:tc>
          <w:tcPr>
            <w:tcW w:w="978" w:type="pct"/>
            <w:vMerge/>
            <w:shd w:val="clear" w:color="auto" w:fill="auto"/>
            <w:noWrap/>
            <w:vAlign w:val="center"/>
          </w:tcPr>
          <w:p w:rsidR="008B007A" w:rsidRPr="00DA01F0" w:rsidRDefault="008B007A" w:rsidP="00CE00FC">
            <w:pPr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4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0,880</w:t>
            </w:r>
          </w:p>
        </w:tc>
        <w:tc>
          <w:tcPr>
            <w:tcW w:w="399" w:type="pct"/>
            <w:shd w:val="clear" w:color="auto" w:fill="auto"/>
          </w:tcPr>
          <w:p w:rsidR="008B007A" w:rsidRPr="00DA01F0" w:rsidRDefault="008B007A" w:rsidP="00CE00FC">
            <w:pPr>
              <w:jc w:val="right"/>
            </w:pPr>
            <w:r w:rsidRPr="00DA01F0">
              <w:t>295,0</w:t>
            </w:r>
          </w:p>
        </w:tc>
      </w:tr>
      <w:tr w:rsidR="008B007A" w:rsidRPr="00DA01F0" w:rsidTr="00CE00FC">
        <w:trPr>
          <w:trHeight w:val="284"/>
        </w:trPr>
        <w:tc>
          <w:tcPr>
            <w:tcW w:w="978" w:type="pct"/>
            <w:vMerge/>
            <w:shd w:val="clear" w:color="auto" w:fill="auto"/>
            <w:noWrap/>
            <w:vAlign w:val="center"/>
          </w:tcPr>
          <w:p w:rsidR="008B007A" w:rsidRPr="00DA01F0" w:rsidRDefault="008B007A" w:rsidP="00CE00FC">
            <w:pPr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0,885</w:t>
            </w:r>
          </w:p>
        </w:tc>
        <w:tc>
          <w:tcPr>
            <w:tcW w:w="399" w:type="pct"/>
            <w:shd w:val="clear" w:color="auto" w:fill="auto"/>
          </w:tcPr>
          <w:p w:rsidR="008B007A" w:rsidRPr="00DA01F0" w:rsidRDefault="008B007A" w:rsidP="00CE00FC">
            <w:pPr>
              <w:jc w:val="right"/>
            </w:pPr>
            <w:r w:rsidRPr="00DA01F0">
              <w:t>291,4</w:t>
            </w:r>
          </w:p>
        </w:tc>
      </w:tr>
      <w:tr w:rsidR="008B007A" w:rsidRPr="00DA01F0" w:rsidTr="00CE00FC">
        <w:trPr>
          <w:trHeight w:val="284"/>
        </w:trPr>
        <w:tc>
          <w:tcPr>
            <w:tcW w:w="978" w:type="pct"/>
            <w:vMerge/>
            <w:shd w:val="clear" w:color="auto" w:fill="auto"/>
            <w:noWrap/>
            <w:vAlign w:val="center"/>
          </w:tcPr>
          <w:p w:rsidR="008B007A" w:rsidRPr="00DA01F0" w:rsidRDefault="008B007A" w:rsidP="00CE00FC">
            <w:pPr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0,904</w:t>
            </w:r>
          </w:p>
        </w:tc>
        <w:tc>
          <w:tcPr>
            <w:tcW w:w="399" w:type="pct"/>
            <w:shd w:val="clear" w:color="auto" w:fill="auto"/>
          </w:tcPr>
          <w:p w:rsidR="008B007A" w:rsidRPr="00DA01F0" w:rsidRDefault="008B007A" w:rsidP="00CE00FC">
            <w:pPr>
              <w:jc w:val="right"/>
            </w:pPr>
            <w:r w:rsidRPr="00DA01F0">
              <w:t>287,2</w:t>
            </w:r>
          </w:p>
        </w:tc>
      </w:tr>
      <w:tr w:rsidR="008B007A" w:rsidRPr="00DA01F0" w:rsidTr="00CE00FC">
        <w:trPr>
          <w:trHeight w:val="284"/>
        </w:trPr>
        <w:tc>
          <w:tcPr>
            <w:tcW w:w="978" w:type="pct"/>
            <w:vMerge w:val="restart"/>
            <w:shd w:val="clear" w:color="auto" w:fill="auto"/>
            <w:noWrap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143/110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0,845</w:t>
            </w:r>
          </w:p>
        </w:tc>
        <w:tc>
          <w:tcPr>
            <w:tcW w:w="399" w:type="pct"/>
            <w:shd w:val="clear" w:color="auto" w:fill="auto"/>
          </w:tcPr>
          <w:p w:rsidR="008B007A" w:rsidRPr="00DA01F0" w:rsidRDefault="008B007A" w:rsidP="00CE00FC">
            <w:pPr>
              <w:jc w:val="right"/>
            </w:pPr>
            <w:r w:rsidRPr="00DA01F0">
              <w:t>347,0</w:t>
            </w:r>
          </w:p>
        </w:tc>
      </w:tr>
      <w:tr w:rsidR="008B007A" w:rsidRPr="00DA01F0" w:rsidTr="00CE00FC">
        <w:trPr>
          <w:trHeight w:val="284"/>
        </w:trPr>
        <w:tc>
          <w:tcPr>
            <w:tcW w:w="978" w:type="pct"/>
            <w:vMerge/>
            <w:shd w:val="clear" w:color="auto" w:fill="auto"/>
            <w:noWrap/>
            <w:vAlign w:val="center"/>
          </w:tcPr>
          <w:p w:rsidR="008B007A" w:rsidRPr="00DA01F0" w:rsidRDefault="008B007A" w:rsidP="00CE00FC">
            <w:pPr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0,899</w:t>
            </w:r>
          </w:p>
        </w:tc>
        <w:tc>
          <w:tcPr>
            <w:tcW w:w="399" w:type="pct"/>
            <w:shd w:val="clear" w:color="auto" w:fill="auto"/>
          </w:tcPr>
          <w:p w:rsidR="008B007A" w:rsidRPr="00DA01F0" w:rsidRDefault="008B007A" w:rsidP="00CE00FC">
            <w:pPr>
              <w:jc w:val="right"/>
            </w:pPr>
            <w:r w:rsidRPr="00DA01F0">
              <w:t>325,7</w:t>
            </w:r>
          </w:p>
        </w:tc>
      </w:tr>
      <w:tr w:rsidR="008B007A" w:rsidRPr="00DA01F0" w:rsidTr="00CE00FC">
        <w:trPr>
          <w:trHeight w:val="284"/>
        </w:trPr>
        <w:tc>
          <w:tcPr>
            <w:tcW w:w="978" w:type="pct"/>
            <w:vMerge/>
            <w:shd w:val="clear" w:color="auto" w:fill="auto"/>
            <w:noWrap/>
            <w:vAlign w:val="center"/>
          </w:tcPr>
          <w:p w:rsidR="008B007A" w:rsidRPr="00DA01F0" w:rsidRDefault="008B007A" w:rsidP="00CE00FC">
            <w:pPr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2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0,908</w:t>
            </w:r>
          </w:p>
        </w:tc>
        <w:tc>
          <w:tcPr>
            <w:tcW w:w="399" w:type="pct"/>
            <w:shd w:val="clear" w:color="auto" w:fill="auto"/>
          </w:tcPr>
          <w:p w:rsidR="008B007A" w:rsidRPr="00DA01F0" w:rsidRDefault="008B007A" w:rsidP="00CE00FC">
            <w:pPr>
              <w:jc w:val="right"/>
            </w:pPr>
            <w:r w:rsidRPr="00DA01F0">
              <w:t>322,5</w:t>
            </w:r>
          </w:p>
        </w:tc>
      </w:tr>
      <w:tr w:rsidR="008B007A" w:rsidRPr="00DA01F0" w:rsidTr="00CE00FC">
        <w:trPr>
          <w:trHeight w:val="284"/>
        </w:trPr>
        <w:tc>
          <w:tcPr>
            <w:tcW w:w="978" w:type="pct"/>
            <w:vMerge/>
            <w:shd w:val="clear" w:color="auto" w:fill="auto"/>
            <w:noWrap/>
            <w:vAlign w:val="center"/>
          </w:tcPr>
          <w:p w:rsidR="008B007A" w:rsidRPr="00DA01F0" w:rsidRDefault="008B007A" w:rsidP="00CE00FC">
            <w:pPr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3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0,926</w:t>
            </w:r>
          </w:p>
        </w:tc>
        <w:tc>
          <w:tcPr>
            <w:tcW w:w="399" w:type="pct"/>
            <w:shd w:val="clear" w:color="auto" w:fill="auto"/>
          </w:tcPr>
          <w:p w:rsidR="008B007A" w:rsidRPr="00DA01F0" w:rsidRDefault="008B007A" w:rsidP="00CE00FC">
            <w:pPr>
              <w:jc w:val="right"/>
            </w:pPr>
            <w:r w:rsidRPr="00DA01F0">
              <w:t>318,3</w:t>
            </w:r>
          </w:p>
        </w:tc>
      </w:tr>
      <w:tr w:rsidR="008B007A" w:rsidRPr="00DA01F0" w:rsidTr="00CE00FC">
        <w:trPr>
          <w:trHeight w:val="284"/>
        </w:trPr>
        <w:tc>
          <w:tcPr>
            <w:tcW w:w="978" w:type="pct"/>
            <w:vMerge/>
            <w:shd w:val="clear" w:color="auto" w:fill="auto"/>
            <w:noWrap/>
            <w:vAlign w:val="center"/>
          </w:tcPr>
          <w:p w:rsidR="008B007A" w:rsidRPr="00DA01F0" w:rsidRDefault="008B007A" w:rsidP="00CE00FC">
            <w:pPr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4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0,930</w:t>
            </w:r>
          </w:p>
        </w:tc>
        <w:tc>
          <w:tcPr>
            <w:tcW w:w="399" w:type="pct"/>
            <w:shd w:val="clear" w:color="auto" w:fill="auto"/>
          </w:tcPr>
          <w:p w:rsidR="008B007A" w:rsidRPr="00DA01F0" w:rsidRDefault="008B007A" w:rsidP="00CE00FC">
            <w:pPr>
              <w:jc w:val="right"/>
            </w:pPr>
            <w:r w:rsidRPr="00DA01F0">
              <w:t>315,0</w:t>
            </w:r>
          </w:p>
        </w:tc>
      </w:tr>
      <w:tr w:rsidR="008B007A" w:rsidRPr="00DA01F0" w:rsidTr="00CE00FC">
        <w:trPr>
          <w:trHeight w:val="284"/>
        </w:trPr>
        <w:tc>
          <w:tcPr>
            <w:tcW w:w="978" w:type="pct"/>
            <w:vMerge/>
            <w:shd w:val="clear" w:color="auto" w:fill="auto"/>
            <w:noWrap/>
            <w:vAlign w:val="center"/>
          </w:tcPr>
          <w:p w:rsidR="008B007A" w:rsidRPr="00DA01F0" w:rsidRDefault="008B007A" w:rsidP="00CE00FC">
            <w:pPr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0,935</w:t>
            </w:r>
          </w:p>
        </w:tc>
        <w:tc>
          <w:tcPr>
            <w:tcW w:w="399" w:type="pct"/>
            <w:shd w:val="clear" w:color="auto" w:fill="auto"/>
          </w:tcPr>
          <w:p w:rsidR="008B007A" w:rsidRPr="00DA01F0" w:rsidRDefault="008B007A" w:rsidP="00CE00FC">
            <w:pPr>
              <w:jc w:val="right"/>
            </w:pPr>
            <w:r w:rsidRPr="00DA01F0">
              <w:t>313,5</w:t>
            </w:r>
          </w:p>
        </w:tc>
      </w:tr>
      <w:tr w:rsidR="008B007A" w:rsidRPr="00DA01F0" w:rsidTr="00CE00FC">
        <w:trPr>
          <w:trHeight w:val="284"/>
        </w:trPr>
        <w:tc>
          <w:tcPr>
            <w:tcW w:w="978" w:type="pct"/>
            <w:vMerge/>
            <w:shd w:val="clear" w:color="auto" w:fill="auto"/>
            <w:noWrap/>
            <w:vAlign w:val="center"/>
          </w:tcPr>
          <w:p w:rsidR="008B007A" w:rsidRPr="00DA01F0" w:rsidRDefault="008B007A" w:rsidP="00CE00FC">
            <w:pPr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B007A" w:rsidRPr="00DA01F0" w:rsidRDefault="008B007A" w:rsidP="00CE00FC">
            <w:pPr>
              <w:jc w:val="center"/>
            </w:pPr>
            <w:r w:rsidRPr="00DA01F0">
              <w:t>0,952</w:t>
            </w:r>
          </w:p>
        </w:tc>
        <w:tc>
          <w:tcPr>
            <w:tcW w:w="399" w:type="pct"/>
            <w:shd w:val="clear" w:color="auto" w:fill="auto"/>
          </w:tcPr>
          <w:p w:rsidR="008B007A" w:rsidRPr="00DA01F0" w:rsidRDefault="008B007A" w:rsidP="00CE00FC">
            <w:pPr>
              <w:jc w:val="right"/>
            </w:pPr>
            <w:r w:rsidRPr="00DA01F0">
              <w:t>308,1</w:t>
            </w:r>
          </w:p>
        </w:tc>
      </w:tr>
    </w:tbl>
    <w:p w:rsidR="008B007A" w:rsidRPr="00DA01F0" w:rsidRDefault="008B007A" w:rsidP="008B007A">
      <w:pPr>
        <w:ind w:firstLine="426"/>
        <w:jc w:val="both"/>
      </w:pPr>
      <w:r w:rsidRPr="00DA01F0">
        <w:t>Получить математическую модель</w:t>
      </w:r>
    </w:p>
    <w:p w:rsidR="00081A18" w:rsidRPr="009C1EE4" w:rsidRDefault="00081A18" w:rsidP="00081A18">
      <w:pPr>
        <w:ind w:firstLine="709"/>
        <w:jc w:val="both"/>
        <w:rPr>
          <w:bCs/>
        </w:rPr>
      </w:pPr>
      <w:r>
        <w:rPr>
          <w:bCs/>
        </w:rPr>
        <w:lastRenderedPageBreak/>
        <w:t>Полный к</w:t>
      </w:r>
      <w:r w:rsidRPr="009C1EE4">
        <w:rPr>
          <w:bCs/>
        </w:rPr>
        <w:t>омплект оценочных средств приведен в приложении к рабочей программе.</w:t>
      </w:r>
    </w:p>
    <w:p w:rsidR="00081A18" w:rsidRDefault="00081A18" w:rsidP="00081A18">
      <w:pPr>
        <w:rPr>
          <w:i/>
        </w:rPr>
      </w:pPr>
    </w:p>
    <w:p w:rsidR="0037062D" w:rsidRPr="00AE18BB" w:rsidRDefault="0037062D" w:rsidP="0037062D">
      <w:pPr>
        <w:ind w:firstLine="709"/>
        <w:jc w:val="both"/>
        <w:rPr>
          <w:b/>
        </w:rPr>
      </w:pPr>
      <w:r w:rsidRPr="00AE18BB">
        <w:rPr>
          <w:b/>
        </w:rPr>
        <w:t>7.</w:t>
      </w:r>
      <w:r>
        <w:rPr>
          <w:b/>
        </w:rPr>
        <w:t>3</w:t>
      </w:r>
      <w:r w:rsidRPr="00AE18BB">
        <w:rPr>
          <w:b/>
        </w:rPr>
        <w:t xml:space="preserve"> Примеры используемых оценочных средств</w:t>
      </w:r>
      <w:r>
        <w:rPr>
          <w:b/>
        </w:rPr>
        <w:t xml:space="preserve"> для промежуточной аттестации</w:t>
      </w:r>
    </w:p>
    <w:p w:rsidR="0037062D" w:rsidRDefault="0037062D" w:rsidP="0037062D">
      <w:pPr>
        <w:ind w:firstLine="709"/>
        <w:jc w:val="both"/>
        <w:rPr>
          <w:b/>
        </w:rPr>
      </w:pPr>
    </w:p>
    <w:p w:rsidR="0037062D" w:rsidRDefault="0037062D" w:rsidP="0037062D">
      <w:pPr>
        <w:jc w:val="center"/>
        <w:rPr>
          <w:b/>
        </w:rPr>
      </w:pPr>
      <w:r>
        <w:rPr>
          <w:b/>
        </w:rPr>
        <w:t>Вопросы для самостоятельной работы аспиранта для подготовки к экзамену</w:t>
      </w:r>
    </w:p>
    <w:p w:rsidR="008B007A" w:rsidRDefault="008B007A" w:rsidP="0037062D">
      <w:pPr>
        <w:ind w:firstLine="709"/>
        <w:jc w:val="both"/>
        <w:rPr>
          <w:bCs/>
        </w:rPr>
      </w:pPr>
    </w:p>
    <w:p w:rsidR="008B007A" w:rsidRPr="00934471" w:rsidRDefault="008B007A" w:rsidP="008B007A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4471">
        <w:rPr>
          <w:rFonts w:ascii="Times New Roman" w:hAnsi="Times New Roman"/>
          <w:sz w:val="24"/>
          <w:szCs w:val="24"/>
        </w:rPr>
        <w:t>Теоремы подобия</w:t>
      </w:r>
    </w:p>
    <w:p w:rsidR="008B007A" w:rsidRPr="00934471" w:rsidRDefault="008B007A" w:rsidP="008B007A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4471">
        <w:rPr>
          <w:rFonts w:ascii="Times New Roman" w:hAnsi="Times New Roman"/>
          <w:sz w:val="24"/>
          <w:szCs w:val="24"/>
        </w:rPr>
        <w:t>Анализ размерностей</w:t>
      </w:r>
    </w:p>
    <w:p w:rsidR="008B007A" w:rsidRPr="00934471" w:rsidRDefault="008B007A" w:rsidP="008B007A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4471">
        <w:rPr>
          <w:rFonts w:ascii="Times New Roman" w:hAnsi="Times New Roman"/>
          <w:sz w:val="24"/>
          <w:szCs w:val="24"/>
        </w:rPr>
        <w:t xml:space="preserve">Получение </w:t>
      </w:r>
      <w:proofErr w:type="spellStart"/>
      <w:r w:rsidRPr="00934471">
        <w:rPr>
          <w:rFonts w:ascii="Times New Roman" w:hAnsi="Times New Roman"/>
          <w:sz w:val="24"/>
          <w:szCs w:val="24"/>
        </w:rPr>
        <w:t>критериальных</w:t>
      </w:r>
      <w:proofErr w:type="spellEnd"/>
      <w:r w:rsidRPr="00934471">
        <w:rPr>
          <w:rFonts w:ascii="Times New Roman" w:hAnsi="Times New Roman"/>
          <w:sz w:val="24"/>
          <w:szCs w:val="24"/>
        </w:rPr>
        <w:t xml:space="preserve"> уравнений</w:t>
      </w:r>
    </w:p>
    <w:p w:rsidR="008B007A" w:rsidRPr="003C03D7" w:rsidRDefault="008B007A" w:rsidP="008B007A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3C03D7">
        <w:rPr>
          <w:rFonts w:eastAsia="Times New Roman"/>
          <w:color w:val="000000"/>
        </w:rPr>
        <w:t>Методы нахождения зависимости между критериями подобия.</w:t>
      </w:r>
    </w:p>
    <w:p w:rsidR="008B007A" w:rsidRPr="003C03D7" w:rsidRDefault="008B007A" w:rsidP="008B007A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3C03D7">
        <w:rPr>
          <w:rFonts w:eastAsia="Times New Roman"/>
          <w:color w:val="000000"/>
        </w:rPr>
        <w:t>Применение теории подобия и полученных зависимостей для описания аналогичных систем.</w:t>
      </w:r>
    </w:p>
    <w:p w:rsidR="008B007A" w:rsidRPr="003C03D7" w:rsidRDefault="008B007A" w:rsidP="008B007A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3C03D7">
        <w:rPr>
          <w:rFonts w:eastAsia="Times New Roman"/>
          <w:color w:val="000000"/>
        </w:rPr>
        <w:t>Способы нахождения с помощью анализа размерностей числа и вида безразмерных комплексов, используемых для описания различных явлений.</w:t>
      </w:r>
    </w:p>
    <w:p w:rsidR="008B007A" w:rsidRPr="00934471" w:rsidRDefault="008B007A" w:rsidP="008B007A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447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Анализ размерностей и нормализация уравнений взаимосвязи физических величин.</w:t>
      </w:r>
    </w:p>
    <w:p w:rsidR="008B007A" w:rsidRPr="00934471" w:rsidRDefault="008B007A" w:rsidP="008B007A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447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Анализ решения нормализованных уравнений</w:t>
      </w:r>
      <w:r w:rsidRPr="009344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B007A" w:rsidRDefault="008B007A" w:rsidP="008B007A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4471">
        <w:rPr>
          <w:rFonts w:ascii="Times New Roman" w:hAnsi="Times New Roman"/>
          <w:sz w:val="24"/>
          <w:szCs w:val="24"/>
        </w:rPr>
        <w:t>Построение математической модели</w:t>
      </w:r>
    </w:p>
    <w:p w:rsidR="008B007A" w:rsidRPr="00934471" w:rsidRDefault="008B007A" w:rsidP="008B007A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4471">
        <w:rPr>
          <w:rFonts w:ascii="Times New Roman" w:hAnsi="Times New Roman"/>
          <w:sz w:val="24"/>
          <w:szCs w:val="24"/>
        </w:rPr>
        <w:t>Естественно-научные основы теории подобия</w:t>
      </w:r>
    </w:p>
    <w:p w:rsidR="008B007A" w:rsidRPr="00934471" w:rsidRDefault="008B007A" w:rsidP="008B007A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4471">
        <w:rPr>
          <w:rFonts w:ascii="Times New Roman" w:hAnsi="Times New Roman"/>
          <w:sz w:val="24"/>
          <w:szCs w:val="24"/>
        </w:rPr>
        <w:t xml:space="preserve"> Системный подход к изучению явлений природы</w:t>
      </w:r>
    </w:p>
    <w:p w:rsidR="008B007A" w:rsidRPr="00934471" w:rsidRDefault="008B007A" w:rsidP="008B007A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4471">
        <w:rPr>
          <w:rFonts w:ascii="Times New Roman" w:hAnsi="Times New Roman"/>
          <w:sz w:val="24"/>
          <w:szCs w:val="24"/>
        </w:rPr>
        <w:t xml:space="preserve"> Особенности научного метода познания</w:t>
      </w:r>
    </w:p>
    <w:p w:rsidR="008B007A" w:rsidRPr="00934471" w:rsidRDefault="008B007A" w:rsidP="008B007A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4471">
        <w:rPr>
          <w:rFonts w:ascii="Times New Roman" w:hAnsi="Times New Roman"/>
          <w:sz w:val="24"/>
          <w:szCs w:val="24"/>
        </w:rPr>
        <w:t xml:space="preserve"> Основные понятия теории моделирования</w:t>
      </w:r>
    </w:p>
    <w:p w:rsidR="008B007A" w:rsidRPr="00934471" w:rsidRDefault="008B007A" w:rsidP="008B007A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4471">
        <w:rPr>
          <w:rFonts w:ascii="Times New Roman" w:hAnsi="Times New Roman"/>
          <w:sz w:val="24"/>
          <w:szCs w:val="24"/>
        </w:rPr>
        <w:t>Понятие моделирования</w:t>
      </w:r>
    </w:p>
    <w:p w:rsidR="008B007A" w:rsidRDefault="008B007A" w:rsidP="008B007A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4471">
        <w:rPr>
          <w:rFonts w:ascii="Times New Roman" w:hAnsi="Times New Roman"/>
          <w:sz w:val="24"/>
          <w:szCs w:val="24"/>
        </w:rPr>
        <w:t xml:space="preserve"> Классификация моделей</w:t>
      </w:r>
    </w:p>
    <w:p w:rsidR="008B007A" w:rsidRPr="00934471" w:rsidRDefault="008B007A" w:rsidP="008B007A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4471">
        <w:rPr>
          <w:rFonts w:ascii="Times New Roman" w:hAnsi="Times New Roman"/>
          <w:sz w:val="24"/>
          <w:szCs w:val="24"/>
        </w:rPr>
        <w:t>Математический аппарат теории подобия</w:t>
      </w:r>
    </w:p>
    <w:p w:rsidR="008B007A" w:rsidRPr="00934471" w:rsidRDefault="008B007A" w:rsidP="008B007A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4471">
        <w:rPr>
          <w:rFonts w:ascii="Times New Roman" w:hAnsi="Times New Roman"/>
          <w:sz w:val="24"/>
          <w:szCs w:val="24"/>
        </w:rPr>
        <w:t>Основные определения теории подобия</w:t>
      </w:r>
    </w:p>
    <w:p w:rsidR="008B007A" w:rsidRPr="00934471" w:rsidRDefault="008B007A" w:rsidP="008B007A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4471">
        <w:rPr>
          <w:rFonts w:ascii="Times New Roman" w:hAnsi="Times New Roman"/>
          <w:sz w:val="24"/>
          <w:szCs w:val="24"/>
        </w:rPr>
        <w:t>Первая теорема подобия</w:t>
      </w:r>
    </w:p>
    <w:p w:rsidR="008B007A" w:rsidRPr="00934471" w:rsidRDefault="008B007A" w:rsidP="008B007A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4471">
        <w:rPr>
          <w:rFonts w:ascii="Times New Roman" w:hAnsi="Times New Roman"/>
          <w:sz w:val="24"/>
          <w:szCs w:val="24"/>
        </w:rPr>
        <w:t>Формулировка и доказательство первой теоремы подобия</w:t>
      </w:r>
    </w:p>
    <w:p w:rsidR="008B007A" w:rsidRPr="00934471" w:rsidRDefault="008B007A" w:rsidP="008B007A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4471">
        <w:rPr>
          <w:rFonts w:ascii="Times New Roman" w:hAnsi="Times New Roman"/>
          <w:sz w:val="24"/>
          <w:szCs w:val="24"/>
        </w:rPr>
        <w:t>Вторая теорема подобия</w:t>
      </w:r>
    </w:p>
    <w:p w:rsidR="008B007A" w:rsidRPr="00934471" w:rsidRDefault="008B007A" w:rsidP="008B007A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4471">
        <w:rPr>
          <w:rFonts w:ascii="Times New Roman" w:hAnsi="Times New Roman"/>
          <w:sz w:val="24"/>
          <w:szCs w:val="24"/>
        </w:rPr>
        <w:t>Формулировка и доказательство второй теоремы подобия</w:t>
      </w:r>
    </w:p>
    <w:p w:rsidR="008B007A" w:rsidRPr="00934471" w:rsidRDefault="008B007A" w:rsidP="008B007A">
      <w:pPr>
        <w:pStyle w:val="af0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4471">
        <w:rPr>
          <w:rFonts w:ascii="Times New Roman" w:hAnsi="Times New Roman"/>
          <w:sz w:val="24"/>
          <w:szCs w:val="24"/>
        </w:rPr>
        <w:t xml:space="preserve"> Третья теорема подобия. Дополнительные положения к теоремам подобия</w:t>
      </w:r>
    </w:p>
    <w:p w:rsidR="0037062D" w:rsidRPr="009C1EE4" w:rsidRDefault="0037062D" w:rsidP="0037062D">
      <w:pPr>
        <w:ind w:firstLine="709"/>
        <w:jc w:val="both"/>
        <w:rPr>
          <w:bCs/>
        </w:rPr>
      </w:pPr>
      <w:r>
        <w:rPr>
          <w:bCs/>
        </w:rPr>
        <w:t>Полный к</w:t>
      </w:r>
      <w:r w:rsidRPr="009C1EE4">
        <w:rPr>
          <w:bCs/>
        </w:rPr>
        <w:t>омплект оценочных средств приведен в приложении к рабочей программе.</w:t>
      </w:r>
    </w:p>
    <w:p w:rsidR="005145BD" w:rsidRDefault="005145BD" w:rsidP="0011595C">
      <w:pPr>
        <w:rPr>
          <w:i/>
        </w:rPr>
      </w:pPr>
    </w:p>
    <w:p w:rsidR="0037062D" w:rsidRPr="00372C94" w:rsidRDefault="0037062D" w:rsidP="0037062D">
      <w:pPr>
        <w:jc w:val="both"/>
        <w:rPr>
          <w:b/>
          <w:bCs/>
        </w:rPr>
      </w:pPr>
      <w:r w:rsidRPr="00372C94">
        <w:rPr>
          <w:b/>
        </w:rPr>
        <w:t xml:space="preserve">8. </w:t>
      </w:r>
      <w:r w:rsidRPr="00372C94">
        <w:rPr>
          <w:b/>
          <w:bCs/>
        </w:rPr>
        <w:t>Учебно-методическое и информационное обеспечение учебной дисциплины (модуля)</w:t>
      </w:r>
    </w:p>
    <w:p w:rsidR="0037062D" w:rsidRDefault="0037062D" w:rsidP="0037062D">
      <w:pPr>
        <w:ind w:firstLine="709"/>
        <w:rPr>
          <w:b/>
        </w:rPr>
      </w:pPr>
      <w:r w:rsidRPr="00372C94">
        <w:rPr>
          <w:b/>
        </w:rPr>
        <w:t xml:space="preserve">8.1 Перечень </w:t>
      </w:r>
      <w:proofErr w:type="gramStart"/>
      <w:r w:rsidRPr="00372C94">
        <w:rPr>
          <w:b/>
        </w:rPr>
        <w:t>основной  и</w:t>
      </w:r>
      <w:proofErr w:type="gramEnd"/>
      <w:r w:rsidRPr="00372C94">
        <w:rPr>
          <w:b/>
        </w:rPr>
        <w:t xml:space="preserve"> дополнительной учебной литературы </w:t>
      </w:r>
    </w:p>
    <w:p w:rsidR="007046A6" w:rsidRDefault="007046A6" w:rsidP="0037062D">
      <w:pPr>
        <w:ind w:firstLine="709"/>
        <w:rPr>
          <w:b/>
        </w:rPr>
      </w:pPr>
    </w:p>
    <w:p w:rsidR="007046A6" w:rsidRPr="00372C94" w:rsidRDefault="007046A6" w:rsidP="007046A6">
      <w:pPr>
        <w:ind w:firstLine="709"/>
        <w:jc w:val="right"/>
        <w:rPr>
          <w:b/>
        </w:rPr>
      </w:pPr>
      <w:r w:rsidRPr="00372C94">
        <w:rPr>
          <w:b/>
        </w:rPr>
        <w:t>Таблица 5</w:t>
      </w:r>
    </w:p>
    <w:tbl>
      <w:tblPr>
        <w:tblW w:w="4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292"/>
        <w:gridCol w:w="1898"/>
        <w:gridCol w:w="1035"/>
        <w:gridCol w:w="1447"/>
        <w:gridCol w:w="899"/>
        <w:gridCol w:w="616"/>
        <w:gridCol w:w="1539"/>
      </w:tblGrid>
      <w:tr w:rsidR="00E07CAD" w:rsidRPr="00E07CAD" w:rsidTr="00361B0E">
        <w:trPr>
          <w:trHeight w:val="1610"/>
          <w:jc w:val="center"/>
        </w:trPr>
        <w:tc>
          <w:tcPr>
            <w:tcW w:w="264" w:type="pct"/>
            <w:vAlign w:val="center"/>
          </w:tcPr>
          <w:p w:rsidR="00E07CAD" w:rsidRPr="00E07CAD" w:rsidRDefault="00E07CAD" w:rsidP="00E07CAD">
            <w:pPr>
              <w:jc w:val="center"/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№ п/п</w:t>
            </w:r>
          </w:p>
        </w:tc>
        <w:tc>
          <w:tcPr>
            <w:tcW w:w="701" w:type="pct"/>
            <w:vAlign w:val="center"/>
          </w:tcPr>
          <w:p w:rsidR="00E07CAD" w:rsidRPr="00E07CAD" w:rsidRDefault="00E07CAD" w:rsidP="00E07CAD">
            <w:pPr>
              <w:jc w:val="center"/>
              <w:rPr>
                <w:bCs/>
                <w:sz w:val="20"/>
                <w:szCs w:val="20"/>
              </w:rPr>
            </w:pPr>
            <w:r w:rsidRPr="00E07CAD">
              <w:rPr>
                <w:bCs/>
                <w:sz w:val="20"/>
                <w:szCs w:val="20"/>
              </w:rPr>
              <w:t>Автор(ы)</w:t>
            </w:r>
          </w:p>
        </w:tc>
        <w:tc>
          <w:tcPr>
            <w:tcW w:w="1030" w:type="pct"/>
            <w:vAlign w:val="center"/>
          </w:tcPr>
          <w:p w:rsidR="00E07CAD" w:rsidRPr="00E07CAD" w:rsidRDefault="00E07CAD" w:rsidP="00E07CAD">
            <w:pPr>
              <w:jc w:val="center"/>
              <w:rPr>
                <w:bCs/>
                <w:sz w:val="20"/>
                <w:szCs w:val="20"/>
              </w:rPr>
            </w:pPr>
            <w:r w:rsidRPr="00E07CAD">
              <w:rPr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562" w:type="pct"/>
            <w:vAlign w:val="center"/>
          </w:tcPr>
          <w:p w:rsidR="00E07CAD" w:rsidRPr="00E07CAD" w:rsidRDefault="00E07CAD" w:rsidP="00E07CAD">
            <w:pPr>
              <w:jc w:val="both"/>
              <w:rPr>
                <w:bCs/>
                <w:sz w:val="20"/>
                <w:szCs w:val="20"/>
              </w:rPr>
            </w:pPr>
            <w:r w:rsidRPr="00E07CAD">
              <w:rPr>
                <w:bCs/>
                <w:sz w:val="20"/>
                <w:szCs w:val="20"/>
              </w:rPr>
              <w:t>Вид издания (учебник, учебное пособие)</w:t>
            </w:r>
          </w:p>
        </w:tc>
        <w:tc>
          <w:tcPr>
            <w:tcW w:w="785" w:type="pct"/>
            <w:vAlign w:val="center"/>
          </w:tcPr>
          <w:p w:rsidR="00E07CAD" w:rsidRPr="00E07CAD" w:rsidRDefault="00E07CAD" w:rsidP="00E07CAD">
            <w:pPr>
              <w:jc w:val="center"/>
              <w:rPr>
                <w:bCs/>
                <w:sz w:val="20"/>
                <w:szCs w:val="20"/>
              </w:rPr>
            </w:pPr>
            <w:r w:rsidRPr="00E07CAD">
              <w:rPr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488" w:type="pct"/>
            <w:vAlign w:val="center"/>
          </w:tcPr>
          <w:p w:rsidR="00E07CAD" w:rsidRPr="00E07CAD" w:rsidRDefault="00E07CAD" w:rsidP="00E07CAD">
            <w:pPr>
              <w:jc w:val="center"/>
              <w:rPr>
                <w:bCs/>
                <w:sz w:val="20"/>
                <w:szCs w:val="20"/>
              </w:rPr>
            </w:pPr>
            <w:r w:rsidRPr="00E07CAD">
              <w:rPr>
                <w:bCs/>
                <w:sz w:val="20"/>
                <w:szCs w:val="20"/>
              </w:rPr>
              <w:t>Год издания</w:t>
            </w:r>
          </w:p>
        </w:tc>
        <w:tc>
          <w:tcPr>
            <w:tcW w:w="334" w:type="pct"/>
          </w:tcPr>
          <w:p w:rsidR="00E07CAD" w:rsidRPr="00E07CAD" w:rsidRDefault="00E07CAD" w:rsidP="00E07CA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07CAD">
              <w:rPr>
                <w:rFonts w:eastAsia="Times New Roman"/>
                <w:bCs/>
                <w:sz w:val="20"/>
                <w:szCs w:val="20"/>
              </w:rPr>
              <w:t>Кол-во экз.</w:t>
            </w:r>
          </w:p>
        </w:tc>
        <w:tc>
          <w:tcPr>
            <w:tcW w:w="835" w:type="pct"/>
          </w:tcPr>
          <w:p w:rsidR="00E07CAD" w:rsidRPr="00E07CAD" w:rsidRDefault="00E07CAD" w:rsidP="00E07CA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07CAD">
              <w:rPr>
                <w:rFonts w:eastAsia="Times New Roman"/>
                <w:bCs/>
                <w:sz w:val="20"/>
                <w:szCs w:val="20"/>
              </w:rPr>
              <w:t>Электронный ресурс</w:t>
            </w:r>
          </w:p>
        </w:tc>
      </w:tr>
      <w:tr w:rsidR="00E07CAD" w:rsidRPr="00E07CAD" w:rsidTr="00361B0E">
        <w:trPr>
          <w:jc w:val="center"/>
        </w:trPr>
        <w:tc>
          <w:tcPr>
            <w:tcW w:w="264" w:type="pct"/>
            <w:vAlign w:val="center"/>
          </w:tcPr>
          <w:p w:rsidR="00E07CAD" w:rsidRPr="00E07CAD" w:rsidRDefault="00E07CAD" w:rsidP="00E07CAD">
            <w:pPr>
              <w:jc w:val="center"/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1</w:t>
            </w:r>
          </w:p>
        </w:tc>
        <w:tc>
          <w:tcPr>
            <w:tcW w:w="701" w:type="pct"/>
            <w:vAlign w:val="center"/>
          </w:tcPr>
          <w:p w:rsidR="00E07CAD" w:rsidRPr="00E07CAD" w:rsidRDefault="00E07CAD" w:rsidP="00E07CAD">
            <w:pPr>
              <w:jc w:val="center"/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2</w:t>
            </w:r>
          </w:p>
        </w:tc>
        <w:tc>
          <w:tcPr>
            <w:tcW w:w="1030" w:type="pct"/>
            <w:vAlign w:val="center"/>
          </w:tcPr>
          <w:p w:rsidR="00E07CAD" w:rsidRPr="00E07CAD" w:rsidRDefault="00E07CAD" w:rsidP="00E07CAD">
            <w:pPr>
              <w:jc w:val="center"/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3</w:t>
            </w:r>
          </w:p>
        </w:tc>
        <w:tc>
          <w:tcPr>
            <w:tcW w:w="562" w:type="pct"/>
            <w:vAlign w:val="center"/>
          </w:tcPr>
          <w:p w:rsidR="00E07CAD" w:rsidRPr="00E07CAD" w:rsidRDefault="00E07CAD" w:rsidP="00E07CAD">
            <w:pPr>
              <w:jc w:val="center"/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4</w:t>
            </w:r>
          </w:p>
        </w:tc>
        <w:tc>
          <w:tcPr>
            <w:tcW w:w="785" w:type="pct"/>
            <w:vAlign w:val="center"/>
          </w:tcPr>
          <w:p w:rsidR="00E07CAD" w:rsidRPr="00E07CAD" w:rsidRDefault="00E07CAD" w:rsidP="00E07CAD">
            <w:pPr>
              <w:jc w:val="center"/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5</w:t>
            </w:r>
          </w:p>
        </w:tc>
        <w:tc>
          <w:tcPr>
            <w:tcW w:w="488" w:type="pct"/>
            <w:vAlign w:val="center"/>
          </w:tcPr>
          <w:p w:rsidR="00E07CAD" w:rsidRPr="00E07CAD" w:rsidRDefault="00E07CAD" w:rsidP="00E07CAD">
            <w:pPr>
              <w:jc w:val="center"/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6</w:t>
            </w:r>
          </w:p>
        </w:tc>
        <w:tc>
          <w:tcPr>
            <w:tcW w:w="334" w:type="pct"/>
          </w:tcPr>
          <w:p w:rsidR="00E07CAD" w:rsidRPr="00E07CAD" w:rsidRDefault="00E07CAD" w:rsidP="00E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5" w:type="pct"/>
          </w:tcPr>
          <w:p w:rsidR="00E07CAD" w:rsidRPr="00E07CAD" w:rsidRDefault="00E07CAD" w:rsidP="00E07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7CAD" w:rsidRPr="00E07CAD" w:rsidTr="00E07CAD">
        <w:trPr>
          <w:jc w:val="center"/>
        </w:trPr>
        <w:tc>
          <w:tcPr>
            <w:tcW w:w="3830" w:type="pct"/>
            <w:gridSpan w:val="6"/>
            <w:vAlign w:val="center"/>
          </w:tcPr>
          <w:p w:rsidR="00E07CAD" w:rsidRPr="00E07CAD" w:rsidRDefault="00E07CAD" w:rsidP="00E07CAD">
            <w:pPr>
              <w:jc w:val="both"/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 xml:space="preserve">Основная литература </w:t>
            </w:r>
          </w:p>
        </w:tc>
        <w:tc>
          <w:tcPr>
            <w:tcW w:w="334" w:type="pct"/>
          </w:tcPr>
          <w:p w:rsidR="00E07CAD" w:rsidRPr="00E07CAD" w:rsidRDefault="00E07CAD" w:rsidP="00E07C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5" w:type="pct"/>
          </w:tcPr>
          <w:p w:rsidR="00E07CAD" w:rsidRPr="00E07CAD" w:rsidRDefault="00E07CAD" w:rsidP="00E07CAD">
            <w:pPr>
              <w:jc w:val="both"/>
              <w:rPr>
                <w:sz w:val="20"/>
                <w:szCs w:val="20"/>
              </w:rPr>
            </w:pPr>
          </w:p>
        </w:tc>
      </w:tr>
      <w:tr w:rsidR="00E07CAD" w:rsidRPr="003B08F6" w:rsidTr="00361B0E">
        <w:trPr>
          <w:jc w:val="center"/>
        </w:trPr>
        <w:tc>
          <w:tcPr>
            <w:tcW w:w="264" w:type="pct"/>
            <w:vAlign w:val="center"/>
          </w:tcPr>
          <w:p w:rsidR="00E07CAD" w:rsidRPr="00E07CAD" w:rsidRDefault="00E07CAD" w:rsidP="00E07CAD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:rsidR="00E07CAD" w:rsidRPr="00E07CAD" w:rsidRDefault="00E07CAD" w:rsidP="00E07CAD">
            <w:pPr>
              <w:snapToGrid w:val="0"/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  <w:shd w:val="clear" w:color="auto" w:fill="FFFFFF"/>
              </w:rPr>
              <w:t xml:space="preserve">Шустов Ю.С., Кирюхин </w:t>
            </w:r>
            <w:r w:rsidRPr="00E07CAD">
              <w:rPr>
                <w:sz w:val="20"/>
                <w:szCs w:val="20"/>
                <w:shd w:val="clear" w:color="auto" w:fill="FFFFFF"/>
              </w:rPr>
              <w:lastRenderedPageBreak/>
              <w:t xml:space="preserve">С.М., Давыдов А.Ф. и др. </w:t>
            </w:r>
          </w:p>
        </w:tc>
        <w:tc>
          <w:tcPr>
            <w:tcW w:w="1030" w:type="pct"/>
          </w:tcPr>
          <w:p w:rsidR="00E07CAD" w:rsidRPr="00E07CAD" w:rsidRDefault="00E07CAD" w:rsidP="00E07CA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07CAD">
              <w:rPr>
                <w:sz w:val="20"/>
                <w:szCs w:val="20"/>
                <w:shd w:val="clear" w:color="auto" w:fill="FFFFFF"/>
              </w:rPr>
              <w:lastRenderedPageBreak/>
              <w:t xml:space="preserve">Текстильное материаловедение: лабораторный </w:t>
            </w:r>
            <w:r w:rsidRPr="00E07CAD">
              <w:rPr>
                <w:sz w:val="20"/>
                <w:szCs w:val="20"/>
                <w:shd w:val="clear" w:color="auto" w:fill="FFFFFF"/>
              </w:rPr>
              <w:lastRenderedPageBreak/>
              <w:t>практикум</w:t>
            </w:r>
          </w:p>
        </w:tc>
        <w:tc>
          <w:tcPr>
            <w:tcW w:w="562" w:type="pct"/>
          </w:tcPr>
          <w:p w:rsidR="00E07CAD" w:rsidRPr="00E07CAD" w:rsidRDefault="00E07CAD" w:rsidP="00E07CAD">
            <w:pPr>
              <w:snapToGrid w:val="0"/>
              <w:jc w:val="center"/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lastRenderedPageBreak/>
              <w:t>Учебное пособие</w:t>
            </w:r>
          </w:p>
        </w:tc>
        <w:tc>
          <w:tcPr>
            <w:tcW w:w="785" w:type="pct"/>
          </w:tcPr>
          <w:p w:rsidR="00E07CAD" w:rsidRPr="00E07CAD" w:rsidRDefault="00E07CAD" w:rsidP="00E07CAD">
            <w:pPr>
              <w:jc w:val="center"/>
              <w:rPr>
                <w:bCs/>
                <w:sz w:val="20"/>
                <w:szCs w:val="20"/>
              </w:rPr>
            </w:pPr>
            <w:r w:rsidRPr="00E07CAD">
              <w:rPr>
                <w:sz w:val="20"/>
                <w:szCs w:val="20"/>
                <w:shd w:val="clear" w:color="auto" w:fill="FFFFFF"/>
              </w:rPr>
              <w:t>НИЦ ИНФРА-</w:t>
            </w:r>
          </w:p>
        </w:tc>
        <w:tc>
          <w:tcPr>
            <w:tcW w:w="488" w:type="pct"/>
            <w:vAlign w:val="center"/>
          </w:tcPr>
          <w:p w:rsidR="00E07CAD" w:rsidRPr="00E07CAD" w:rsidRDefault="00E07CAD" w:rsidP="00E07CAD">
            <w:pPr>
              <w:jc w:val="center"/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2016</w:t>
            </w:r>
          </w:p>
        </w:tc>
        <w:tc>
          <w:tcPr>
            <w:tcW w:w="334" w:type="pct"/>
          </w:tcPr>
          <w:p w:rsidR="00E07CAD" w:rsidRPr="00E07CAD" w:rsidRDefault="00E07CAD" w:rsidP="00E07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pct"/>
          </w:tcPr>
          <w:p w:rsidR="00E07CAD" w:rsidRPr="00E07CAD" w:rsidRDefault="003B08F6" w:rsidP="00E07CAD">
            <w:pPr>
              <w:jc w:val="center"/>
              <w:rPr>
                <w:sz w:val="20"/>
                <w:szCs w:val="20"/>
                <w:lang w:val="en-US"/>
              </w:rPr>
            </w:pPr>
            <w:hyperlink w:history="1">
              <w:r w:rsidR="00E07CAD" w:rsidRPr="00E07CAD">
                <w:rPr>
                  <w:rStyle w:val="a6"/>
                  <w:color w:val="auto"/>
                  <w:sz w:val="20"/>
                  <w:szCs w:val="20"/>
                  <w:lang w:val="en-US"/>
                </w:rPr>
                <w:t>http://znanium. com /catalog</w:t>
              </w:r>
            </w:hyperlink>
            <w:r w:rsidR="00E07CAD" w:rsidRPr="00E07CAD">
              <w:rPr>
                <w:sz w:val="20"/>
                <w:szCs w:val="20"/>
                <w:lang w:val="en-US"/>
              </w:rPr>
              <w:t xml:space="preserve"> /product/541445</w:t>
            </w:r>
          </w:p>
        </w:tc>
      </w:tr>
      <w:tr w:rsidR="00E07CAD" w:rsidRPr="00E07CAD" w:rsidTr="00361B0E">
        <w:trPr>
          <w:jc w:val="center"/>
        </w:trPr>
        <w:tc>
          <w:tcPr>
            <w:tcW w:w="264" w:type="pct"/>
            <w:vAlign w:val="center"/>
          </w:tcPr>
          <w:p w:rsidR="00E07CAD" w:rsidRPr="00113CBE" w:rsidRDefault="00E07CAD" w:rsidP="00E07CAD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1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proofErr w:type="spellStart"/>
            <w:r w:rsidRPr="00E07CAD">
              <w:rPr>
                <w:sz w:val="20"/>
                <w:szCs w:val="20"/>
              </w:rPr>
              <w:t>Спорыхина</w:t>
            </w:r>
            <w:proofErr w:type="spellEnd"/>
            <w:r w:rsidRPr="00E07CAD">
              <w:rPr>
                <w:sz w:val="20"/>
                <w:szCs w:val="20"/>
              </w:rPr>
              <w:t xml:space="preserve"> В.И., Шустов Е.Ю., Груздева М.А.</w:t>
            </w:r>
          </w:p>
        </w:tc>
        <w:tc>
          <w:tcPr>
            <w:tcW w:w="1030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Математические методы проектирования трикотажных полотен</w:t>
            </w:r>
          </w:p>
        </w:tc>
        <w:tc>
          <w:tcPr>
            <w:tcW w:w="562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785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ЦДУ РАН</w:t>
            </w:r>
          </w:p>
        </w:tc>
        <w:tc>
          <w:tcPr>
            <w:tcW w:w="488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2006</w:t>
            </w:r>
          </w:p>
        </w:tc>
        <w:tc>
          <w:tcPr>
            <w:tcW w:w="334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5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7CAD" w:rsidRPr="00E07CAD" w:rsidTr="00361B0E">
        <w:trPr>
          <w:jc w:val="center"/>
        </w:trPr>
        <w:tc>
          <w:tcPr>
            <w:tcW w:w="264" w:type="pct"/>
            <w:vAlign w:val="center"/>
          </w:tcPr>
          <w:p w:rsidR="00E07CAD" w:rsidRPr="00E07CAD" w:rsidRDefault="00E07CAD" w:rsidP="00E07CAD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Кирюхин С.М., Шустов Ю.С.</w:t>
            </w:r>
          </w:p>
        </w:tc>
        <w:tc>
          <w:tcPr>
            <w:tcW w:w="1030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Текстильное материаловедение</w:t>
            </w:r>
          </w:p>
        </w:tc>
        <w:tc>
          <w:tcPr>
            <w:tcW w:w="562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785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proofErr w:type="spellStart"/>
            <w:r w:rsidRPr="00E07CAD">
              <w:rPr>
                <w:sz w:val="20"/>
                <w:szCs w:val="20"/>
              </w:rPr>
              <w:t>КолоСС</w:t>
            </w:r>
            <w:proofErr w:type="spellEnd"/>
          </w:p>
        </w:tc>
        <w:tc>
          <w:tcPr>
            <w:tcW w:w="488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2011</w:t>
            </w:r>
          </w:p>
        </w:tc>
        <w:tc>
          <w:tcPr>
            <w:tcW w:w="334" w:type="pct"/>
          </w:tcPr>
          <w:p w:rsidR="00E07CAD" w:rsidRPr="00E07CAD" w:rsidRDefault="00361B0E" w:rsidP="00E0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835" w:type="pct"/>
          </w:tcPr>
          <w:p w:rsidR="00E07CAD" w:rsidRPr="00361B0E" w:rsidRDefault="00E07CAD" w:rsidP="00361B0E">
            <w:pPr>
              <w:rPr>
                <w:sz w:val="20"/>
                <w:szCs w:val="20"/>
              </w:rPr>
            </w:pPr>
          </w:p>
        </w:tc>
      </w:tr>
      <w:tr w:rsidR="00E07CAD" w:rsidRPr="00E07CAD" w:rsidTr="00361B0E">
        <w:trPr>
          <w:jc w:val="center"/>
        </w:trPr>
        <w:tc>
          <w:tcPr>
            <w:tcW w:w="264" w:type="pct"/>
            <w:vAlign w:val="center"/>
          </w:tcPr>
          <w:p w:rsidR="00E07CAD" w:rsidRPr="00E07CAD" w:rsidRDefault="00E07CAD" w:rsidP="00E07CAD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proofErr w:type="spellStart"/>
            <w:r w:rsidRPr="00E07CAD">
              <w:rPr>
                <w:sz w:val="20"/>
                <w:szCs w:val="20"/>
              </w:rPr>
              <w:t>Курденкова</w:t>
            </w:r>
            <w:proofErr w:type="spellEnd"/>
            <w:r w:rsidRPr="00E07CAD">
              <w:rPr>
                <w:sz w:val="20"/>
                <w:szCs w:val="20"/>
              </w:rPr>
              <w:t xml:space="preserve"> А.В., Шустов Ю.С.</w:t>
            </w:r>
          </w:p>
        </w:tc>
        <w:tc>
          <w:tcPr>
            <w:tcW w:w="1030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Обработка результатов испытаний статистическими методами</w:t>
            </w:r>
          </w:p>
        </w:tc>
        <w:tc>
          <w:tcPr>
            <w:tcW w:w="562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785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 xml:space="preserve">МГТУ им. </w:t>
            </w:r>
            <w:proofErr w:type="spellStart"/>
            <w:r w:rsidRPr="00E07CAD">
              <w:rPr>
                <w:sz w:val="20"/>
                <w:szCs w:val="20"/>
              </w:rPr>
              <w:t>А.Н.Косыгина</w:t>
            </w:r>
            <w:proofErr w:type="spellEnd"/>
          </w:p>
        </w:tc>
        <w:tc>
          <w:tcPr>
            <w:tcW w:w="488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2013</w:t>
            </w:r>
          </w:p>
        </w:tc>
        <w:tc>
          <w:tcPr>
            <w:tcW w:w="334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5" w:type="pct"/>
          </w:tcPr>
          <w:p w:rsidR="00361B0E" w:rsidRPr="00361B0E" w:rsidRDefault="003B08F6" w:rsidP="00361B0E">
            <w:pPr>
              <w:rPr>
                <w:sz w:val="20"/>
                <w:szCs w:val="20"/>
                <w:lang w:val="en-US"/>
              </w:rPr>
            </w:pPr>
            <w:hyperlink w:history="1">
              <w:r w:rsidR="00361B0E" w:rsidRPr="00361B0E">
                <w:rPr>
                  <w:rStyle w:val="a6"/>
                  <w:color w:val="auto"/>
                  <w:sz w:val="20"/>
                  <w:szCs w:val="20"/>
                  <w:lang w:val="en-US"/>
                </w:rPr>
                <w:t>http://znanium. com/catalog /product/ 457930</w:t>
              </w:r>
            </w:hyperlink>
          </w:p>
          <w:p w:rsidR="00E07CAD" w:rsidRPr="00E07CAD" w:rsidRDefault="00361B0E" w:rsidP="00361B0E">
            <w:pPr>
              <w:rPr>
                <w:sz w:val="20"/>
                <w:szCs w:val="20"/>
              </w:rPr>
            </w:pPr>
            <w:r w:rsidRPr="00361B0E">
              <w:rPr>
                <w:sz w:val="20"/>
                <w:szCs w:val="20"/>
              </w:rPr>
              <w:t>локальная сеть университета</w:t>
            </w:r>
          </w:p>
        </w:tc>
      </w:tr>
      <w:tr w:rsidR="00E07CAD" w:rsidRPr="00E07CAD" w:rsidTr="00E07CAD">
        <w:trPr>
          <w:jc w:val="center"/>
        </w:trPr>
        <w:tc>
          <w:tcPr>
            <w:tcW w:w="3830" w:type="pct"/>
            <w:gridSpan w:val="6"/>
            <w:vAlign w:val="center"/>
          </w:tcPr>
          <w:p w:rsidR="00E07CAD" w:rsidRPr="00E07CAD" w:rsidRDefault="00E07CAD" w:rsidP="00E07CA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07CAD">
              <w:rPr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334" w:type="pct"/>
          </w:tcPr>
          <w:p w:rsidR="00E07CAD" w:rsidRPr="00E07CAD" w:rsidRDefault="00E07CAD" w:rsidP="00E07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pct"/>
          </w:tcPr>
          <w:p w:rsidR="00E07CAD" w:rsidRPr="00E07CAD" w:rsidRDefault="00E07CAD" w:rsidP="00E07CAD">
            <w:pPr>
              <w:jc w:val="center"/>
              <w:rPr>
                <w:sz w:val="20"/>
                <w:szCs w:val="20"/>
              </w:rPr>
            </w:pPr>
          </w:p>
        </w:tc>
      </w:tr>
      <w:tr w:rsidR="00E07CAD" w:rsidRPr="00361B0E" w:rsidTr="00361B0E">
        <w:trPr>
          <w:jc w:val="center"/>
        </w:trPr>
        <w:tc>
          <w:tcPr>
            <w:tcW w:w="264" w:type="pct"/>
            <w:vAlign w:val="center"/>
          </w:tcPr>
          <w:p w:rsidR="00E07CAD" w:rsidRPr="00E07CAD" w:rsidRDefault="00E07CAD" w:rsidP="00361B0E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proofErr w:type="spellStart"/>
            <w:r w:rsidRPr="00E07CAD">
              <w:rPr>
                <w:sz w:val="20"/>
                <w:szCs w:val="20"/>
              </w:rPr>
              <w:t>Курденкова</w:t>
            </w:r>
            <w:proofErr w:type="spellEnd"/>
            <w:r w:rsidRPr="00E07CAD">
              <w:rPr>
                <w:sz w:val="20"/>
                <w:szCs w:val="20"/>
              </w:rPr>
              <w:t xml:space="preserve"> А.В., Шустов Ю.С.</w:t>
            </w:r>
          </w:p>
        </w:tc>
        <w:tc>
          <w:tcPr>
            <w:tcW w:w="1030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Обработка статистических данных результатов испытаний</w:t>
            </w:r>
          </w:p>
        </w:tc>
        <w:tc>
          <w:tcPr>
            <w:tcW w:w="562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785" w:type="pct"/>
            <w:vAlign w:val="center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 xml:space="preserve">МГТУ им. </w:t>
            </w:r>
            <w:proofErr w:type="spellStart"/>
            <w:r w:rsidRPr="00E07CAD">
              <w:rPr>
                <w:sz w:val="20"/>
                <w:szCs w:val="20"/>
              </w:rPr>
              <w:t>А.Н.Косыгина</w:t>
            </w:r>
            <w:proofErr w:type="spellEnd"/>
          </w:p>
        </w:tc>
        <w:tc>
          <w:tcPr>
            <w:tcW w:w="488" w:type="pct"/>
            <w:vAlign w:val="center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2010</w:t>
            </w:r>
          </w:p>
        </w:tc>
        <w:tc>
          <w:tcPr>
            <w:tcW w:w="334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5" w:type="pct"/>
          </w:tcPr>
          <w:p w:rsidR="00E07CAD" w:rsidRDefault="003B08F6" w:rsidP="00E07CAD">
            <w:pPr>
              <w:rPr>
                <w:sz w:val="20"/>
                <w:szCs w:val="20"/>
                <w:lang w:val="en-US"/>
              </w:rPr>
            </w:pPr>
            <w:hyperlink w:history="1">
              <w:r w:rsidR="00E07CAD" w:rsidRPr="00E07CAD">
                <w:rPr>
                  <w:rStyle w:val="a6"/>
                  <w:color w:val="auto"/>
                  <w:sz w:val="20"/>
                  <w:szCs w:val="20"/>
                  <w:lang w:val="en-US"/>
                </w:rPr>
                <w:t>http://znanium. com/ catalog/</w:t>
              </w:r>
            </w:hyperlink>
            <w:r w:rsidR="00E07CAD" w:rsidRPr="00E07CAD">
              <w:rPr>
                <w:sz w:val="20"/>
                <w:szCs w:val="20"/>
                <w:lang w:val="en-US"/>
              </w:rPr>
              <w:t xml:space="preserve"> product/457942</w:t>
            </w:r>
          </w:p>
          <w:p w:rsidR="00361B0E" w:rsidRPr="00E07CAD" w:rsidRDefault="00361B0E" w:rsidP="00E07CAD">
            <w:pPr>
              <w:rPr>
                <w:sz w:val="20"/>
                <w:szCs w:val="20"/>
                <w:lang w:val="en-US"/>
              </w:rPr>
            </w:pPr>
            <w:r w:rsidRPr="00361B0E">
              <w:rPr>
                <w:sz w:val="20"/>
                <w:szCs w:val="20"/>
              </w:rPr>
              <w:t>локальная сеть университета</w:t>
            </w:r>
          </w:p>
        </w:tc>
      </w:tr>
      <w:tr w:rsidR="00E07CAD" w:rsidRPr="00E07CAD" w:rsidTr="00361B0E">
        <w:trPr>
          <w:jc w:val="center"/>
        </w:trPr>
        <w:tc>
          <w:tcPr>
            <w:tcW w:w="264" w:type="pct"/>
            <w:vAlign w:val="center"/>
          </w:tcPr>
          <w:p w:rsidR="00E07CAD" w:rsidRPr="00E07CAD" w:rsidRDefault="00E07CAD" w:rsidP="00361B0E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1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Седов Л.И.</w:t>
            </w:r>
          </w:p>
        </w:tc>
        <w:tc>
          <w:tcPr>
            <w:tcW w:w="1030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Методы подобия и размерности в механике</w:t>
            </w:r>
          </w:p>
        </w:tc>
        <w:tc>
          <w:tcPr>
            <w:tcW w:w="562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785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Наука</w:t>
            </w:r>
          </w:p>
        </w:tc>
        <w:tc>
          <w:tcPr>
            <w:tcW w:w="488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1972</w:t>
            </w:r>
          </w:p>
        </w:tc>
        <w:tc>
          <w:tcPr>
            <w:tcW w:w="334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5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7CAD" w:rsidRPr="00E07CAD" w:rsidTr="00361B0E">
        <w:trPr>
          <w:jc w:val="center"/>
        </w:trPr>
        <w:tc>
          <w:tcPr>
            <w:tcW w:w="264" w:type="pct"/>
            <w:vAlign w:val="center"/>
          </w:tcPr>
          <w:p w:rsidR="00E07CAD" w:rsidRPr="00E07CAD" w:rsidRDefault="00E07CAD" w:rsidP="00361B0E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Шустов Ю.С.</w:t>
            </w:r>
          </w:p>
        </w:tc>
        <w:tc>
          <w:tcPr>
            <w:tcW w:w="1030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Методы подобия и размерности в текстильной промышленности</w:t>
            </w:r>
          </w:p>
        </w:tc>
        <w:tc>
          <w:tcPr>
            <w:tcW w:w="562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785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 xml:space="preserve">МГТУ им. </w:t>
            </w:r>
            <w:proofErr w:type="spellStart"/>
            <w:r w:rsidRPr="00E07CAD">
              <w:rPr>
                <w:sz w:val="20"/>
                <w:szCs w:val="20"/>
              </w:rPr>
              <w:t>А.Н.Косыгина</w:t>
            </w:r>
            <w:proofErr w:type="spellEnd"/>
          </w:p>
        </w:tc>
        <w:tc>
          <w:tcPr>
            <w:tcW w:w="488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2002</w:t>
            </w:r>
          </w:p>
        </w:tc>
        <w:tc>
          <w:tcPr>
            <w:tcW w:w="334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5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</w:p>
        </w:tc>
      </w:tr>
      <w:tr w:rsidR="00E07CAD" w:rsidRPr="003B08F6" w:rsidTr="00361B0E">
        <w:trPr>
          <w:jc w:val="center"/>
        </w:trPr>
        <w:tc>
          <w:tcPr>
            <w:tcW w:w="264" w:type="pct"/>
            <w:vAlign w:val="center"/>
          </w:tcPr>
          <w:p w:rsidR="00E07CAD" w:rsidRPr="00E07CAD" w:rsidRDefault="00E07CAD" w:rsidP="00361B0E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:rsidR="00E07CAD" w:rsidRPr="00E07CAD" w:rsidRDefault="00E07CAD" w:rsidP="00E07CAD">
            <w:pPr>
              <w:snapToGrid w:val="0"/>
              <w:jc w:val="center"/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Николаева М.А.</w:t>
            </w:r>
          </w:p>
        </w:tc>
        <w:tc>
          <w:tcPr>
            <w:tcW w:w="1030" w:type="pct"/>
            <w:vAlign w:val="center"/>
          </w:tcPr>
          <w:p w:rsidR="00E07CAD" w:rsidRPr="00E07CAD" w:rsidRDefault="00E07CAD" w:rsidP="00E07CAD">
            <w:pPr>
              <w:snapToGrid w:val="0"/>
              <w:jc w:val="both"/>
              <w:rPr>
                <w:sz w:val="20"/>
                <w:szCs w:val="20"/>
              </w:rPr>
            </w:pPr>
            <w:r w:rsidRPr="00E07CAD">
              <w:rPr>
                <w:bCs/>
                <w:sz w:val="20"/>
                <w:szCs w:val="20"/>
                <w:shd w:val="clear" w:color="auto" w:fill="FFFFFF"/>
              </w:rPr>
              <w:t>Теоретические основы товароведения и экспертизы товаров</w:t>
            </w:r>
          </w:p>
        </w:tc>
        <w:tc>
          <w:tcPr>
            <w:tcW w:w="562" w:type="pct"/>
            <w:vAlign w:val="center"/>
          </w:tcPr>
          <w:p w:rsidR="00E07CAD" w:rsidRPr="00E07CAD" w:rsidRDefault="00E07CAD" w:rsidP="00E07CAD">
            <w:pPr>
              <w:jc w:val="center"/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Учебник</w:t>
            </w:r>
          </w:p>
        </w:tc>
        <w:tc>
          <w:tcPr>
            <w:tcW w:w="785" w:type="pct"/>
            <w:vAlign w:val="center"/>
          </w:tcPr>
          <w:p w:rsidR="00E07CAD" w:rsidRPr="00E07CAD" w:rsidRDefault="00E07CAD" w:rsidP="00E07CAD">
            <w:pPr>
              <w:jc w:val="center"/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  <w:shd w:val="clear" w:color="auto" w:fill="FFFFFF"/>
              </w:rPr>
              <w:t>Норма: НИЦ ИНФРА-М,</w:t>
            </w:r>
          </w:p>
        </w:tc>
        <w:tc>
          <w:tcPr>
            <w:tcW w:w="488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34" w:type="pct"/>
          </w:tcPr>
          <w:p w:rsidR="00E07CAD" w:rsidRPr="00E07CAD" w:rsidRDefault="00E07CAD" w:rsidP="00E0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5" w:type="pct"/>
          </w:tcPr>
          <w:p w:rsidR="00E07CAD" w:rsidRPr="00E07CAD" w:rsidRDefault="003B08F6" w:rsidP="00E07CA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w:history="1">
              <w:r w:rsidR="00E07CAD" w:rsidRPr="00E07CAD">
                <w:rPr>
                  <w:rStyle w:val="a6"/>
                  <w:color w:val="auto"/>
                  <w:sz w:val="20"/>
                  <w:szCs w:val="20"/>
                  <w:lang w:val="en-US"/>
                </w:rPr>
                <w:t>http://znanium. com/ catalog/ product/ 452675</w:t>
              </w:r>
            </w:hyperlink>
          </w:p>
          <w:p w:rsidR="00E07CAD" w:rsidRPr="00E07CAD" w:rsidRDefault="00E07CAD" w:rsidP="00E07CAD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7046A6" w:rsidRPr="00E07CAD" w:rsidRDefault="007046A6" w:rsidP="0037062D">
      <w:pPr>
        <w:ind w:firstLine="709"/>
        <w:rPr>
          <w:b/>
          <w:lang w:val="en-US"/>
        </w:rPr>
      </w:pPr>
    </w:p>
    <w:p w:rsidR="0037062D" w:rsidRDefault="0037062D" w:rsidP="0037062D">
      <w:pPr>
        <w:pStyle w:val="Default"/>
        <w:ind w:firstLine="709"/>
        <w:jc w:val="both"/>
        <w:rPr>
          <w:b/>
        </w:rPr>
      </w:pPr>
      <w:r w:rsidRPr="00372C94">
        <w:rPr>
          <w:b/>
        </w:rPr>
        <w:t>8.</w:t>
      </w:r>
      <w:r w:rsidR="00E07CAD">
        <w:rPr>
          <w:b/>
        </w:rPr>
        <w:t>2</w:t>
      </w:r>
      <w:r w:rsidRPr="00372C94">
        <w:rPr>
          <w:b/>
        </w:rPr>
        <w:t xml:space="preserve"> Перечень ресурсов информационно-телекоммуникационной сети Интернет, электронных образовательных ресурсов локальных сетей </w:t>
      </w:r>
      <w:r>
        <w:rPr>
          <w:b/>
        </w:rPr>
        <w:t>РГУ им. А.Н. Косыгина</w:t>
      </w:r>
      <w:r w:rsidRPr="00372C94">
        <w:rPr>
          <w:b/>
        </w:rPr>
        <w:t xml:space="preserve">, необходимых для освоения дисциплины </w:t>
      </w:r>
    </w:p>
    <w:p w:rsidR="0037062D" w:rsidRPr="00372C94" w:rsidRDefault="0037062D" w:rsidP="0037062D">
      <w:pPr>
        <w:pStyle w:val="Default"/>
        <w:ind w:firstLine="709"/>
        <w:jc w:val="both"/>
        <w:rPr>
          <w:b/>
        </w:rPr>
      </w:pPr>
    </w:p>
    <w:p w:rsidR="0037062D" w:rsidRPr="001919AD" w:rsidRDefault="0037062D" w:rsidP="0037062D">
      <w:pPr>
        <w:autoSpaceDE w:val="0"/>
        <w:autoSpaceDN w:val="0"/>
        <w:adjustRightInd w:val="0"/>
        <w:ind w:firstLine="709"/>
        <w:jc w:val="both"/>
      </w:pPr>
      <w:r w:rsidRPr="001919AD">
        <w:t xml:space="preserve">1. Библиотека РГУ им. А.Н. Косыгина </w:t>
      </w:r>
      <w:hyperlink r:id="rId12" w:history="1">
        <w:r w:rsidRPr="001919AD">
          <w:rPr>
            <w:rStyle w:val="a6"/>
          </w:rPr>
          <w:t>http://biblio.mgudt.ru/jirbis2/</w:t>
        </w:r>
      </w:hyperlink>
      <w:r w:rsidRPr="001919AD">
        <w:t xml:space="preserve">. </w:t>
      </w:r>
      <w:r w:rsidRPr="001919AD">
        <w:tab/>
      </w:r>
    </w:p>
    <w:p w:rsidR="0037062D" w:rsidRPr="001919AD" w:rsidRDefault="0037062D" w:rsidP="0037062D">
      <w:pPr>
        <w:autoSpaceDE w:val="0"/>
        <w:autoSpaceDN w:val="0"/>
        <w:adjustRightInd w:val="0"/>
        <w:ind w:firstLine="709"/>
        <w:jc w:val="both"/>
      </w:pPr>
      <w:r w:rsidRPr="001919AD">
        <w:t>2. Электронно-библиотечная система (ЭБС) «ИНФРА-М» «Znanium.com»</w:t>
      </w:r>
      <w:r w:rsidRPr="001919AD">
        <w:tab/>
      </w:r>
      <w:r>
        <w:t xml:space="preserve"> </w:t>
      </w:r>
      <w:hyperlink r:id="rId13" w:history="1">
        <w:r w:rsidRPr="00807EF3">
          <w:rPr>
            <w:rStyle w:val="a6"/>
          </w:rPr>
          <w:t>http://znanium.com/</w:t>
        </w:r>
      </w:hyperlink>
      <w:r w:rsidRPr="001919AD">
        <w:t>.</w:t>
      </w:r>
    </w:p>
    <w:p w:rsidR="0037062D" w:rsidRDefault="0037062D" w:rsidP="0037062D">
      <w:pPr>
        <w:autoSpaceDE w:val="0"/>
        <w:autoSpaceDN w:val="0"/>
        <w:adjustRightInd w:val="0"/>
        <w:ind w:firstLine="709"/>
        <w:jc w:val="both"/>
      </w:pPr>
      <w:r w:rsidRPr="001919AD">
        <w:t xml:space="preserve">3. </w:t>
      </w:r>
      <w:r>
        <w:t>Реферативная б</w:t>
      </w:r>
      <w:r w:rsidRPr="00601F2C">
        <w:t>аза данных «</w:t>
      </w:r>
      <w:proofErr w:type="spellStart"/>
      <w:r w:rsidRPr="00601F2C">
        <w:t>Web</w:t>
      </w:r>
      <w:proofErr w:type="spellEnd"/>
      <w:r w:rsidRPr="00601F2C">
        <w:t xml:space="preserve"> </w:t>
      </w:r>
      <w:proofErr w:type="spellStart"/>
      <w:r w:rsidRPr="00601F2C">
        <w:t>of</w:t>
      </w:r>
      <w:proofErr w:type="spellEnd"/>
      <w:r w:rsidRPr="00601F2C">
        <w:t xml:space="preserve"> </w:t>
      </w:r>
      <w:proofErr w:type="spellStart"/>
      <w:r w:rsidRPr="00601F2C">
        <w:t>Science</w:t>
      </w:r>
      <w:proofErr w:type="spellEnd"/>
      <w:r w:rsidRPr="00601F2C">
        <w:t>»</w:t>
      </w:r>
      <w:r>
        <w:t xml:space="preserve"> </w:t>
      </w:r>
      <w:r w:rsidRPr="001919AD">
        <w:tab/>
      </w:r>
      <w:hyperlink r:id="rId14" w:tgtFrame="_blank" w:history="1">
        <w:r w:rsidRPr="00601F2C">
          <w:rPr>
            <w:rStyle w:val="a6"/>
            <w:bCs/>
          </w:rPr>
          <w:t>http://webofknowledge.com/</w:t>
        </w:r>
      </w:hyperlink>
      <w:r w:rsidRPr="001919AD">
        <w:tab/>
      </w:r>
      <w:r>
        <w:t>.</w:t>
      </w:r>
    </w:p>
    <w:p w:rsidR="0037062D" w:rsidRDefault="0037062D" w:rsidP="0037062D">
      <w:pPr>
        <w:autoSpaceDE w:val="0"/>
        <w:autoSpaceDN w:val="0"/>
        <w:adjustRightInd w:val="0"/>
        <w:ind w:firstLine="709"/>
        <w:jc w:val="both"/>
      </w:pPr>
      <w:r>
        <w:t>4.</w:t>
      </w:r>
      <w:r w:rsidRPr="00487FFE">
        <w:t xml:space="preserve"> </w:t>
      </w:r>
      <w:r>
        <w:t>Реферативная б</w:t>
      </w:r>
      <w:r w:rsidRPr="00601F2C">
        <w:t xml:space="preserve">аза данных </w:t>
      </w:r>
      <w:r w:rsidRPr="00487FFE">
        <w:t>«</w:t>
      </w:r>
      <w:proofErr w:type="spellStart"/>
      <w:r w:rsidRPr="00487FFE">
        <w:t>Scopus</w:t>
      </w:r>
      <w:proofErr w:type="spellEnd"/>
      <w:r w:rsidRPr="00487FFE">
        <w:t>»</w:t>
      </w:r>
      <w:r>
        <w:t xml:space="preserve"> </w:t>
      </w:r>
      <w:hyperlink r:id="rId15" w:tgtFrame="_blank" w:history="1">
        <w:r w:rsidRPr="00487FFE">
          <w:rPr>
            <w:rStyle w:val="a6"/>
            <w:bCs/>
          </w:rPr>
          <w:t>http://www.scopus.com/</w:t>
        </w:r>
      </w:hyperlink>
      <w:r w:rsidRPr="001919AD">
        <w:tab/>
      </w:r>
      <w:r>
        <w:t>.</w:t>
      </w:r>
    </w:p>
    <w:p w:rsidR="0037062D" w:rsidRDefault="0037062D" w:rsidP="0037062D">
      <w:pPr>
        <w:autoSpaceDE w:val="0"/>
        <w:autoSpaceDN w:val="0"/>
        <w:adjustRightInd w:val="0"/>
        <w:ind w:firstLine="709"/>
      </w:pPr>
      <w:r>
        <w:t xml:space="preserve">5. </w:t>
      </w:r>
      <w:r w:rsidRPr="00487FFE">
        <w:t>Патентн</w:t>
      </w:r>
      <w:r>
        <w:t>ая</w:t>
      </w:r>
      <w:r w:rsidRPr="00487FFE">
        <w:t xml:space="preserve"> баз</w:t>
      </w:r>
      <w:r>
        <w:t>а</w:t>
      </w:r>
      <w:r w:rsidRPr="00487FFE">
        <w:t xml:space="preserve"> данных компании «QUESTEL – ORBIT»</w:t>
      </w:r>
      <w:r>
        <w:t xml:space="preserve">  </w:t>
      </w:r>
      <w:hyperlink r:id="rId16" w:anchor="PatentEasySearchPage" w:history="1">
        <w:r w:rsidRPr="00F32220">
          <w:rPr>
            <w:rStyle w:val="a6"/>
            <w:bCs/>
          </w:rPr>
          <w:t>https://www37.orbit.com/#PatentEasySearchPage</w:t>
        </w:r>
      </w:hyperlink>
      <w:r>
        <w:t>.</w:t>
      </w:r>
      <w:r w:rsidRPr="001919AD">
        <w:tab/>
      </w:r>
    </w:p>
    <w:p w:rsidR="0037062D" w:rsidRDefault="0037062D" w:rsidP="0037062D">
      <w:pPr>
        <w:autoSpaceDE w:val="0"/>
        <w:autoSpaceDN w:val="0"/>
        <w:adjustRightInd w:val="0"/>
        <w:ind w:firstLine="709"/>
      </w:pPr>
      <w:r>
        <w:t xml:space="preserve">6. </w:t>
      </w:r>
      <w:r w:rsidRPr="00F32220">
        <w:t>Электронные ресурсы издательства «SPRINGERNATURE»</w:t>
      </w:r>
      <w:r>
        <w:t xml:space="preserve"> </w:t>
      </w:r>
      <w:hyperlink r:id="rId17" w:tgtFrame="_blank" w:history="1">
        <w:r w:rsidRPr="00F32220">
          <w:rPr>
            <w:rStyle w:val="a6"/>
            <w:bCs/>
          </w:rPr>
          <w:t>http://www.springernature.com/gp/librarians</w:t>
        </w:r>
      </w:hyperlink>
      <w:r>
        <w:t>.</w:t>
      </w:r>
    </w:p>
    <w:p w:rsidR="0037062D" w:rsidRDefault="0037062D" w:rsidP="0037062D">
      <w:pPr>
        <w:autoSpaceDE w:val="0"/>
        <w:autoSpaceDN w:val="0"/>
        <w:adjustRightInd w:val="0"/>
        <w:ind w:firstLine="709"/>
      </w:pPr>
      <w:r>
        <w:t xml:space="preserve">7. </w:t>
      </w:r>
      <w:r w:rsidRPr="00F32220">
        <w:t>ООО «ИВИС</w:t>
      </w:r>
      <w:r>
        <w:t xml:space="preserve">» </w:t>
      </w:r>
      <w:hyperlink r:id="rId18" w:tgtFrame="_blank" w:history="1">
        <w:r w:rsidRPr="00F32220">
          <w:rPr>
            <w:rStyle w:val="a6"/>
            <w:bCs/>
          </w:rPr>
          <w:t>http://dlib.eastview.com/</w:t>
        </w:r>
      </w:hyperlink>
      <w:r>
        <w:t>.</w:t>
      </w:r>
    </w:p>
    <w:p w:rsidR="0037062D" w:rsidRDefault="0037062D" w:rsidP="0037062D">
      <w:pPr>
        <w:autoSpaceDE w:val="0"/>
        <w:autoSpaceDN w:val="0"/>
        <w:adjustRightInd w:val="0"/>
        <w:ind w:firstLine="709"/>
      </w:pPr>
      <w:r>
        <w:t xml:space="preserve">8. </w:t>
      </w:r>
      <w:r w:rsidRPr="00F32220">
        <w:t>Научная электронная библиотека «eLIBRARY.RU»</w:t>
      </w:r>
      <w:r>
        <w:t xml:space="preserve"> </w:t>
      </w:r>
      <w:hyperlink r:id="rId19" w:tgtFrame="_blank" w:history="1">
        <w:r w:rsidRPr="00F32220">
          <w:rPr>
            <w:rStyle w:val="a6"/>
            <w:bCs/>
          </w:rPr>
          <w:t>http://www.elibrary.ru/</w:t>
        </w:r>
      </w:hyperlink>
      <w:r>
        <w:t>.</w:t>
      </w:r>
    </w:p>
    <w:p w:rsidR="0037062D" w:rsidRDefault="0037062D" w:rsidP="0037062D">
      <w:pPr>
        <w:autoSpaceDE w:val="0"/>
        <w:autoSpaceDN w:val="0"/>
        <w:adjustRightInd w:val="0"/>
        <w:ind w:firstLine="709"/>
      </w:pPr>
      <w:r>
        <w:t xml:space="preserve">9. </w:t>
      </w:r>
      <w:r w:rsidRPr="00F32220">
        <w:t>Национальн</w:t>
      </w:r>
      <w:r>
        <w:t>ая</w:t>
      </w:r>
      <w:r w:rsidRPr="00F32220">
        <w:t xml:space="preserve"> </w:t>
      </w:r>
      <w:r>
        <w:t>э</w:t>
      </w:r>
      <w:r w:rsidRPr="00F32220">
        <w:t>лектронн</w:t>
      </w:r>
      <w:r>
        <w:t>ая</w:t>
      </w:r>
      <w:r w:rsidRPr="00F32220">
        <w:t xml:space="preserve"> библиотек</w:t>
      </w:r>
      <w:r>
        <w:t>а</w:t>
      </w:r>
      <w:r w:rsidRPr="00F32220">
        <w:t xml:space="preserve"> («НЭБ»)</w:t>
      </w:r>
      <w:r>
        <w:t xml:space="preserve"> </w:t>
      </w:r>
      <w:hyperlink r:id="rId20" w:tgtFrame="_blank" w:history="1">
        <w:r w:rsidRPr="00F32220">
          <w:rPr>
            <w:rStyle w:val="a6"/>
            <w:bCs/>
          </w:rPr>
          <w:t>http://нэб.рф/</w:t>
        </w:r>
      </w:hyperlink>
      <w:r>
        <w:t>.</w:t>
      </w:r>
    </w:p>
    <w:p w:rsidR="0037062D" w:rsidRDefault="0037062D" w:rsidP="0037062D">
      <w:pPr>
        <w:autoSpaceDE w:val="0"/>
        <w:autoSpaceDN w:val="0"/>
        <w:adjustRightInd w:val="0"/>
        <w:ind w:firstLine="709"/>
      </w:pPr>
      <w:r>
        <w:t xml:space="preserve">10. </w:t>
      </w:r>
      <w:hyperlink r:id="rId21" w:history="1">
        <w:r w:rsidRPr="00D37B22">
          <w:rPr>
            <w:rStyle w:val="a6"/>
          </w:rPr>
          <w:t>http://www.consultant.ru/</w:t>
        </w:r>
      </w:hyperlink>
    </w:p>
    <w:p w:rsidR="0037062D" w:rsidRDefault="0037062D" w:rsidP="0037062D">
      <w:pPr>
        <w:autoSpaceDE w:val="0"/>
        <w:autoSpaceDN w:val="0"/>
        <w:adjustRightInd w:val="0"/>
        <w:ind w:firstLine="709"/>
      </w:pPr>
      <w:r>
        <w:t xml:space="preserve">11. </w:t>
      </w:r>
      <w:hyperlink r:id="rId22" w:history="1">
        <w:r w:rsidRPr="00D37B22">
          <w:rPr>
            <w:rStyle w:val="a6"/>
          </w:rPr>
          <w:t>http://www.garant.ru/</w:t>
        </w:r>
      </w:hyperlink>
    </w:p>
    <w:p w:rsidR="0037062D" w:rsidRDefault="0037062D" w:rsidP="0037062D">
      <w:pPr>
        <w:autoSpaceDE w:val="0"/>
        <w:autoSpaceDN w:val="0"/>
        <w:adjustRightInd w:val="0"/>
        <w:ind w:firstLine="709"/>
      </w:pPr>
      <w:r>
        <w:t xml:space="preserve">12. </w:t>
      </w:r>
      <w:hyperlink r:id="rId23" w:history="1">
        <w:r w:rsidRPr="00D37B22">
          <w:rPr>
            <w:rStyle w:val="a6"/>
          </w:rPr>
          <w:t>https://meganorm.ru</w:t>
        </w:r>
      </w:hyperlink>
    </w:p>
    <w:p w:rsidR="0037062D" w:rsidRDefault="0037062D" w:rsidP="0037062D">
      <w:pPr>
        <w:autoSpaceDE w:val="0"/>
        <w:autoSpaceDN w:val="0"/>
        <w:adjustRightInd w:val="0"/>
        <w:ind w:firstLine="709"/>
      </w:pPr>
      <w:r>
        <w:t xml:space="preserve">13. </w:t>
      </w:r>
      <w:hyperlink r:id="rId24" w:history="1">
        <w:r w:rsidRPr="00D37B22">
          <w:rPr>
            <w:rStyle w:val="a6"/>
          </w:rPr>
          <w:t>http://docs.cntd.ru</w:t>
        </w:r>
      </w:hyperlink>
    </w:p>
    <w:p w:rsidR="0037062D" w:rsidRDefault="0037062D" w:rsidP="0037062D">
      <w:pPr>
        <w:pStyle w:val="Default"/>
        <w:jc w:val="both"/>
        <w:rPr>
          <w:b/>
          <w:bCs/>
        </w:rPr>
      </w:pPr>
      <w:r w:rsidRPr="00372C94">
        <w:rPr>
          <w:b/>
          <w:bCs/>
        </w:rPr>
        <w:lastRenderedPageBreak/>
        <w:t>9</w:t>
      </w:r>
      <w:r>
        <w:rPr>
          <w:b/>
          <w:bCs/>
        </w:rPr>
        <w:t>.</w:t>
      </w:r>
      <w:r w:rsidRPr="00372C94">
        <w:rPr>
          <w:b/>
          <w:bCs/>
        </w:rPr>
        <w:t xml:space="preserve"> Материально-техническое обеспечение дисциплины (модуля)</w:t>
      </w:r>
    </w:p>
    <w:p w:rsidR="00E07CAD" w:rsidRPr="00B30909" w:rsidRDefault="00E07CAD" w:rsidP="0037062D">
      <w:pPr>
        <w:pStyle w:val="Default"/>
        <w:jc w:val="both"/>
        <w:rPr>
          <w:b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2844"/>
        <w:gridCol w:w="3886"/>
      </w:tblGrid>
      <w:tr w:rsidR="0037062D" w:rsidRPr="009C2C70" w:rsidTr="00E07CAD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62D" w:rsidRPr="008077AA" w:rsidRDefault="0037062D" w:rsidP="00070CE4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62D" w:rsidRPr="008077AA" w:rsidRDefault="0037062D" w:rsidP="00070CE4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62D" w:rsidRPr="008077AA" w:rsidRDefault="0037062D" w:rsidP="00070CE4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E07CAD" w:rsidRPr="00052F21" w:rsidTr="00E07CAD">
        <w:trPr>
          <w:trHeight w:val="486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AD" w:rsidRPr="00E07CAD" w:rsidRDefault="00E07CAD" w:rsidP="00E07CAD">
            <w:pPr>
              <w:jc w:val="both"/>
            </w:pPr>
            <w:r w:rsidRPr="00E07CAD">
              <w:t>Аудитория №</w:t>
            </w:r>
            <w:proofErr w:type="gramStart"/>
            <w:r w:rsidRPr="00E07CAD">
              <w:t>1520  для</w:t>
            </w:r>
            <w:proofErr w:type="gramEnd"/>
            <w:r w:rsidRPr="00E07CAD">
              <w:t xml:space="preserve">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E07CAD" w:rsidRPr="00E07CAD" w:rsidRDefault="00E07CAD" w:rsidP="00E07CAD">
            <w:pPr>
              <w:jc w:val="both"/>
            </w:pPr>
            <w:r w:rsidRPr="00E07CAD">
              <w:t>(119071, г. Москва, ул. Малая Калужская, д.1)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AD" w:rsidRPr="00E07CAD" w:rsidRDefault="00E07CAD" w:rsidP="00E07CAD">
            <w:r w:rsidRPr="00E07CAD">
              <w:t xml:space="preserve">Комплект учебной мебели, доска меловая, </w:t>
            </w:r>
            <w:proofErr w:type="gramStart"/>
            <w:r w:rsidRPr="00E07CAD">
              <w:rPr>
                <w:color w:val="000000"/>
                <w:shd w:val="clear" w:color="auto" w:fill="FFFFFF"/>
              </w:rPr>
              <w:t>технические  средства</w:t>
            </w:r>
            <w:proofErr w:type="gramEnd"/>
            <w:r w:rsidRPr="00E07CAD">
              <w:rPr>
                <w:color w:val="000000"/>
                <w:shd w:val="clear" w:color="auto" w:fill="FFFFFF"/>
              </w:rPr>
              <w:t xml:space="preserve">  обучения, служащие для представления учебной информации: </w:t>
            </w:r>
            <w:r w:rsidRPr="00E07CAD">
              <w:t xml:space="preserve">экран, проектор. Специализированное оборудование: приводы зашторивания.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AD" w:rsidRPr="00E07CAD" w:rsidRDefault="00E07CAD" w:rsidP="00E07CAD">
            <w:pPr>
              <w:jc w:val="both"/>
            </w:pPr>
          </w:p>
        </w:tc>
      </w:tr>
      <w:tr w:rsidR="00E07CAD" w:rsidRPr="003B08F6" w:rsidTr="00E07CAD">
        <w:trPr>
          <w:trHeight w:val="486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AD" w:rsidRPr="00E07CAD" w:rsidRDefault="00E07CAD" w:rsidP="00E07CAD">
            <w:r w:rsidRPr="00E07CAD">
              <w:t>Аудитория №1156 -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:rsidR="00E07CAD" w:rsidRPr="00E07CAD" w:rsidRDefault="00E07CAD" w:rsidP="00E07CAD">
            <w:pPr>
              <w:rPr>
                <w:lang w:eastAsia="en-US"/>
              </w:rPr>
            </w:pPr>
            <w:r w:rsidRPr="00E07CAD">
              <w:t>(119071, г. Москва, ул. Малая Калужская, д.1, стр. 3)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AD" w:rsidRPr="00E07CAD" w:rsidRDefault="00E07CAD" w:rsidP="00E07CAD">
            <w:pPr>
              <w:spacing w:before="240" w:after="200"/>
              <w:rPr>
                <w:lang w:eastAsia="en-US"/>
              </w:rPr>
            </w:pPr>
            <w:r w:rsidRPr="00E07CAD"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AD" w:rsidRPr="00E07CAD" w:rsidRDefault="00E07CAD" w:rsidP="00E07CAD">
            <w:pPr>
              <w:rPr>
                <w:lang w:val="en-US" w:eastAsia="en-US"/>
              </w:rPr>
            </w:pPr>
            <w:r w:rsidRPr="00E07CAD">
              <w:rPr>
                <w:lang w:val="en-US"/>
              </w:rPr>
              <w:t xml:space="preserve">Microsoft Windows Professional 7 Russian Upgrade Academic Open No Level, </w:t>
            </w:r>
            <w:r w:rsidRPr="00E07CAD">
              <w:t>артикул</w:t>
            </w:r>
            <w:r w:rsidRPr="00E07CAD">
              <w:rPr>
                <w:lang w:val="en-US"/>
              </w:rPr>
              <w:t xml:space="preserve"> FQC-02306, </w:t>
            </w:r>
            <w:r w:rsidRPr="00E07CAD">
              <w:t>лицензия</w:t>
            </w:r>
            <w:r w:rsidRPr="00E07CAD">
              <w:rPr>
                <w:lang w:val="en-US"/>
              </w:rPr>
              <w:t xml:space="preserve"> № 46255382 </w:t>
            </w:r>
            <w:r w:rsidRPr="00E07CAD">
              <w:t>от</w:t>
            </w:r>
            <w:r w:rsidRPr="00E07CAD">
              <w:rPr>
                <w:lang w:val="en-US"/>
              </w:rPr>
              <w:t xml:space="preserve"> 11.12.2009 (</w:t>
            </w:r>
            <w:r w:rsidRPr="00E07CAD">
              <w:t>копия</w:t>
            </w:r>
            <w:r w:rsidRPr="00E07CAD">
              <w:rPr>
                <w:lang w:val="en-US"/>
              </w:rPr>
              <w:t xml:space="preserve"> </w:t>
            </w:r>
            <w:r w:rsidRPr="00E07CAD">
              <w:t>лицензии</w:t>
            </w:r>
            <w:r w:rsidRPr="00E07CAD">
              <w:rPr>
                <w:lang w:val="en-US"/>
              </w:rPr>
              <w:t xml:space="preserve">; </w:t>
            </w:r>
          </w:p>
          <w:p w:rsidR="00E07CAD" w:rsidRPr="00E07CAD" w:rsidRDefault="00E07CAD" w:rsidP="00E07CAD">
            <w:pPr>
              <w:jc w:val="both"/>
            </w:pPr>
            <w:r w:rsidRPr="00E07CAD">
              <w:t xml:space="preserve">бессрочная академическая лицензия; центр поддержки корпоративных лицензий </w:t>
            </w:r>
            <w:proofErr w:type="spellStart"/>
            <w:r w:rsidRPr="00E07CAD">
              <w:t>Microsoft</w:t>
            </w:r>
            <w:proofErr w:type="spellEnd"/>
            <w:r w:rsidRPr="00E07CAD">
              <w:t>).</w:t>
            </w:r>
          </w:p>
          <w:p w:rsidR="00E07CAD" w:rsidRPr="00E07CAD" w:rsidRDefault="00E07CAD" w:rsidP="00E07CAD">
            <w:pPr>
              <w:jc w:val="both"/>
            </w:pPr>
            <w:r w:rsidRPr="00E07CAD">
              <w:rPr>
                <w:lang w:val="en-US"/>
              </w:rPr>
              <w:t>Microsoft</w:t>
            </w:r>
            <w:r w:rsidRPr="00E07CAD">
              <w:t xml:space="preserve"> </w:t>
            </w:r>
            <w:r w:rsidRPr="00E07CAD">
              <w:rPr>
                <w:lang w:val="en-US"/>
              </w:rPr>
              <w:t>Office</w:t>
            </w:r>
            <w:r w:rsidRPr="00E07CAD">
              <w:t xml:space="preserve"> </w:t>
            </w:r>
            <w:r w:rsidRPr="00E07CAD">
              <w:rPr>
                <w:lang w:val="en-US"/>
              </w:rPr>
              <w:t>Professional</w:t>
            </w:r>
            <w:r w:rsidRPr="00E07CAD">
              <w:t xml:space="preserve"> </w:t>
            </w:r>
            <w:r w:rsidRPr="00E07CAD">
              <w:rPr>
                <w:lang w:val="en-US"/>
              </w:rPr>
              <w:t>Plus</w:t>
            </w:r>
            <w:r w:rsidRPr="00E07CAD">
              <w:t xml:space="preserve"> 2010 </w:t>
            </w:r>
            <w:r w:rsidRPr="00E07CAD">
              <w:rPr>
                <w:lang w:val="en-US"/>
              </w:rPr>
              <w:t>Russian</w:t>
            </w:r>
            <w:r w:rsidRPr="00E07CAD">
              <w:t xml:space="preserve"> </w:t>
            </w:r>
            <w:r w:rsidRPr="00E07CAD">
              <w:rPr>
                <w:lang w:val="en-US"/>
              </w:rPr>
              <w:t>Academic</w:t>
            </w:r>
            <w:r w:rsidRPr="00E07CAD">
              <w:t xml:space="preserve"> </w:t>
            </w:r>
            <w:r w:rsidRPr="00E07CAD">
              <w:rPr>
                <w:lang w:val="en-US"/>
              </w:rPr>
              <w:t>Open</w:t>
            </w:r>
            <w:r w:rsidRPr="00E07CAD">
              <w:t xml:space="preserve"> </w:t>
            </w:r>
            <w:r w:rsidRPr="00E07CAD">
              <w:rPr>
                <w:lang w:val="en-US"/>
              </w:rPr>
              <w:t>No</w:t>
            </w:r>
            <w:r w:rsidRPr="00E07CAD">
              <w:t xml:space="preserve"> </w:t>
            </w:r>
            <w:r w:rsidRPr="00E07CAD">
              <w:rPr>
                <w:lang w:val="en-US"/>
              </w:rPr>
              <w:t>Level</w:t>
            </w:r>
            <w:r w:rsidRPr="00E07CAD">
              <w:t xml:space="preserve">, лицензия 47122150 от 30.06.2010 (бессрочная академическая лицензия; центр поддержки корпоративных лицензий </w:t>
            </w:r>
            <w:proofErr w:type="spellStart"/>
            <w:r w:rsidRPr="00E07CAD">
              <w:t>Microsoft</w:t>
            </w:r>
            <w:proofErr w:type="spellEnd"/>
            <w:r w:rsidRPr="00E07CAD">
              <w:t>).</w:t>
            </w:r>
          </w:p>
          <w:p w:rsidR="00E07CAD" w:rsidRPr="00E07CAD" w:rsidRDefault="00E07CAD" w:rsidP="00E07CAD">
            <w:r w:rsidRPr="00E07CAD">
              <w:t>Система автоматизации библиотек ИРБИС64, договора на оказание услуг по поставке программного обеспечения №1/28-10-13 от 22.11.2013, №1/21-03-14 от 31.03.2014 (копии договоров).</w:t>
            </w:r>
          </w:p>
          <w:p w:rsidR="00E07CAD" w:rsidRPr="00E07CAD" w:rsidRDefault="00E07CAD" w:rsidP="00E07CAD">
            <w:r w:rsidRPr="00E07CAD">
              <w:rPr>
                <w:lang w:val="en-US"/>
              </w:rPr>
              <w:t>Google</w:t>
            </w:r>
            <w:r w:rsidRPr="00E07CAD">
              <w:t xml:space="preserve"> </w:t>
            </w:r>
            <w:r w:rsidRPr="00E07CAD">
              <w:rPr>
                <w:lang w:val="en-US"/>
              </w:rPr>
              <w:t>Chrome</w:t>
            </w:r>
            <w:r w:rsidRPr="00E07CAD">
              <w:t xml:space="preserve"> (свободно распространяемое). </w:t>
            </w:r>
          </w:p>
          <w:p w:rsidR="00E07CAD" w:rsidRPr="00E07CAD" w:rsidRDefault="00E07CAD" w:rsidP="00E07CAD">
            <w:r w:rsidRPr="00E07CAD">
              <w:rPr>
                <w:lang w:val="en-US"/>
              </w:rPr>
              <w:t>Adobe</w:t>
            </w:r>
            <w:r w:rsidRPr="00E07CAD">
              <w:t xml:space="preserve"> </w:t>
            </w:r>
            <w:r w:rsidRPr="00E07CAD">
              <w:rPr>
                <w:lang w:val="en-US"/>
              </w:rPr>
              <w:t>Reader</w:t>
            </w:r>
            <w:r w:rsidRPr="00E07CAD">
              <w:t xml:space="preserve"> (свободно распространяемое).</w:t>
            </w:r>
          </w:p>
          <w:p w:rsidR="00E07CAD" w:rsidRPr="00E07CAD" w:rsidRDefault="00E07CAD" w:rsidP="00E07CAD">
            <w:pPr>
              <w:rPr>
                <w:b/>
                <w:lang w:val="en-US" w:eastAsia="en-US"/>
              </w:rPr>
            </w:pPr>
            <w:r w:rsidRPr="00E07CAD">
              <w:rPr>
                <w:lang w:val="en-US"/>
              </w:rPr>
              <w:t xml:space="preserve">Kaspersky Endpoint Security </w:t>
            </w:r>
            <w:r w:rsidRPr="00E07CAD">
              <w:t>для</w:t>
            </w:r>
            <w:r w:rsidRPr="00E07CAD">
              <w:rPr>
                <w:lang w:val="en-US"/>
              </w:rPr>
              <w:t xml:space="preserve"> </w:t>
            </w:r>
            <w:r w:rsidRPr="00E07CAD">
              <w:t>бизнеса</w:t>
            </w:r>
            <w:r w:rsidRPr="00E07CAD">
              <w:rPr>
                <w:lang w:val="en-US"/>
              </w:rPr>
              <w:t xml:space="preserve"> - </w:t>
            </w:r>
            <w:r w:rsidRPr="00E07CAD">
              <w:t>Стандартный</w:t>
            </w:r>
            <w:r w:rsidRPr="00E07CAD">
              <w:rPr>
                <w:lang w:val="en-US"/>
              </w:rPr>
              <w:t xml:space="preserve"> Russian Edition, 250-499 Node </w:t>
            </w:r>
            <w:proofErr w:type="gramStart"/>
            <w:r w:rsidRPr="00E07CAD">
              <w:rPr>
                <w:lang w:val="en-US"/>
              </w:rPr>
              <w:t>1 year</w:t>
            </w:r>
            <w:proofErr w:type="gramEnd"/>
            <w:r w:rsidRPr="00E07CAD">
              <w:rPr>
                <w:lang w:val="en-US"/>
              </w:rPr>
              <w:t xml:space="preserve"> Educational Renewal License; </w:t>
            </w:r>
            <w:r w:rsidRPr="00E07CAD">
              <w:t>договор</w:t>
            </w:r>
            <w:r w:rsidRPr="00E07CAD">
              <w:rPr>
                <w:lang w:val="en-US"/>
              </w:rPr>
              <w:t xml:space="preserve"> №218/17 - </w:t>
            </w:r>
            <w:r w:rsidRPr="00E07CAD">
              <w:t>КС</w:t>
            </w:r>
            <w:r w:rsidRPr="00E07CAD">
              <w:rPr>
                <w:lang w:val="en-US"/>
              </w:rPr>
              <w:t xml:space="preserve"> </w:t>
            </w:r>
            <w:r w:rsidRPr="00E07CAD">
              <w:t>от</w:t>
            </w:r>
            <w:r w:rsidRPr="00E07CAD">
              <w:rPr>
                <w:lang w:val="en-US"/>
              </w:rPr>
              <w:t xml:space="preserve"> 21.11.2018.   </w:t>
            </w:r>
          </w:p>
        </w:tc>
      </w:tr>
    </w:tbl>
    <w:p w:rsidR="0037062D" w:rsidRPr="005F1145" w:rsidRDefault="0037062D" w:rsidP="0037062D">
      <w:pPr>
        <w:pStyle w:val="Default"/>
        <w:ind w:firstLine="709"/>
        <w:jc w:val="both"/>
        <w:rPr>
          <w:lang w:val="en-US"/>
        </w:rPr>
      </w:pPr>
    </w:p>
    <w:sectPr w:rsidR="0037062D" w:rsidRPr="005F1145" w:rsidSect="005F114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BB3" w:rsidRDefault="005C0BB3">
      <w:r>
        <w:separator/>
      </w:r>
    </w:p>
  </w:endnote>
  <w:endnote w:type="continuationSeparator" w:id="0">
    <w:p w:rsidR="005C0BB3" w:rsidRDefault="005C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CAD" w:rsidRDefault="00E07CAD" w:rsidP="00070CE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07CAD" w:rsidRDefault="00E07CAD" w:rsidP="00070CE4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CAD" w:rsidRDefault="00E07CAD" w:rsidP="00070CE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D129F">
      <w:rPr>
        <w:rStyle w:val="af"/>
        <w:noProof/>
      </w:rPr>
      <w:t>2</w:t>
    </w:r>
    <w:r>
      <w:rPr>
        <w:rStyle w:val="af"/>
      </w:rPr>
      <w:fldChar w:fldCharType="end"/>
    </w:r>
  </w:p>
  <w:p w:rsidR="00E07CAD" w:rsidRDefault="00E07CAD" w:rsidP="00070CE4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CAD" w:rsidRPr="000D3988" w:rsidRDefault="00E07CAD" w:rsidP="00070CE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BB3" w:rsidRDefault="005C0BB3">
      <w:r>
        <w:separator/>
      </w:r>
    </w:p>
  </w:footnote>
  <w:footnote w:type="continuationSeparator" w:id="0">
    <w:p w:rsidR="005C0BB3" w:rsidRDefault="005C0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D51"/>
    <w:multiLevelType w:val="multilevel"/>
    <w:tmpl w:val="6602E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67"/>
        </w:tabs>
        <w:ind w:left="20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54"/>
        </w:tabs>
        <w:ind w:left="30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01"/>
        </w:tabs>
        <w:ind w:left="44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082"/>
        </w:tabs>
        <w:ind w:left="80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69"/>
        </w:tabs>
        <w:ind w:left="9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416"/>
        </w:tabs>
        <w:ind w:left="10416" w:hanging="2160"/>
      </w:pPr>
      <w:rPr>
        <w:rFonts w:hint="default"/>
      </w:rPr>
    </w:lvl>
  </w:abstractNum>
  <w:abstractNum w:abstractNumId="1" w15:restartNumberingAfterBreak="0">
    <w:nsid w:val="04D346A9"/>
    <w:multiLevelType w:val="hybridMultilevel"/>
    <w:tmpl w:val="2D4888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4C00432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BC70955"/>
    <w:multiLevelType w:val="hybridMultilevel"/>
    <w:tmpl w:val="52D41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246E4"/>
    <w:multiLevelType w:val="hybridMultilevel"/>
    <w:tmpl w:val="931AD4C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 w15:restartNumberingAfterBreak="0">
    <w:nsid w:val="20B44129"/>
    <w:multiLevelType w:val="hybridMultilevel"/>
    <w:tmpl w:val="F73656C8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 w15:restartNumberingAfterBreak="0">
    <w:nsid w:val="27260AC2"/>
    <w:multiLevelType w:val="hybridMultilevel"/>
    <w:tmpl w:val="C70EF0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91D6A62"/>
    <w:multiLevelType w:val="hybridMultilevel"/>
    <w:tmpl w:val="80B07F80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134B74"/>
    <w:multiLevelType w:val="hybridMultilevel"/>
    <w:tmpl w:val="5B3A1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16C54"/>
    <w:multiLevelType w:val="hybridMultilevel"/>
    <w:tmpl w:val="5B401BD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311414D6"/>
    <w:multiLevelType w:val="hybridMultilevel"/>
    <w:tmpl w:val="5B3A1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FC327E"/>
    <w:multiLevelType w:val="hybridMultilevel"/>
    <w:tmpl w:val="EBDC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B44B0"/>
    <w:multiLevelType w:val="multilevel"/>
    <w:tmpl w:val="54521FC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67"/>
        </w:tabs>
        <w:ind w:left="20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54"/>
        </w:tabs>
        <w:ind w:left="30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01"/>
        </w:tabs>
        <w:ind w:left="44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082"/>
        </w:tabs>
        <w:ind w:left="80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69"/>
        </w:tabs>
        <w:ind w:left="9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416"/>
        </w:tabs>
        <w:ind w:left="10416" w:hanging="2160"/>
      </w:pPr>
      <w:rPr>
        <w:rFonts w:hint="default"/>
      </w:rPr>
    </w:lvl>
  </w:abstractNum>
  <w:abstractNum w:abstractNumId="13" w15:restartNumberingAfterBreak="0">
    <w:nsid w:val="42D52F87"/>
    <w:multiLevelType w:val="singleLevel"/>
    <w:tmpl w:val="1E62147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4" w15:restartNumberingAfterBreak="0">
    <w:nsid w:val="495056FF"/>
    <w:multiLevelType w:val="hybridMultilevel"/>
    <w:tmpl w:val="5B146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0801B8"/>
    <w:multiLevelType w:val="hybridMultilevel"/>
    <w:tmpl w:val="3D926BE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EB41DC5"/>
    <w:multiLevelType w:val="hybridMultilevel"/>
    <w:tmpl w:val="0848153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F135956"/>
    <w:multiLevelType w:val="hybridMultilevel"/>
    <w:tmpl w:val="FBCECEA6"/>
    <w:lvl w:ilvl="0" w:tplc="075A5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A35F4"/>
    <w:multiLevelType w:val="hybridMultilevel"/>
    <w:tmpl w:val="42F884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4337802"/>
    <w:multiLevelType w:val="hybridMultilevel"/>
    <w:tmpl w:val="0B40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E3438"/>
    <w:multiLevelType w:val="hybridMultilevel"/>
    <w:tmpl w:val="0B40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947D1"/>
    <w:multiLevelType w:val="hybridMultilevel"/>
    <w:tmpl w:val="B9F6821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71277F3"/>
    <w:multiLevelType w:val="hybridMultilevel"/>
    <w:tmpl w:val="056C3E8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6822366D"/>
    <w:multiLevelType w:val="multilevel"/>
    <w:tmpl w:val="67D01F82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67"/>
        </w:tabs>
        <w:ind w:left="20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54"/>
        </w:tabs>
        <w:ind w:left="30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01"/>
        </w:tabs>
        <w:ind w:left="44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082"/>
        </w:tabs>
        <w:ind w:left="80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69"/>
        </w:tabs>
        <w:ind w:left="9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416"/>
        </w:tabs>
        <w:ind w:left="10416" w:hanging="2160"/>
      </w:pPr>
      <w:rPr>
        <w:rFonts w:hint="default"/>
      </w:rPr>
    </w:lvl>
  </w:abstractNum>
  <w:abstractNum w:abstractNumId="24" w15:restartNumberingAfterBreak="0">
    <w:nsid w:val="6A6873B7"/>
    <w:multiLevelType w:val="hybridMultilevel"/>
    <w:tmpl w:val="3D3C7D4C"/>
    <w:lvl w:ilvl="0" w:tplc="C9568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EC57CB"/>
    <w:multiLevelType w:val="hybridMultilevel"/>
    <w:tmpl w:val="A896F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</w:num>
  <w:num w:numId="7">
    <w:abstractNumId w:val="16"/>
  </w:num>
  <w:num w:numId="8">
    <w:abstractNumId w:val="21"/>
  </w:num>
  <w:num w:numId="9">
    <w:abstractNumId w:val="11"/>
  </w:num>
  <w:num w:numId="10">
    <w:abstractNumId w:val="20"/>
  </w:num>
  <w:num w:numId="11">
    <w:abstractNumId w:val="19"/>
  </w:num>
  <w:num w:numId="12">
    <w:abstractNumId w:val="3"/>
  </w:num>
  <w:num w:numId="13">
    <w:abstractNumId w:val="5"/>
  </w:num>
  <w:num w:numId="14">
    <w:abstractNumId w:val="22"/>
  </w:num>
  <w:num w:numId="15">
    <w:abstractNumId w:val="9"/>
  </w:num>
  <w:num w:numId="16">
    <w:abstractNumId w:val="18"/>
  </w:num>
  <w:num w:numId="17">
    <w:abstractNumId w:val="1"/>
  </w:num>
  <w:num w:numId="18">
    <w:abstractNumId w:val="6"/>
  </w:num>
  <w:num w:numId="19">
    <w:abstractNumId w:val="15"/>
  </w:num>
  <w:num w:numId="20">
    <w:abstractNumId w:val="0"/>
  </w:num>
  <w:num w:numId="21">
    <w:abstractNumId w:val="12"/>
  </w:num>
  <w:num w:numId="22">
    <w:abstractNumId w:val="13"/>
  </w:num>
  <w:num w:numId="23">
    <w:abstractNumId w:val="23"/>
  </w:num>
  <w:num w:numId="24">
    <w:abstractNumId w:val="17"/>
  </w:num>
  <w:num w:numId="25">
    <w:abstractNumId w:val="2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4232E"/>
    <w:rsid w:val="00016BE9"/>
    <w:rsid w:val="00070CE4"/>
    <w:rsid w:val="00081A18"/>
    <w:rsid w:val="00086E06"/>
    <w:rsid w:val="00113CBE"/>
    <w:rsid w:val="0011595C"/>
    <w:rsid w:val="001804D8"/>
    <w:rsid w:val="00192733"/>
    <w:rsid w:val="001974D9"/>
    <w:rsid w:val="001F2AC8"/>
    <w:rsid w:val="00230944"/>
    <w:rsid w:val="00261738"/>
    <w:rsid w:val="0028042C"/>
    <w:rsid w:val="00291A72"/>
    <w:rsid w:val="0029630B"/>
    <w:rsid w:val="002A1130"/>
    <w:rsid w:val="002A6BB7"/>
    <w:rsid w:val="002D32D0"/>
    <w:rsid w:val="002E521A"/>
    <w:rsid w:val="00303AEA"/>
    <w:rsid w:val="00325C0F"/>
    <w:rsid w:val="00343A6C"/>
    <w:rsid w:val="00361B0E"/>
    <w:rsid w:val="0037062D"/>
    <w:rsid w:val="003B08F6"/>
    <w:rsid w:val="003B11E5"/>
    <w:rsid w:val="003E2141"/>
    <w:rsid w:val="003E44E3"/>
    <w:rsid w:val="003F1B30"/>
    <w:rsid w:val="00425F49"/>
    <w:rsid w:val="00462A1A"/>
    <w:rsid w:val="004A4FF8"/>
    <w:rsid w:val="004F13B5"/>
    <w:rsid w:val="00501759"/>
    <w:rsid w:val="005145BD"/>
    <w:rsid w:val="005C0BB3"/>
    <w:rsid w:val="005D12A9"/>
    <w:rsid w:val="005F1145"/>
    <w:rsid w:val="006271C1"/>
    <w:rsid w:val="006351EE"/>
    <w:rsid w:val="00636704"/>
    <w:rsid w:val="00656038"/>
    <w:rsid w:val="006573A6"/>
    <w:rsid w:val="00675243"/>
    <w:rsid w:val="00680372"/>
    <w:rsid w:val="006A58F8"/>
    <w:rsid w:val="006B3089"/>
    <w:rsid w:val="006C29A3"/>
    <w:rsid w:val="007046A6"/>
    <w:rsid w:val="00764881"/>
    <w:rsid w:val="007739BB"/>
    <w:rsid w:val="00776DA1"/>
    <w:rsid w:val="0079179F"/>
    <w:rsid w:val="00805D73"/>
    <w:rsid w:val="0081329F"/>
    <w:rsid w:val="00847D6A"/>
    <w:rsid w:val="008817AB"/>
    <w:rsid w:val="008877AB"/>
    <w:rsid w:val="008A5273"/>
    <w:rsid w:val="008B007A"/>
    <w:rsid w:val="008B0308"/>
    <w:rsid w:val="009261BF"/>
    <w:rsid w:val="009413F2"/>
    <w:rsid w:val="00961A8A"/>
    <w:rsid w:val="00980217"/>
    <w:rsid w:val="00986E64"/>
    <w:rsid w:val="009A32BE"/>
    <w:rsid w:val="009A3AC4"/>
    <w:rsid w:val="009C5BCD"/>
    <w:rsid w:val="009F5EA2"/>
    <w:rsid w:val="00A367B9"/>
    <w:rsid w:val="00A50399"/>
    <w:rsid w:val="00A604F2"/>
    <w:rsid w:val="00AB2869"/>
    <w:rsid w:val="00AC3DC2"/>
    <w:rsid w:val="00B05440"/>
    <w:rsid w:val="00B22082"/>
    <w:rsid w:val="00B46212"/>
    <w:rsid w:val="00B72C06"/>
    <w:rsid w:val="00B929D6"/>
    <w:rsid w:val="00BA0DA8"/>
    <w:rsid w:val="00BD04E5"/>
    <w:rsid w:val="00BD129F"/>
    <w:rsid w:val="00BD1D74"/>
    <w:rsid w:val="00BD20EF"/>
    <w:rsid w:val="00C13AF1"/>
    <w:rsid w:val="00C36D35"/>
    <w:rsid w:val="00C419F9"/>
    <w:rsid w:val="00C44563"/>
    <w:rsid w:val="00CB401C"/>
    <w:rsid w:val="00CC6E38"/>
    <w:rsid w:val="00CE00FC"/>
    <w:rsid w:val="00CF1695"/>
    <w:rsid w:val="00D30553"/>
    <w:rsid w:val="00D4232E"/>
    <w:rsid w:val="00D51406"/>
    <w:rsid w:val="00DC484A"/>
    <w:rsid w:val="00DD1964"/>
    <w:rsid w:val="00E07CAD"/>
    <w:rsid w:val="00E95DF1"/>
    <w:rsid w:val="00EB2167"/>
    <w:rsid w:val="00EC02BA"/>
    <w:rsid w:val="00ED5175"/>
    <w:rsid w:val="00EF7F45"/>
    <w:rsid w:val="00F22230"/>
    <w:rsid w:val="00F539FA"/>
    <w:rsid w:val="00F67911"/>
    <w:rsid w:val="00F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6AF7EC6"/>
  <w15:docId w15:val="{EF6EB043-6841-430F-BE6E-6937CA0E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A50399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B007A"/>
    <w:pPr>
      <w:keepNext/>
      <w:keepLines/>
      <w:spacing w:before="480" w:line="259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37062D"/>
    <w:pPr>
      <w:keepNext/>
      <w:keepLines/>
      <w:spacing w:before="200" w:line="259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D4232E"/>
    <w:pPr>
      <w:numPr>
        <w:numId w:val="1"/>
      </w:numPr>
      <w:spacing w:line="312" w:lineRule="auto"/>
      <w:jc w:val="both"/>
    </w:pPr>
    <w:rPr>
      <w:rFonts w:eastAsia="Times New Roman"/>
    </w:rPr>
  </w:style>
  <w:style w:type="character" w:customStyle="1" w:styleId="a4">
    <w:name w:val="Основной текст_"/>
    <w:link w:val="3"/>
    <w:rsid w:val="00D4232E"/>
    <w:rPr>
      <w:sz w:val="28"/>
      <w:szCs w:val="28"/>
      <w:lang w:bidi="ar-SA"/>
    </w:rPr>
  </w:style>
  <w:style w:type="paragraph" w:customStyle="1" w:styleId="3">
    <w:name w:val="Основной текст3"/>
    <w:basedOn w:val="a0"/>
    <w:link w:val="a4"/>
    <w:rsid w:val="00D4232E"/>
    <w:pPr>
      <w:widowControl w:val="0"/>
      <w:shd w:val="clear" w:color="auto" w:fill="FFFFFF"/>
      <w:spacing w:line="322" w:lineRule="exact"/>
      <w:ind w:hanging="1340"/>
    </w:pPr>
    <w:rPr>
      <w:rFonts w:eastAsia="Times New Roman"/>
      <w:sz w:val="28"/>
      <w:szCs w:val="28"/>
    </w:rPr>
  </w:style>
  <w:style w:type="paragraph" w:styleId="a5">
    <w:name w:val="Normal (Web)"/>
    <w:basedOn w:val="a0"/>
    <w:rsid w:val="00425F49"/>
    <w:pPr>
      <w:spacing w:before="100" w:beforeAutospacing="1" w:after="100" w:afterAutospacing="1"/>
    </w:pPr>
    <w:rPr>
      <w:rFonts w:ascii="Arial Unicode MS" w:eastAsia="Times New Roman" w:cs="Arial Unicode MS"/>
    </w:rPr>
  </w:style>
  <w:style w:type="character" w:styleId="a6">
    <w:name w:val="Hyperlink"/>
    <w:rsid w:val="00425F49"/>
    <w:rPr>
      <w:color w:val="0000FF"/>
      <w:u w:val="single"/>
    </w:rPr>
  </w:style>
  <w:style w:type="paragraph" w:styleId="a7">
    <w:name w:val="Body Text Indent"/>
    <w:basedOn w:val="a0"/>
    <w:link w:val="a8"/>
    <w:rsid w:val="00425F49"/>
    <w:pPr>
      <w:widowControl w:val="0"/>
      <w:overflowPunct w:val="0"/>
      <w:autoSpaceDN w:val="0"/>
      <w:adjustRightInd w:val="0"/>
      <w:spacing w:after="120"/>
      <w:ind w:left="283"/>
    </w:pPr>
    <w:rPr>
      <w:rFonts w:eastAsia="Times New Roman"/>
      <w:sz w:val="20"/>
      <w:szCs w:val="20"/>
    </w:rPr>
  </w:style>
  <w:style w:type="paragraph" w:styleId="a9">
    <w:name w:val="Body Text"/>
    <w:basedOn w:val="a0"/>
    <w:link w:val="aa"/>
    <w:rsid w:val="002E521A"/>
    <w:pPr>
      <w:spacing w:after="120"/>
    </w:pPr>
  </w:style>
  <w:style w:type="character" w:customStyle="1" w:styleId="aa">
    <w:name w:val="Основной текст Знак"/>
    <w:link w:val="a9"/>
    <w:rsid w:val="002E521A"/>
    <w:rPr>
      <w:rFonts w:eastAsia="Calibri"/>
      <w:sz w:val="24"/>
      <w:szCs w:val="24"/>
    </w:rPr>
  </w:style>
  <w:style w:type="paragraph" w:styleId="ab">
    <w:name w:val="Balloon Text"/>
    <w:basedOn w:val="a0"/>
    <w:link w:val="ac"/>
    <w:unhideWhenUsed/>
    <w:rsid w:val="00192733"/>
    <w:pPr>
      <w:widowControl w:val="0"/>
      <w:overflowPunct w:val="0"/>
      <w:adjustRightInd w:val="0"/>
    </w:pPr>
    <w:rPr>
      <w:rFonts w:ascii="Tahoma" w:eastAsia="Times New Roman" w:hAnsi="Tahoma"/>
      <w:kern w:val="28"/>
      <w:sz w:val="16"/>
      <w:szCs w:val="16"/>
    </w:rPr>
  </w:style>
  <w:style w:type="character" w:customStyle="1" w:styleId="ac">
    <w:name w:val="Текст выноски Знак"/>
    <w:link w:val="ab"/>
    <w:rsid w:val="00192733"/>
    <w:rPr>
      <w:rFonts w:ascii="Tahoma" w:hAnsi="Tahoma" w:cs="Tahoma"/>
      <w:kern w:val="28"/>
      <w:sz w:val="16"/>
      <w:szCs w:val="16"/>
    </w:rPr>
  </w:style>
  <w:style w:type="paragraph" w:customStyle="1" w:styleId="Default">
    <w:name w:val="Default"/>
    <w:rsid w:val="001159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footer"/>
    <w:basedOn w:val="a0"/>
    <w:link w:val="ae"/>
    <w:rsid w:val="0011595C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character" w:customStyle="1" w:styleId="ae">
    <w:name w:val="Нижний колонтитул Знак"/>
    <w:link w:val="ad"/>
    <w:rsid w:val="0011595C"/>
    <w:rPr>
      <w:sz w:val="24"/>
    </w:rPr>
  </w:style>
  <w:style w:type="character" w:styleId="af">
    <w:name w:val="page number"/>
    <w:rsid w:val="0011595C"/>
  </w:style>
  <w:style w:type="character" w:customStyle="1" w:styleId="20">
    <w:name w:val="Заголовок 2 Знак"/>
    <w:link w:val="2"/>
    <w:uiPriority w:val="9"/>
    <w:rsid w:val="0037062D"/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af0">
    <w:name w:val="List Paragraph"/>
    <w:basedOn w:val="a0"/>
    <w:uiPriority w:val="34"/>
    <w:qFormat/>
    <w:rsid w:val="0037062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rsid w:val="0037062D"/>
    <w:pPr>
      <w:widowControl w:val="0"/>
      <w:snapToGrid w:val="0"/>
      <w:ind w:firstLine="400"/>
      <w:jc w:val="both"/>
    </w:pPr>
  </w:style>
  <w:style w:type="paragraph" w:customStyle="1" w:styleId="21">
    <w:name w:val="Основной текст 21"/>
    <w:basedOn w:val="a0"/>
    <w:rsid w:val="0037062D"/>
    <w:pPr>
      <w:widowControl w:val="0"/>
      <w:overflowPunct w:val="0"/>
      <w:autoSpaceDE w:val="0"/>
      <w:autoSpaceDN w:val="0"/>
      <w:adjustRightInd w:val="0"/>
      <w:ind w:right="-1" w:firstLine="709"/>
      <w:jc w:val="both"/>
    </w:pPr>
    <w:rPr>
      <w:rFonts w:eastAsia="Times New Roman"/>
      <w:sz w:val="28"/>
      <w:szCs w:val="20"/>
      <w:u w:val="single"/>
    </w:rPr>
  </w:style>
  <w:style w:type="paragraph" w:customStyle="1" w:styleId="210">
    <w:name w:val="Основной текст с отступом 21"/>
    <w:basedOn w:val="a0"/>
    <w:rsid w:val="0037062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a8">
    <w:name w:val="Основной текст с отступом Знак"/>
    <w:link w:val="a7"/>
    <w:rsid w:val="0037062D"/>
  </w:style>
  <w:style w:type="paragraph" w:styleId="af1">
    <w:name w:val="No Spacing"/>
    <w:link w:val="af2"/>
    <w:uiPriority w:val="1"/>
    <w:qFormat/>
    <w:rsid w:val="007046A6"/>
  </w:style>
  <w:style w:type="character" w:customStyle="1" w:styleId="af2">
    <w:name w:val="Без интервала Знак"/>
    <w:link w:val="af1"/>
    <w:uiPriority w:val="1"/>
    <w:rsid w:val="007046A6"/>
    <w:rPr>
      <w:lang w:val="ru-RU" w:eastAsia="ru-RU" w:bidi="ar-SA"/>
    </w:rPr>
  </w:style>
  <w:style w:type="table" w:styleId="af3">
    <w:name w:val="Table Grid"/>
    <w:basedOn w:val="a2"/>
    <w:rsid w:val="00DD19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8B007A"/>
    <w:rPr>
      <w:rFonts w:ascii="Calibri Light" w:hAnsi="Calibri Light"/>
      <w:b/>
      <w:bCs/>
      <w:color w:val="2E74B5"/>
      <w:sz w:val="28"/>
      <w:szCs w:val="28"/>
      <w:lang w:eastAsia="en-US"/>
    </w:rPr>
  </w:style>
  <w:style w:type="table" w:customStyle="1" w:styleId="12">
    <w:name w:val="Сетка таблицы1"/>
    <w:basedOn w:val="a2"/>
    <w:next w:val="af3"/>
    <w:uiPriority w:val="59"/>
    <w:rsid w:val="00BD1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dlib.eastview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biblio.mgudt.ru/jirbis2/" TargetMode="External"/><Relationship Id="rId17" Type="http://schemas.openxmlformats.org/officeDocument/2006/relationships/hyperlink" Target="http://www.springernature.com/gp/librarian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37.orbit.com/" TargetMode="External"/><Relationship Id="rId20" Type="http://schemas.openxmlformats.org/officeDocument/2006/relationships/hyperlink" Target="http://xn--90ax2c.xn--p1a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://docs.cnt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opus.com/" TargetMode="External"/><Relationship Id="rId23" Type="http://schemas.openxmlformats.org/officeDocument/2006/relationships/hyperlink" Target="https://meganorm.ru" TargetMode="External"/><Relationship Id="rId10" Type="http://schemas.openxmlformats.org/officeDocument/2006/relationships/image" Target="media/image1.wmf"/><Relationship Id="rId19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ebofknowledge.com/" TargetMode="External"/><Relationship Id="rId22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KMSTU</Company>
  <LinksUpToDate>false</LinksUpToDate>
  <CharactersWithSpaces>16109</CharactersWithSpaces>
  <SharedDoc>false</SharedDoc>
  <HLinks>
    <vt:vector size="84" baseType="variant">
      <vt:variant>
        <vt:i4>5570649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4849677</vt:i4>
      </vt:variant>
      <vt:variant>
        <vt:i4>39</vt:i4>
      </vt:variant>
      <vt:variant>
        <vt:i4>0</vt:i4>
      </vt:variant>
      <vt:variant>
        <vt:i4>5</vt:i4>
      </vt:variant>
      <vt:variant>
        <vt:lpwstr>https://meganorm.ru/</vt:lpwstr>
      </vt:variant>
      <vt:variant>
        <vt:lpwstr/>
      </vt:variant>
      <vt:variant>
        <vt:i4>720982</vt:i4>
      </vt:variant>
      <vt:variant>
        <vt:i4>36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71827502</vt:i4>
      </vt:variant>
      <vt:variant>
        <vt:i4>30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8126516</vt:i4>
      </vt:variant>
      <vt:variant>
        <vt:i4>27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852035</vt:i4>
      </vt:variant>
      <vt:variant>
        <vt:i4>24</vt:i4>
      </vt:variant>
      <vt:variant>
        <vt:i4>0</vt:i4>
      </vt:variant>
      <vt:variant>
        <vt:i4>5</vt:i4>
      </vt:variant>
      <vt:variant>
        <vt:lpwstr>http://dlib.eastview.com/</vt:lpwstr>
      </vt:variant>
      <vt:variant>
        <vt:lpwstr/>
      </vt:variant>
      <vt:variant>
        <vt:i4>4128867</vt:i4>
      </vt:variant>
      <vt:variant>
        <vt:i4>21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1900570</vt:i4>
      </vt:variant>
      <vt:variant>
        <vt:i4>18</vt:i4>
      </vt:variant>
      <vt:variant>
        <vt:i4>0</vt:i4>
      </vt:variant>
      <vt:variant>
        <vt:i4>5</vt:i4>
      </vt:variant>
      <vt:variant>
        <vt:lpwstr>https://www37.orbit.com/</vt:lpwstr>
      </vt:variant>
      <vt:variant>
        <vt:lpwstr>PatentEasySearchPage</vt:lpwstr>
      </vt:variant>
      <vt:variant>
        <vt:i4>2883646</vt:i4>
      </vt:variant>
      <vt:variant>
        <vt:i4>15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2949220</vt:i4>
      </vt:variant>
      <vt:variant>
        <vt:i4>12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3801149</vt:i4>
      </vt:variant>
      <vt:variant>
        <vt:i4>9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7798826</vt:i4>
      </vt:variant>
      <vt:variant>
        <vt:i4>6</vt:i4>
      </vt:variant>
      <vt:variant>
        <vt:i4>0</vt:i4>
      </vt:variant>
      <vt:variant>
        <vt:i4>5</vt:i4>
      </vt:variant>
      <vt:variant>
        <vt:lpwstr>http://biblio.mgudt.ru/jirbis2/</vt:lpwstr>
      </vt:variant>
      <vt:variant>
        <vt:lpwstr/>
      </vt:variant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http://znanium.com/catalog/product/452675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Администратор</dc:creator>
  <cp:keywords/>
  <cp:lastModifiedBy>user-Asp</cp:lastModifiedBy>
  <cp:revision>13</cp:revision>
  <cp:lastPrinted>2019-03-19T14:26:00Z</cp:lastPrinted>
  <dcterms:created xsi:type="dcterms:W3CDTF">2018-12-24T11:25:00Z</dcterms:created>
  <dcterms:modified xsi:type="dcterms:W3CDTF">2022-09-20T16:18:00Z</dcterms:modified>
</cp:coreProperties>
</file>