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8FD" w:rsidRPr="00B72CDC" w:rsidRDefault="00D61DE6" w:rsidP="000828FD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s1027" style="position:absolute;left:0;text-align:left;margin-left:532.2pt;margin-top:-18pt;width:218.45pt;height:1in;z-index:251660288" filled="f" stroked="f">
            <v:textbox style="mso-next-textbox:#_x0000_s1027" inset="0,0,0,0">
              <w:txbxContent>
                <w:p w:rsidR="000828FD" w:rsidRDefault="000828FD" w:rsidP="000828FD">
                  <w:pPr>
                    <w:pStyle w:val="a4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 id="_x0000_s1032" style="position:absolute;left:0;text-align:left;margin-left:746.35pt;margin-top:161.8pt;width:.95pt;height:.7pt;z-index:251665408" coordsize="19,14" path="m19,9r-5,5l10,14r-5,l,9,5,r5,l14,r5,9xe" fillcolor="#131516" stroked="f">
            <v:path arrowok="t"/>
          </v:shape>
        </w:pict>
      </w:r>
      <w:r>
        <w:rPr>
          <w:sz w:val="28"/>
          <w:szCs w:val="28"/>
        </w:rPr>
        <w:pict>
          <v:shape id="_x0000_s1031" style="position:absolute;left:0;text-align:left;margin-left:428.6pt;margin-top:452pt;width:.7pt;height:.75pt;z-index:251664384" coordsize="14,15" path="m14,10r,5l9,15,,15,,10,,,9,r5,l14,10xe" fillcolor="#131516" stroked="f">
            <v:path arrowok="t"/>
          </v:shape>
        </w:pict>
      </w:r>
      <w:r>
        <w:rPr>
          <w:sz w:val="28"/>
          <w:szCs w:val="28"/>
        </w:rPr>
        <w:pict>
          <v:shape id="_x0000_s1030" style="position:absolute;left:0;text-align:left;margin-left:731.7pt;margin-top:452pt;width:.75pt;height:.75pt;z-index:251663360" coordsize="15,15" path="m15,10r,5l10,15r-5,l,10,5,r5,l15,r,10xe" fillcolor="#131516" stroked="f">
            <v:path arrowok="t"/>
          </v:shape>
        </w:pict>
      </w:r>
      <w:r>
        <w:rPr>
          <w:sz w:val="28"/>
          <w:szCs w:val="28"/>
        </w:rPr>
        <w:pict>
          <v:shape id="_x0000_s1029" style="position:absolute;left:0;text-align:left;margin-left:429.05pt;margin-top:452pt;width:.75pt;height:.75pt;z-index:251662336" coordsize="15,15" path="m15,5l10,15r-5,l,15,,5,,,5,r5,l15,5xe" fillcolor="#131516" stroked="f">
            <v:path arrowok="t"/>
          </v:shape>
        </w:pict>
      </w:r>
      <w:r>
        <w:rPr>
          <w:sz w:val="28"/>
          <w:szCs w:val="28"/>
        </w:rPr>
        <w:pict>
          <v:shape id="_x0000_s1028" style="position:absolute;left:0;text-align:left;margin-left:732.2pt;margin-top:452pt;width:.7pt;height:.75pt;z-index:251661312" coordsize="14,15" path="m14,5r,10l10,15,,15,,5,,,10,r4,l14,5xe" fillcolor="#131516" stroked="f">
            <v:path arrowok="t"/>
          </v:shape>
        </w:pict>
      </w:r>
      <w:r>
        <w:rPr>
          <w:sz w:val="28"/>
          <w:szCs w:val="28"/>
        </w:rPr>
        <w:pict>
          <v:rect id="_x0000_s1026" style="position:absolute;left:0;text-align:left;margin-left:719.95pt;margin-top:480.1pt;width:29.25pt;height:16.05pt;z-index:251659264" filled="f" stroked="f">
            <v:textbox style="mso-next-textbox:#_x0000_s1026" inset="0,0,0,0">
              <w:txbxContent>
                <w:p w:rsidR="000828FD" w:rsidRDefault="000828FD" w:rsidP="000828FD"/>
              </w:txbxContent>
            </v:textbox>
          </v:rect>
        </w:pict>
      </w:r>
      <w:r w:rsidR="000828FD" w:rsidRPr="00B72CDC">
        <w:rPr>
          <w:sz w:val="28"/>
          <w:szCs w:val="28"/>
        </w:rPr>
        <w:t>Министерство образования и науки РФ</w:t>
      </w:r>
    </w:p>
    <w:p w:rsidR="000828FD" w:rsidRPr="00B72CDC" w:rsidRDefault="000828FD" w:rsidP="000828FD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B72CDC">
        <w:rPr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0828FD" w:rsidRPr="00B72CDC" w:rsidRDefault="000828FD" w:rsidP="000828FD">
      <w:pPr>
        <w:jc w:val="center"/>
        <w:rPr>
          <w:sz w:val="28"/>
          <w:szCs w:val="28"/>
        </w:rPr>
      </w:pPr>
      <w:r w:rsidRPr="00B72CDC">
        <w:rPr>
          <w:sz w:val="28"/>
          <w:szCs w:val="28"/>
        </w:rPr>
        <w:t>высшего образования</w:t>
      </w:r>
    </w:p>
    <w:p w:rsidR="000828FD" w:rsidRDefault="000828FD" w:rsidP="000828FD">
      <w:pPr>
        <w:jc w:val="center"/>
        <w:rPr>
          <w:sz w:val="28"/>
          <w:szCs w:val="28"/>
        </w:rPr>
      </w:pPr>
      <w:r w:rsidRPr="00B72CDC">
        <w:rPr>
          <w:sz w:val="28"/>
          <w:szCs w:val="28"/>
        </w:rPr>
        <w:t>«</w:t>
      </w:r>
      <w:r>
        <w:rPr>
          <w:sz w:val="28"/>
          <w:szCs w:val="28"/>
        </w:rPr>
        <w:t>Российский</w:t>
      </w:r>
      <w:r w:rsidRPr="00B72CDC">
        <w:rPr>
          <w:sz w:val="28"/>
          <w:szCs w:val="28"/>
        </w:rPr>
        <w:t xml:space="preserve"> государственный университет </w:t>
      </w:r>
      <w:r>
        <w:rPr>
          <w:sz w:val="28"/>
          <w:szCs w:val="28"/>
        </w:rPr>
        <w:t xml:space="preserve">им. А.Н. Косыгина </w:t>
      </w:r>
    </w:p>
    <w:p w:rsidR="000828FD" w:rsidRPr="00B72CDC" w:rsidRDefault="000828FD" w:rsidP="000828FD">
      <w:pPr>
        <w:jc w:val="center"/>
        <w:rPr>
          <w:sz w:val="28"/>
          <w:szCs w:val="28"/>
        </w:rPr>
      </w:pPr>
      <w:r>
        <w:rPr>
          <w:sz w:val="28"/>
          <w:szCs w:val="28"/>
        </w:rPr>
        <w:t>(Технологии. Д</w:t>
      </w:r>
      <w:r w:rsidRPr="00B72CDC">
        <w:rPr>
          <w:sz w:val="28"/>
          <w:szCs w:val="28"/>
        </w:rPr>
        <w:t>изайн</w:t>
      </w:r>
      <w:r>
        <w:rPr>
          <w:sz w:val="28"/>
          <w:szCs w:val="28"/>
        </w:rPr>
        <w:t>. Искусство)</w:t>
      </w:r>
      <w:r w:rsidRPr="00B72CDC">
        <w:rPr>
          <w:sz w:val="28"/>
          <w:szCs w:val="28"/>
        </w:rPr>
        <w:t>»</w:t>
      </w:r>
    </w:p>
    <w:p w:rsidR="000828FD" w:rsidRPr="00B72CDC" w:rsidRDefault="000828FD" w:rsidP="000828FD">
      <w:pPr>
        <w:jc w:val="center"/>
      </w:pPr>
    </w:p>
    <w:p w:rsidR="000828FD" w:rsidRPr="00B72CDC" w:rsidRDefault="000828FD" w:rsidP="000828FD"/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D61DE6" w:rsidRDefault="00D61DE6" w:rsidP="000828FD">
      <w:pPr>
        <w:tabs>
          <w:tab w:val="right" w:leader="underscore" w:pos="8505"/>
        </w:tabs>
        <w:rPr>
          <w:b/>
          <w:bCs/>
        </w:rPr>
      </w:pPr>
    </w:p>
    <w:p w:rsidR="00D61DE6" w:rsidRDefault="00D61DE6" w:rsidP="000828FD">
      <w:pPr>
        <w:tabs>
          <w:tab w:val="right" w:leader="underscore" w:pos="8505"/>
        </w:tabs>
        <w:rPr>
          <w:b/>
          <w:bCs/>
        </w:rPr>
      </w:pPr>
    </w:p>
    <w:p w:rsidR="00D61DE6" w:rsidRDefault="00D61DE6" w:rsidP="000828FD">
      <w:pPr>
        <w:tabs>
          <w:tab w:val="right" w:leader="underscore" w:pos="8505"/>
        </w:tabs>
        <w:rPr>
          <w:b/>
          <w:bCs/>
        </w:rPr>
      </w:pPr>
    </w:p>
    <w:p w:rsidR="00D61DE6" w:rsidRDefault="00D61DE6" w:rsidP="000828FD">
      <w:pPr>
        <w:tabs>
          <w:tab w:val="right" w:leader="underscore" w:pos="8505"/>
        </w:tabs>
        <w:rPr>
          <w:b/>
          <w:bCs/>
        </w:rPr>
      </w:pPr>
    </w:p>
    <w:p w:rsidR="00D61DE6" w:rsidRDefault="00D61DE6" w:rsidP="000828FD">
      <w:pPr>
        <w:tabs>
          <w:tab w:val="right" w:leader="underscore" w:pos="8505"/>
        </w:tabs>
        <w:rPr>
          <w:b/>
          <w:bCs/>
        </w:rPr>
      </w:pPr>
    </w:p>
    <w:p w:rsidR="00D61DE6" w:rsidRDefault="00D61DE6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0828FD" w:rsidRPr="002D7635" w:rsidRDefault="000828FD" w:rsidP="000828FD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 w:rsidRPr="002D7635">
        <w:rPr>
          <w:b/>
          <w:bCs/>
        </w:rPr>
        <w:t xml:space="preserve">РАБОЧАЯ ПРОГРАММА УЧЕБНОЙ ДИСЦИПЛИНЫ (МОДУЛЯ) </w:t>
      </w:r>
    </w:p>
    <w:p w:rsidR="000828FD" w:rsidRDefault="000828FD" w:rsidP="000828FD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0828FD" w:rsidRPr="001E2EAB" w:rsidRDefault="000828FD" w:rsidP="000828FD">
      <w:pPr>
        <w:suppressAutoHyphens/>
        <w:ind w:firstLine="709"/>
        <w:jc w:val="center"/>
        <w:rPr>
          <w:b/>
          <w:bCs/>
          <w:i/>
          <w:sz w:val="28"/>
          <w:szCs w:val="28"/>
        </w:rPr>
      </w:pPr>
      <w:r w:rsidRPr="001E2EAB">
        <w:rPr>
          <w:b/>
          <w:sz w:val="28"/>
          <w:szCs w:val="28"/>
        </w:rPr>
        <w:t>«</w:t>
      </w:r>
      <w:r w:rsidR="00F20620" w:rsidRPr="001E2EAB">
        <w:rPr>
          <w:b/>
          <w:sz w:val="28"/>
          <w:szCs w:val="28"/>
        </w:rPr>
        <w:t>Современные техно</w:t>
      </w:r>
      <w:r w:rsidR="00867280" w:rsidRPr="001E2EAB">
        <w:rPr>
          <w:b/>
          <w:sz w:val="28"/>
          <w:szCs w:val="28"/>
        </w:rPr>
        <w:t>логии  защиты окружающей среды</w:t>
      </w:r>
      <w:r w:rsidRPr="001E2EAB">
        <w:rPr>
          <w:b/>
          <w:sz w:val="28"/>
          <w:szCs w:val="28"/>
        </w:rPr>
        <w:t>»</w:t>
      </w:r>
    </w:p>
    <w:p w:rsidR="000828FD" w:rsidRDefault="000828FD" w:rsidP="000828FD">
      <w:pPr>
        <w:tabs>
          <w:tab w:val="right" w:leader="underscore" w:pos="8505"/>
        </w:tabs>
        <w:jc w:val="center"/>
        <w:outlineLvl w:val="0"/>
        <w:rPr>
          <w:bCs/>
          <w:i/>
          <w:sz w:val="22"/>
          <w:szCs w:val="22"/>
        </w:rPr>
      </w:pPr>
    </w:p>
    <w:p w:rsidR="000828FD" w:rsidRDefault="000828FD" w:rsidP="000828FD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  <w:r w:rsidRPr="00113DB8">
        <w:rPr>
          <w:bCs/>
        </w:rPr>
        <w:t>Направление(я) подготовки:</w:t>
      </w:r>
      <w:r w:rsidRPr="00113DB8">
        <w:rPr>
          <w:b/>
          <w:bCs/>
        </w:rPr>
        <w:t xml:space="preserve"> </w:t>
      </w:r>
      <w:r w:rsidRPr="000828FD">
        <w:rPr>
          <w:bCs/>
          <w:u w:val="single"/>
        </w:rPr>
        <w:t>05.06.01 «Науки о Земле»</w:t>
      </w:r>
      <w:r w:rsidRPr="000828FD">
        <w:rPr>
          <w:b/>
          <w:bCs/>
        </w:rPr>
        <w:t xml:space="preserve"> </w:t>
      </w: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  <w:r w:rsidRPr="00113DB8">
        <w:rPr>
          <w:bCs/>
        </w:rPr>
        <w:t>Направленность</w:t>
      </w:r>
      <w:r>
        <w:rPr>
          <w:bCs/>
        </w:rPr>
        <w:t xml:space="preserve"> </w:t>
      </w:r>
      <w:r w:rsidRPr="00113DB8">
        <w:rPr>
          <w:bCs/>
        </w:rPr>
        <w:t>(и):</w:t>
      </w:r>
      <w:r w:rsidRPr="00113DB8">
        <w:rPr>
          <w:b/>
          <w:bCs/>
        </w:rPr>
        <w:t xml:space="preserve"> </w:t>
      </w:r>
      <w:r w:rsidR="006A7D0D">
        <w:rPr>
          <w:bCs/>
          <w:u w:val="single"/>
        </w:rPr>
        <w:t xml:space="preserve"> </w:t>
      </w:r>
      <w:r w:rsidRPr="000828FD">
        <w:rPr>
          <w:bCs/>
          <w:u w:val="single"/>
        </w:rPr>
        <w:t>Экология</w:t>
      </w: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  <w:r w:rsidRPr="00113DB8">
        <w:rPr>
          <w:bCs/>
        </w:rPr>
        <w:t>Форма обучения:</w:t>
      </w:r>
      <w:r w:rsidRPr="00113DB8">
        <w:rPr>
          <w:b/>
          <w:bCs/>
        </w:rPr>
        <w:t xml:space="preserve">  </w:t>
      </w:r>
      <w:r w:rsidRPr="00113DB8">
        <w:rPr>
          <w:bCs/>
          <w:u w:val="single"/>
        </w:rPr>
        <w:t>очная</w:t>
      </w: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color w:val="000000"/>
          <w:u w:val="single"/>
        </w:rPr>
      </w:pPr>
      <w:r w:rsidRPr="00113DB8">
        <w:rPr>
          <w:color w:val="000000"/>
        </w:rPr>
        <w:t xml:space="preserve">Квалификация: </w:t>
      </w:r>
      <w:r w:rsidRPr="00113DB8">
        <w:rPr>
          <w:color w:val="000000"/>
          <w:u w:val="single"/>
        </w:rPr>
        <w:t>Исследователь. Преподаватель-исследователь</w:t>
      </w:r>
    </w:p>
    <w:p w:rsidR="000828FD" w:rsidRDefault="000828FD" w:rsidP="000828FD">
      <w:pPr>
        <w:tabs>
          <w:tab w:val="right" w:leader="underscore" w:pos="8505"/>
        </w:tabs>
        <w:rPr>
          <w:color w:val="000000"/>
          <w:u w:val="single"/>
        </w:rPr>
      </w:pPr>
    </w:p>
    <w:p w:rsidR="000828FD" w:rsidRPr="00C01D8A" w:rsidRDefault="000828FD" w:rsidP="000828FD">
      <w:pPr>
        <w:tabs>
          <w:tab w:val="right" w:leader="underscore" w:pos="8505"/>
        </w:tabs>
        <w:rPr>
          <w:b/>
          <w:bCs/>
        </w:rPr>
      </w:pPr>
      <w:r w:rsidRPr="001C333E">
        <w:rPr>
          <w:color w:val="000000"/>
        </w:rPr>
        <w:t xml:space="preserve">Нормативный срок освоения </w:t>
      </w:r>
      <w:r w:rsidRPr="000828FD">
        <w:t>образовательной программы – 3 года</w:t>
      </w: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  <w:r>
        <w:rPr>
          <w:bCs/>
        </w:rPr>
        <w:t xml:space="preserve">Кафедра </w:t>
      </w:r>
      <w:r w:rsidRPr="000828FD">
        <w:rPr>
          <w:bCs/>
          <w:u w:val="single"/>
        </w:rPr>
        <w:t>промышленной экологии и безопасности</w:t>
      </w: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</w:pPr>
    </w:p>
    <w:p w:rsidR="00D61DE6" w:rsidRDefault="00D61DE6" w:rsidP="000828FD">
      <w:pPr>
        <w:tabs>
          <w:tab w:val="right" w:leader="underscore" w:pos="8505"/>
        </w:tabs>
        <w:rPr>
          <w:b/>
          <w:bCs/>
        </w:rPr>
      </w:pPr>
    </w:p>
    <w:p w:rsidR="00D61DE6" w:rsidRDefault="00D61DE6" w:rsidP="000828FD">
      <w:pPr>
        <w:tabs>
          <w:tab w:val="right" w:leader="underscore" w:pos="8505"/>
        </w:tabs>
        <w:rPr>
          <w:b/>
          <w:bCs/>
        </w:rPr>
      </w:pPr>
    </w:p>
    <w:p w:rsidR="00D61DE6" w:rsidRDefault="00D61DE6" w:rsidP="000828FD">
      <w:pPr>
        <w:tabs>
          <w:tab w:val="right" w:leader="underscore" w:pos="8505"/>
        </w:tabs>
        <w:rPr>
          <w:b/>
          <w:bCs/>
        </w:rPr>
      </w:pPr>
    </w:p>
    <w:p w:rsidR="00D61DE6" w:rsidRPr="00113DB8" w:rsidRDefault="00D61DE6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</w:t>
      </w:r>
      <w:r w:rsidRPr="00113DB8">
        <w:rPr>
          <w:b/>
          <w:bCs/>
        </w:rPr>
        <w:t xml:space="preserve"> 20</w:t>
      </w:r>
      <w:r w:rsidR="00D61DE6">
        <w:rPr>
          <w:b/>
          <w:bCs/>
        </w:rPr>
        <w:t>22</w:t>
      </w:r>
      <w:r w:rsidRPr="00113DB8">
        <w:rPr>
          <w:b/>
          <w:bCs/>
        </w:rPr>
        <w:t xml:space="preserve"> г.</w:t>
      </w:r>
    </w:p>
    <w:p w:rsidR="00D61DE6" w:rsidRDefault="00D61DE6">
      <w:pPr>
        <w:spacing w:after="160" w:line="259" w:lineRule="auto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br w:type="page"/>
      </w:r>
    </w:p>
    <w:p w:rsidR="00C3772B" w:rsidRPr="00635FF4" w:rsidRDefault="00C3772B" w:rsidP="00C3772B">
      <w:pPr>
        <w:ind w:firstLine="708"/>
        <w:jc w:val="both"/>
        <w:rPr>
          <w:b/>
          <w:sz w:val="28"/>
          <w:szCs w:val="28"/>
          <w:lang w:eastAsia="en-US"/>
        </w:rPr>
      </w:pPr>
      <w:bookmarkStart w:id="0" w:name="_GoBack"/>
      <w:bookmarkEnd w:id="0"/>
      <w:r w:rsidRPr="00635FF4">
        <w:rPr>
          <w:b/>
          <w:color w:val="000000"/>
          <w:sz w:val="28"/>
          <w:szCs w:val="28"/>
          <w:lang w:eastAsia="en-US"/>
        </w:rPr>
        <w:lastRenderedPageBreak/>
        <w:t>1. Цели освоения дисциплины</w:t>
      </w:r>
      <w:r w:rsidRPr="00635FF4">
        <w:rPr>
          <w:b/>
          <w:sz w:val="28"/>
          <w:szCs w:val="28"/>
          <w:lang w:eastAsia="en-US"/>
        </w:rPr>
        <w:t>.</w:t>
      </w:r>
    </w:p>
    <w:p w:rsidR="00816AD5" w:rsidRDefault="00141FCD" w:rsidP="00C377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41FCD">
        <w:rPr>
          <w:rFonts w:eastAsia="Calibri"/>
          <w:bCs/>
          <w:sz w:val="28"/>
          <w:szCs w:val="28"/>
        </w:rPr>
        <w:t>В результате освоения учебной дисциплины (модуля)</w:t>
      </w:r>
      <w:r w:rsidR="00C3772B" w:rsidRPr="00635FF4">
        <w:rPr>
          <w:rFonts w:eastAsia="Calibri"/>
          <w:bCs/>
          <w:sz w:val="28"/>
          <w:szCs w:val="28"/>
        </w:rPr>
        <w:t xml:space="preserve"> «</w:t>
      </w:r>
      <w:r w:rsidR="00F20620" w:rsidRPr="00F20620">
        <w:rPr>
          <w:sz w:val="28"/>
          <w:szCs w:val="28"/>
        </w:rPr>
        <w:t xml:space="preserve">Современные </w:t>
      </w:r>
      <w:proofErr w:type="gramStart"/>
      <w:r w:rsidR="00F20620" w:rsidRPr="00F20620">
        <w:rPr>
          <w:sz w:val="28"/>
          <w:szCs w:val="28"/>
        </w:rPr>
        <w:t>техно</w:t>
      </w:r>
      <w:r w:rsidR="00F20620">
        <w:rPr>
          <w:sz w:val="28"/>
          <w:szCs w:val="28"/>
        </w:rPr>
        <w:t>логии  защиты</w:t>
      </w:r>
      <w:proofErr w:type="gramEnd"/>
      <w:r w:rsidR="00F20620">
        <w:rPr>
          <w:sz w:val="28"/>
          <w:szCs w:val="28"/>
        </w:rPr>
        <w:t xml:space="preserve"> окружающей среды</w:t>
      </w:r>
      <w:r w:rsidR="00C3772B" w:rsidRPr="00635FF4">
        <w:rPr>
          <w:rFonts w:eastAsia="Calibri"/>
          <w:bCs/>
          <w:sz w:val="28"/>
          <w:szCs w:val="28"/>
        </w:rPr>
        <w:t xml:space="preserve">» </w:t>
      </w:r>
      <w:r w:rsidR="009616B4">
        <w:rPr>
          <w:rFonts w:eastAsia="Calibri"/>
          <w:bCs/>
          <w:sz w:val="28"/>
          <w:szCs w:val="28"/>
        </w:rPr>
        <w:t xml:space="preserve">обучающийся </w:t>
      </w:r>
      <w:r w:rsidRPr="00141FCD">
        <w:rPr>
          <w:rFonts w:eastAsia="Calibri"/>
          <w:bCs/>
          <w:sz w:val="28"/>
          <w:szCs w:val="28"/>
        </w:rPr>
        <w:t>должен</w:t>
      </w:r>
      <w:r>
        <w:rPr>
          <w:rFonts w:eastAsia="Calibri"/>
          <w:bCs/>
          <w:sz w:val="28"/>
          <w:szCs w:val="28"/>
        </w:rPr>
        <w:t>:</w:t>
      </w:r>
    </w:p>
    <w:p w:rsidR="00C3772B" w:rsidRDefault="00816AD5" w:rsidP="006228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="00141FCD">
        <w:rPr>
          <w:rFonts w:eastAsia="Calibri"/>
          <w:bCs/>
          <w:sz w:val="28"/>
          <w:szCs w:val="28"/>
        </w:rPr>
        <w:t xml:space="preserve"> </w:t>
      </w:r>
      <w:r w:rsidR="00867280">
        <w:rPr>
          <w:rFonts w:eastAsia="Calibri"/>
          <w:bCs/>
          <w:sz w:val="28"/>
          <w:szCs w:val="28"/>
        </w:rPr>
        <w:t>сформировать</w:t>
      </w:r>
      <w:r w:rsidR="00867280" w:rsidRPr="00867280">
        <w:rPr>
          <w:rFonts w:eastAsia="Calibri"/>
          <w:bCs/>
          <w:sz w:val="28"/>
          <w:szCs w:val="28"/>
        </w:rPr>
        <w:t xml:space="preserve"> понимани</w:t>
      </w:r>
      <w:r w:rsidR="00867280">
        <w:rPr>
          <w:rFonts w:eastAsia="Calibri"/>
          <w:bCs/>
          <w:sz w:val="28"/>
          <w:szCs w:val="28"/>
        </w:rPr>
        <w:t>е</w:t>
      </w:r>
      <w:r w:rsidR="00867280" w:rsidRPr="00867280">
        <w:rPr>
          <w:rFonts w:eastAsia="Calibri"/>
          <w:bCs/>
          <w:sz w:val="28"/>
          <w:szCs w:val="28"/>
        </w:rPr>
        <w:t xml:space="preserve"> структуры современных информационных технологий в сфере экологии; освоение приемов работы с наиболее распространёнными пакетами прикладных программ; формирование понимания важности использования современных информационных технологий при решении задач в сфере охраны окружающей среды; анализ современных информационных технологий в сфере охраны окружающей среды</w:t>
      </w:r>
    </w:p>
    <w:p w:rsidR="00FE329F" w:rsidRPr="00635FF4" w:rsidRDefault="00FE329F" w:rsidP="00C377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B2A12" w:rsidRPr="00635FF4" w:rsidRDefault="00C3772B" w:rsidP="00C3772B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  <w:bCs/>
          <w:sz w:val="28"/>
          <w:szCs w:val="28"/>
        </w:rPr>
      </w:pPr>
      <w:r w:rsidRPr="00635FF4">
        <w:rPr>
          <w:rFonts w:eastAsia="Calibri"/>
          <w:b/>
          <w:bCs/>
          <w:sz w:val="28"/>
          <w:szCs w:val="28"/>
        </w:rPr>
        <w:t xml:space="preserve">2. Место дисциплины в структуре ОПОП. </w:t>
      </w:r>
    </w:p>
    <w:p w:rsidR="009616B4" w:rsidRPr="00C9425D" w:rsidRDefault="009616B4" w:rsidP="009616B4">
      <w:pPr>
        <w:ind w:firstLine="709"/>
        <w:jc w:val="both"/>
        <w:rPr>
          <w:sz w:val="28"/>
        </w:rPr>
      </w:pPr>
      <w:r w:rsidRPr="00C9425D">
        <w:rPr>
          <w:sz w:val="28"/>
        </w:rPr>
        <w:t>Дисциплина «</w:t>
      </w:r>
      <w:r w:rsidR="00F20620" w:rsidRPr="00F20620">
        <w:rPr>
          <w:sz w:val="28"/>
          <w:szCs w:val="28"/>
        </w:rPr>
        <w:t>Современные техно</w:t>
      </w:r>
      <w:r w:rsidR="00F20620">
        <w:rPr>
          <w:sz w:val="28"/>
          <w:szCs w:val="28"/>
        </w:rPr>
        <w:t>логии  защиты окружающей среды</w:t>
      </w:r>
      <w:r w:rsidR="00F20620">
        <w:rPr>
          <w:sz w:val="28"/>
        </w:rPr>
        <w:t xml:space="preserve">» </w:t>
      </w:r>
      <w:r w:rsidRPr="00C9425D">
        <w:rPr>
          <w:sz w:val="28"/>
        </w:rPr>
        <w:t xml:space="preserve">включена в </w:t>
      </w:r>
      <w:r w:rsidR="001E7DC2" w:rsidRPr="00C9425D">
        <w:rPr>
          <w:sz w:val="28"/>
        </w:rPr>
        <w:t xml:space="preserve"> вариативную </w:t>
      </w:r>
      <w:r w:rsidRPr="00C9425D">
        <w:rPr>
          <w:sz w:val="28"/>
        </w:rPr>
        <w:t xml:space="preserve">часть Блока 1 Дисциплины (модули), семестр </w:t>
      </w:r>
      <w:r w:rsidR="0066434D">
        <w:rPr>
          <w:sz w:val="28"/>
        </w:rPr>
        <w:t>1</w:t>
      </w:r>
      <w:r w:rsidRPr="00C9425D">
        <w:rPr>
          <w:sz w:val="28"/>
        </w:rPr>
        <w:t>.</w:t>
      </w:r>
    </w:p>
    <w:p w:rsidR="009616B4" w:rsidRDefault="009616B4" w:rsidP="009616B4">
      <w:pPr>
        <w:ind w:firstLine="709"/>
        <w:jc w:val="both"/>
        <w:rPr>
          <w:sz w:val="28"/>
        </w:rPr>
      </w:pPr>
      <w:r w:rsidRPr="00C9425D">
        <w:rPr>
          <w:sz w:val="28"/>
        </w:rPr>
        <w:t xml:space="preserve">Дисциплина базируется на знаниях, умениях и навыках, полученных при освоении </w:t>
      </w:r>
      <w:r w:rsidR="006228F0">
        <w:rPr>
          <w:sz w:val="28"/>
        </w:rPr>
        <w:t>дисциплин предыдущей ступени образования: экология.</w:t>
      </w:r>
    </w:p>
    <w:p w:rsidR="00C9425D" w:rsidRPr="00C9425D" w:rsidRDefault="00C9425D" w:rsidP="009616B4">
      <w:pPr>
        <w:ind w:firstLine="709"/>
        <w:jc w:val="both"/>
        <w:rPr>
          <w:color w:val="FF0000"/>
          <w:sz w:val="28"/>
        </w:rPr>
      </w:pPr>
    </w:p>
    <w:p w:rsidR="00C9425D" w:rsidRPr="00055A59" w:rsidRDefault="00C9425D" w:rsidP="00C9425D">
      <w:pPr>
        <w:rPr>
          <w:b/>
        </w:rPr>
      </w:pPr>
      <w:r w:rsidRPr="00055A59">
        <w:rPr>
          <w:b/>
        </w:rPr>
        <w:t xml:space="preserve">3. Компетенции, формируемые в результате освоения учебной дисциплины (модуля) </w:t>
      </w:r>
    </w:p>
    <w:p w:rsidR="00C9425D" w:rsidRPr="00055A59" w:rsidRDefault="00C9425D" w:rsidP="00C9425D">
      <w:pPr>
        <w:rPr>
          <w:i/>
        </w:rPr>
      </w:pPr>
    </w:p>
    <w:p w:rsidR="00C9425D" w:rsidRPr="00055A59" w:rsidRDefault="00C9425D" w:rsidP="00C9425D">
      <w:pPr>
        <w:ind w:firstLine="709"/>
        <w:jc w:val="right"/>
        <w:rPr>
          <w:b/>
        </w:rPr>
      </w:pPr>
      <w:r w:rsidRPr="00055A59">
        <w:rPr>
          <w:b/>
        </w:rPr>
        <w:t>Таблица 1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4335"/>
        <w:gridCol w:w="2443"/>
      </w:tblGrid>
      <w:tr w:rsidR="00C9425D" w:rsidRPr="00055A59" w:rsidTr="00672CB9">
        <w:trPr>
          <w:jc w:val="center"/>
        </w:trPr>
        <w:tc>
          <w:tcPr>
            <w:tcW w:w="3057" w:type="dxa"/>
            <w:vAlign w:val="center"/>
          </w:tcPr>
          <w:p w:rsidR="00C9425D" w:rsidRPr="00055A59" w:rsidRDefault="00C9425D" w:rsidP="00596BE1">
            <w:pPr>
              <w:jc w:val="center"/>
            </w:pPr>
            <w:r w:rsidRPr="00055A59">
              <w:t>Код и содержание компетенции</w:t>
            </w:r>
          </w:p>
        </w:tc>
        <w:tc>
          <w:tcPr>
            <w:tcW w:w="4335" w:type="dxa"/>
            <w:vAlign w:val="center"/>
          </w:tcPr>
          <w:p w:rsidR="00C9425D" w:rsidRPr="00055A59" w:rsidRDefault="00C9425D" w:rsidP="00596BE1">
            <w:pPr>
              <w:jc w:val="center"/>
            </w:pPr>
            <w:r w:rsidRPr="00055A59">
              <w:t>Критерии результатов обучения</w:t>
            </w:r>
          </w:p>
        </w:tc>
        <w:tc>
          <w:tcPr>
            <w:tcW w:w="2443" w:type="dxa"/>
            <w:vAlign w:val="center"/>
          </w:tcPr>
          <w:p w:rsidR="00C9425D" w:rsidRPr="00055A59" w:rsidRDefault="00C9425D" w:rsidP="00596BE1">
            <w:pPr>
              <w:jc w:val="center"/>
            </w:pPr>
            <w:r w:rsidRPr="00055A59">
              <w:t>Технологии</w:t>
            </w:r>
          </w:p>
          <w:p w:rsidR="00C9425D" w:rsidRPr="00055A59" w:rsidRDefault="00C9425D" w:rsidP="00596BE1">
            <w:pPr>
              <w:jc w:val="center"/>
            </w:pPr>
            <w:r w:rsidRPr="00055A59">
              <w:t>формирования</w:t>
            </w:r>
          </w:p>
          <w:p w:rsidR="00C9425D" w:rsidRPr="00055A59" w:rsidRDefault="00C9425D" w:rsidP="00596BE1">
            <w:pPr>
              <w:jc w:val="center"/>
              <w:rPr>
                <w:vertAlign w:val="superscript"/>
              </w:rPr>
            </w:pPr>
            <w:r w:rsidRPr="00055A59">
              <w:t>компетенций</w:t>
            </w:r>
          </w:p>
        </w:tc>
      </w:tr>
      <w:tr w:rsidR="00105F60" w:rsidRPr="00055A59" w:rsidTr="00FB2088">
        <w:trPr>
          <w:jc w:val="center"/>
        </w:trPr>
        <w:tc>
          <w:tcPr>
            <w:tcW w:w="3057" w:type="dxa"/>
            <w:vAlign w:val="center"/>
          </w:tcPr>
          <w:p w:rsidR="00105F60" w:rsidRPr="00D42974" w:rsidRDefault="00105F60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ПК-4 способностью формулировать и разрабатывать технические задания и использовать средства автоматизации при планировании природоохранных мероприятий</w:t>
            </w:r>
          </w:p>
        </w:tc>
        <w:tc>
          <w:tcPr>
            <w:tcW w:w="4335" w:type="dxa"/>
          </w:tcPr>
          <w:p w:rsidR="00105F60" w:rsidRPr="009023CA" w:rsidRDefault="00105F60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Знать:</w:t>
            </w:r>
            <w:r w:rsidRPr="009023CA">
              <w:t xml:space="preserve"> инженерное обеспечение производства; принципы и методы проектирования производственных процессов предприятий</w:t>
            </w:r>
          </w:p>
          <w:p w:rsidR="00105F60" w:rsidRPr="009023CA" w:rsidRDefault="00105F60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Уметь:</w:t>
            </w:r>
            <w:r>
              <w:rPr>
                <w:b/>
              </w:rPr>
              <w:t xml:space="preserve"> </w:t>
            </w:r>
            <w:r w:rsidRPr="009023CA">
              <w:t>делать на основании анализа выводы; давать необходимые на данном этапе анализа рекомендации и принимать решения; пользоваться определенными математическими методами, часто применяемыми в моделировании; разрабатывать алгоритмы и программы с использованием структурного подхода; уметь прогнозировать по математиче</w:t>
            </w:r>
            <w:r>
              <w:t>ской модели развития экосистемы</w:t>
            </w:r>
          </w:p>
          <w:p w:rsidR="00105F60" w:rsidRPr="009023CA" w:rsidRDefault="00105F60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Владеть:</w:t>
            </w:r>
            <w:r>
              <w:rPr>
                <w:b/>
              </w:rPr>
              <w:t xml:space="preserve"> </w:t>
            </w:r>
            <w:r w:rsidRPr="009023CA">
              <w:t>основными средствами автоматизации природоохранных мероприятий</w:t>
            </w:r>
          </w:p>
        </w:tc>
        <w:tc>
          <w:tcPr>
            <w:tcW w:w="2443" w:type="dxa"/>
            <w:vAlign w:val="center"/>
          </w:tcPr>
          <w:p w:rsidR="00105F60" w:rsidRPr="00055A59" w:rsidRDefault="00105F60" w:rsidP="006228F0">
            <w:pPr>
              <w:rPr>
                <w:i/>
              </w:rPr>
            </w:pPr>
            <w:r w:rsidRPr="00055A59">
              <w:rPr>
                <w:i/>
              </w:rPr>
              <w:t xml:space="preserve">лекции (Л), практические занятия (ПЗ) </w:t>
            </w:r>
          </w:p>
          <w:p w:rsidR="00105F60" w:rsidRPr="00055A59" w:rsidRDefault="00105F60" w:rsidP="006228F0">
            <w:pPr>
              <w:rPr>
                <w:i/>
              </w:rPr>
            </w:pPr>
            <w:r w:rsidRPr="00055A59">
              <w:rPr>
                <w:i/>
              </w:rPr>
              <w:t>самостоятельная работа (СР)</w:t>
            </w:r>
          </w:p>
          <w:p w:rsidR="00105F60" w:rsidRPr="00055A59" w:rsidRDefault="00105F60" w:rsidP="006228F0">
            <w:r w:rsidRPr="00055A59">
              <w:rPr>
                <w:i/>
              </w:rPr>
              <w:t xml:space="preserve">выполнение </w:t>
            </w:r>
          </w:p>
        </w:tc>
      </w:tr>
      <w:tr w:rsidR="00105F60" w:rsidRPr="00055A59" w:rsidTr="00E40030">
        <w:trPr>
          <w:jc w:val="center"/>
        </w:trPr>
        <w:tc>
          <w:tcPr>
            <w:tcW w:w="3057" w:type="dxa"/>
            <w:vAlign w:val="center"/>
          </w:tcPr>
          <w:p w:rsidR="00105F60" w:rsidRPr="00D42974" w:rsidRDefault="00105F60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 xml:space="preserve">ПК-8 способностью ставить и </w:t>
            </w:r>
            <w:proofErr w:type="gramStart"/>
            <w:r w:rsidRPr="00D42974">
              <w:rPr>
                <w:sz w:val="20"/>
                <w:szCs w:val="20"/>
              </w:rPr>
              <w:t>решать  инженерно</w:t>
            </w:r>
            <w:proofErr w:type="gramEnd"/>
            <w:r w:rsidRPr="00D42974">
              <w:rPr>
                <w:sz w:val="20"/>
                <w:szCs w:val="20"/>
              </w:rPr>
              <w:t>-технические и эколог-экономические задачи и выбирать методы исследования, интерпретировать и представлять результаты научных исследований в форме отчетов, рефератов, публикаций и публичных обсуждений</w:t>
            </w:r>
          </w:p>
        </w:tc>
        <w:tc>
          <w:tcPr>
            <w:tcW w:w="4335" w:type="dxa"/>
          </w:tcPr>
          <w:p w:rsidR="00105F60" w:rsidRPr="009023CA" w:rsidRDefault="00105F60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Знать:</w:t>
            </w:r>
            <w:r>
              <w:t xml:space="preserve"> </w:t>
            </w:r>
            <w:r w:rsidRPr="009023CA">
              <w:t>теоретические основы и закономерностей построения и функционирования базовых экологических математических моделей</w:t>
            </w:r>
          </w:p>
          <w:p w:rsidR="00105F60" w:rsidRPr="009023CA" w:rsidRDefault="00105F60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Уметь:</w:t>
            </w:r>
            <w:r>
              <w:rPr>
                <w:b/>
              </w:rPr>
              <w:t xml:space="preserve"> </w:t>
            </w:r>
            <w:r w:rsidRPr="009023CA">
              <w:t xml:space="preserve">представлять результаты научных исследований в форме </w:t>
            </w:r>
            <w:r w:rsidRPr="009023CA">
              <w:lastRenderedPageBreak/>
              <w:t>отчетов, рефератов, публикаций и публичных обсуждений</w:t>
            </w:r>
          </w:p>
          <w:p w:rsidR="00105F60" w:rsidRPr="009023CA" w:rsidRDefault="00105F60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Владеть:</w:t>
            </w:r>
            <w:r>
              <w:rPr>
                <w:b/>
              </w:rPr>
              <w:t xml:space="preserve"> </w:t>
            </w:r>
            <w:r w:rsidRPr="009023CA">
              <w:t xml:space="preserve">навыком </w:t>
            </w:r>
            <w:r>
              <w:t>разработки</w:t>
            </w:r>
            <w:r w:rsidRPr="009023CA">
              <w:t xml:space="preserve"> отчетной документации</w:t>
            </w:r>
            <w:r>
              <w:t xml:space="preserve"> о проделанной работе </w:t>
            </w:r>
          </w:p>
        </w:tc>
        <w:tc>
          <w:tcPr>
            <w:tcW w:w="2443" w:type="dxa"/>
            <w:vAlign w:val="center"/>
          </w:tcPr>
          <w:p w:rsidR="00105F60" w:rsidRPr="00055A59" w:rsidRDefault="00105F60" w:rsidP="006228F0">
            <w:pPr>
              <w:rPr>
                <w:i/>
              </w:rPr>
            </w:pPr>
            <w:r w:rsidRPr="00055A59">
              <w:rPr>
                <w:i/>
              </w:rPr>
              <w:lastRenderedPageBreak/>
              <w:t xml:space="preserve">лекции (Л), практические занятия (ПЗ) </w:t>
            </w:r>
          </w:p>
          <w:p w:rsidR="00105F60" w:rsidRPr="00055A59" w:rsidRDefault="00105F60" w:rsidP="006228F0">
            <w:pPr>
              <w:rPr>
                <w:i/>
              </w:rPr>
            </w:pPr>
            <w:r w:rsidRPr="00055A59">
              <w:rPr>
                <w:i/>
              </w:rPr>
              <w:t>самостоятельная работа (СР)</w:t>
            </w:r>
          </w:p>
          <w:p w:rsidR="00105F60" w:rsidRPr="006228F0" w:rsidRDefault="00105F60" w:rsidP="006228F0">
            <w:pPr>
              <w:rPr>
                <w:lang w:val="en-US"/>
              </w:rPr>
            </w:pPr>
            <w:r w:rsidRPr="00055A59">
              <w:rPr>
                <w:i/>
              </w:rPr>
              <w:t xml:space="preserve">выполнение </w:t>
            </w:r>
          </w:p>
        </w:tc>
      </w:tr>
      <w:tr w:rsidR="00105F60" w:rsidRPr="00055A59" w:rsidTr="002C6DEC">
        <w:trPr>
          <w:jc w:val="center"/>
        </w:trPr>
        <w:tc>
          <w:tcPr>
            <w:tcW w:w="3057" w:type="dxa"/>
            <w:vAlign w:val="center"/>
          </w:tcPr>
          <w:p w:rsidR="00105F60" w:rsidRPr="00D42974" w:rsidRDefault="00105F60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ПК-10 способностью к разработке моделей образования, распространения и накопления загрязнителей  в природных и антропогенных условиях и прогнозирования состояния здоровья населения и окружающей среды</w:t>
            </w:r>
          </w:p>
        </w:tc>
        <w:tc>
          <w:tcPr>
            <w:tcW w:w="4335" w:type="dxa"/>
          </w:tcPr>
          <w:p w:rsidR="00105F60" w:rsidRPr="009023CA" w:rsidRDefault="00105F60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Знать:</w:t>
            </w:r>
            <w:r>
              <w:rPr>
                <w:b/>
              </w:rPr>
              <w:t xml:space="preserve"> </w:t>
            </w:r>
            <w:r w:rsidRPr="00EA1788">
              <w:t>подходы к конструированию уравнений экологической динамики на ряде базовых математических моделей</w:t>
            </w:r>
          </w:p>
          <w:p w:rsidR="00105F60" w:rsidRPr="009023CA" w:rsidRDefault="00105F60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Уметь:</w:t>
            </w:r>
            <w:r>
              <w:t xml:space="preserve"> </w:t>
            </w:r>
            <w:r w:rsidRPr="00EA1788">
              <w:t>находить решение модели и интерпретировать полученные результаты</w:t>
            </w:r>
          </w:p>
          <w:p w:rsidR="00105F60" w:rsidRPr="009023CA" w:rsidRDefault="00105F60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Владеть:</w:t>
            </w:r>
            <w:r>
              <w:t xml:space="preserve"> </w:t>
            </w:r>
            <w:r w:rsidRPr="00EA1788">
              <w:t>современными методами моделирования; технологией качественного и численного исследования экологической динамики с использованием прикладных математических пакетов</w:t>
            </w:r>
          </w:p>
        </w:tc>
        <w:tc>
          <w:tcPr>
            <w:tcW w:w="2443" w:type="dxa"/>
            <w:vAlign w:val="center"/>
          </w:tcPr>
          <w:p w:rsidR="00105F60" w:rsidRPr="00055A59" w:rsidRDefault="00105F60" w:rsidP="006228F0">
            <w:pPr>
              <w:rPr>
                <w:i/>
              </w:rPr>
            </w:pPr>
            <w:r w:rsidRPr="00055A59">
              <w:rPr>
                <w:i/>
              </w:rPr>
              <w:t xml:space="preserve">лекции (Л), практические занятия (ПЗ) </w:t>
            </w:r>
          </w:p>
          <w:p w:rsidR="00105F60" w:rsidRPr="00055A59" w:rsidRDefault="00105F60" w:rsidP="006228F0">
            <w:pPr>
              <w:rPr>
                <w:i/>
              </w:rPr>
            </w:pPr>
            <w:r w:rsidRPr="00055A59">
              <w:rPr>
                <w:i/>
              </w:rPr>
              <w:t>самостоятельная работа (СР)</w:t>
            </w:r>
          </w:p>
          <w:p w:rsidR="00105F60" w:rsidRPr="00055A59" w:rsidRDefault="00105F60" w:rsidP="006228F0">
            <w:r w:rsidRPr="00055A59">
              <w:rPr>
                <w:i/>
              </w:rPr>
              <w:t xml:space="preserve">выполнение </w:t>
            </w:r>
          </w:p>
        </w:tc>
      </w:tr>
    </w:tbl>
    <w:p w:rsidR="006B2A12" w:rsidRDefault="006B2A12" w:rsidP="00055A59">
      <w:pPr>
        <w:pStyle w:val="Default"/>
        <w:jc w:val="both"/>
        <w:rPr>
          <w:rFonts w:eastAsia="Calibri"/>
          <w:color w:val="auto"/>
          <w:sz w:val="28"/>
          <w:szCs w:val="28"/>
          <w:lang w:eastAsia="ru-RU"/>
        </w:rPr>
      </w:pPr>
    </w:p>
    <w:p w:rsidR="00E73AE2" w:rsidRDefault="00E73AE2" w:rsidP="00C3772B">
      <w:pPr>
        <w:ind w:firstLine="708"/>
        <w:jc w:val="both"/>
        <w:rPr>
          <w:b/>
          <w:sz w:val="28"/>
          <w:szCs w:val="28"/>
        </w:rPr>
      </w:pPr>
    </w:p>
    <w:p w:rsidR="00E73AE2" w:rsidRPr="00157FC4" w:rsidRDefault="00E73AE2" w:rsidP="00E73AE2">
      <w:pPr>
        <w:jc w:val="both"/>
        <w:rPr>
          <w:b/>
          <w:bCs/>
        </w:rPr>
      </w:pPr>
      <w:r w:rsidRPr="00157FC4">
        <w:rPr>
          <w:b/>
          <w:bCs/>
        </w:rPr>
        <w:t>4. Объем и содержание дисциплины</w:t>
      </w:r>
    </w:p>
    <w:p w:rsidR="00E73AE2" w:rsidRPr="00BD52D7" w:rsidRDefault="00E73AE2" w:rsidP="00E73AE2">
      <w:pPr>
        <w:pStyle w:val="Default"/>
        <w:ind w:firstLine="709"/>
        <w:jc w:val="both"/>
        <w:rPr>
          <w:b/>
          <w:bCs/>
        </w:rPr>
      </w:pPr>
    </w:p>
    <w:p w:rsidR="00E73AE2" w:rsidRDefault="00E73AE2" w:rsidP="00E73AE2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4.1. Объем дисциплины</w:t>
      </w:r>
    </w:p>
    <w:p w:rsidR="00E73AE2" w:rsidRPr="00157FC4" w:rsidRDefault="00E73AE2" w:rsidP="00E73AE2">
      <w:pPr>
        <w:pStyle w:val="Default"/>
        <w:ind w:firstLine="709"/>
        <w:jc w:val="right"/>
        <w:rPr>
          <w:bCs/>
        </w:rPr>
      </w:pPr>
      <w:r w:rsidRPr="00B436C8">
        <w:rPr>
          <w:b/>
          <w:bCs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2"/>
        <w:gridCol w:w="2409"/>
      </w:tblGrid>
      <w:tr w:rsidR="00E73AE2" w:rsidRPr="00B436C8" w:rsidTr="00672CB9">
        <w:trPr>
          <w:trHeight w:val="276"/>
          <w:jc w:val="center"/>
        </w:trPr>
        <w:tc>
          <w:tcPr>
            <w:tcW w:w="7412" w:type="dxa"/>
            <w:vMerge w:val="restart"/>
            <w:vAlign w:val="center"/>
          </w:tcPr>
          <w:p w:rsidR="00E73AE2" w:rsidRPr="00B436C8" w:rsidRDefault="00E73AE2" w:rsidP="00596BE1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B436C8">
              <w:rPr>
                <w:b/>
                <w:bCs/>
              </w:rPr>
              <w:t>Показатель объема дисциплины</w:t>
            </w:r>
          </w:p>
        </w:tc>
        <w:tc>
          <w:tcPr>
            <w:tcW w:w="2409" w:type="dxa"/>
            <w:vMerge w:val="restart"/>
            <w:vAlign w:val="center"/>
          </w:tcPr>
          <w:p w:rsidR="00E73AE2" w:rsidRPr="00B436C8" w:rsidRDefault="00E73AE2" w:rsidP="00596BE1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B436C8">
              <w:rPr>
                <w:b/>
                <w:bCs/>
              </w:rPr>
              <w:t>Трудоемкость</w:t>
            </w:r>
          </w:p>
        </w:tc>
      </w:tr>
      <w:tr w:rsidR="00E73AE2" w:rsidRPr="00E7120F" w:rsidTr="00672CB9">
        <w:trPr>
          <w:trHeight w:val="276"/>
          <w:jc w:val="center"/>
        </w:trPr>
        <w:tc>
          <w:tcPr>
            <w:tcW w:w="7412" w:type="dxa"/>
            <w:vMerge/>
          </w:tcPr>
          <w:p w:rsidR="00E73AE2" w:rsidRPr="00157FC4" w:rsidRDefault="00E73AE2" w:rsidP="00596BE1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409" w:type="dxa"/>
            <w:vMerge/>
          </w:tcPr>
          <w:p w:rsidR="00E73AE2" w:rsidRPr="00157FC4" w:rsidRDefault="00E73AE2" w:rsidP="00596BE1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57FC4" w:rsidRDefault="00E73AE2" w:rsidP="00596BE1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Объем дисциплины в зачетных единицах</w:t>
            </w:r>
          </w:p>
        </w:tc>
        <w:tc>
          <w:tcPr>
            <w:tcW w:w="2409" w:type="dxa"/>
          </w:tcPr>
          <w:p w:rsidR="00E73AE2" w:rsidRPr="00157FC4" w:rsidRDefault="00E21137" w:rsidP="00E73AE2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57FC4" w:rsidRDefault="00E73AE2" w:rsidP="00596BE1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Объем дисциплины в часах</w:t>
            </w:r>
          </w:p>
        </w:tc>
        <w:tc>
          <w:tcPr>
            <w:tcW w:w="2409" w:type="dxa"/>
          </w:tcPr>
          <w:p w:rsidR="00E73AE2" w:rsidRPr="00157FC4" w:rsidRDefault="00E21137" w:rsidP="00596BE1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144</w:t>
            </w: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42D48" w:rsidRDefault="00E73AE2" w:rsidP="00596BE1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Лекции  (ч)</w:t>
            </w:r>
          </w:p>
        </w:tc>
        <w:tc>
          <w:tcPr>
            <w:tcW w:w="2409" w:type="dxa"/>
          </w:tcPr>
          <w:p w:rsidR="00E73AE2" w:rsidRPr="00157FC4" w:rsidRDefault="00E21137" w:rsidP="00596BE1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42D48" w:rsidRDefault="00E73AE2" w:rsidP="00596BE1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Практические занятия</w:t>
            </w:r>
          </w:p>
          <w:p w:rsidR="00E73AE2" w:rsidRPr="00142D48" w:rsidRDefault="00E73AE2" w:rsidP="00596BE1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 xml:space="preserve">                          (семинары) (ч)</w:t>
            </w:r>
          </w:p>
        </w:tc>
        <w:tc>
          <w:tcPr>
            <w:tcW w:w="2409" w:type="dxa"/>
          </w:tcPr>
          <w:p w:rsidR="00E73AE2" w:rsidRPr="00672CB9" w:rsidRDefault="00672CB9" w:rsidP="00596BE1">
            <w:pPr>
              <w:pStyle w:val="Default"/>
              <w:ind w:hanging="48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</w:t>
            </w: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42D48" w:rsidRDefault="00E73AE2" w:rsidP="00596BE1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Самостоятельная работа (ч)</w:t>
            </w:r>
          </w:p>
        </w:tc>
        <w:tc>
          <w:tcPr>
            <w:tcW w:w="2409" w:type="dxa"/>
          </w:tcPr>
          <w:p w:rsidR="00E73AE2" w:rsidRPr="00157FC4" w:rsidRDefault="00E21137" w:rsidP="00596BE1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72</w:t>
            </w: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57FC4" w:rsidRDefault="00E73AE2" w:rsidP="00596BE1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Форма контроля (</w:t>
            </w:r>
            <w:proofErr w:type="spellStart"/>
            <w:r w:rsidRPr="00157FC4">
              <w:rPr>
                <w:bCs/>
              </w:rPr>
              <w:t>зач</w:t>
            </w:r>
            <w:proofErr w:type="spellEnd"/>
            <w:r w:rsidRPr="00157FC4">
              <w:rPr>
                <w:bCs/>
              </w:rPr>
              <w:t>./экз.)</w:t>
            </w:r>
          </w:p>
        </w:tc>
        <w:tc>
          <w:tcPr>
            <w:tcW w:w="2409" w:type="dxa"/>
          </w:tcPr>
          <w:p w:rsidR="00E73AE2" w:rsidRPr="00672CB9" w:rsidRDefault="00E21137" w:rsidP="00672CB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</w:tr>
    </w:tbl>
    <w:p w:rsidR="00E73AE2" w:rsidRDefault="00E73AE2" w:rsidP="00C3772B">
      <w:pPr>
        <w:ind w:firstLine="708"/>
        <w:rPr>
          <w:b/>
          <w:sz w:val="28"/>
          <w:szCs w:val="28"/>
        </w:rPr>
      </w:pPr>
    </w:p>
    <w:p w:rsidR="00E73AE2" w:rsidRDefault="00E73AE2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E73AE2" w:rsidRPr="00E7005C" w:rsidRDefault="00E73AE2" w:rsidP="00E73AE2">
      <w:pPr>
        <w:tabs>
          <w:tab w:val="right" w:leader="underscore" w:pos="9639"/>
        </w:tabs>
        <w:ind w:firstLine="709"/>
        <w:jc w:val="both"/>
        <w:rPr>
          <w:b/>
          <w:bCs/>
          <w:vertAlign w:val="superscript"/>
        </w:rPr>
      </w:pPr>
      <w:r w:rsidRPr="00E7005C">
        <w:rPr>
          <w:b/>
          <w:bCs/>
        </w:rPr>
        <w:lastRenderedPageBreak/>
        <w:t>4.2 Содержание разделов учебной дисциплины (модуля)</w:t>
      </w:r>
    </w:p>
    <w:p w:rsidR="00E73AE2" w:rsidRPr="00E7005C" w:rsidRDefault="00E73AE2" w:rsidP="00E73AE2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E7005C">
        <w:rPr>
          <w:b/>
          <w:bCs/>
        </w:rPr>
        <w:t>Таблица 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2251"/>
        <w:gridCol w:w="590"/>
        <w:gridCol w:w="2098"/>
        <w:gridCol w:w="666"/>
        <w:gridCol w:w="1831"/>
      </w:tblGrid>
      <w:tr w:rsidR="00E73AE2" w:rsidRPr="00D148FE" w:rsidTr="00BA5010">
        <w:trPr>
          <w:jc w:val="center"/>
        </w:trPr>
        <w:tc>
          <w:tcPr>
            <w:tcW w:w="2135" w:type="dxa"/>
            <w:vMerge w:val="restart"/>
            <w:vAlign w:val="center"/>
          </w:tcPr>
          <w:p w:rsidR="00E73AE2" w:rsidRPr="00D148FE" w:rsidRDefault="00E73AE2" w:rsidP="00596BE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2841" w:type="dxa"/>
            <w:gridSpan w:val="2"/>
            <w:vAlign w:val="center"/>
          </w:tcPr>
          <w:p w:rsidR="00E73AE2" w:rsidRPr="00D148FE" w:rsidRDefault="00E73AE2" w:rsidP="00596BE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Лекции</w:t>
            </w:r>
          </w:p>
        </w:tc>
        <w:tc>
          <w:tcPr>
            <w:tcW w:w="2764" w:type="dxa"/>
            <w:gridSpan w:val="2"/>
            <w:vAlign w:val="center"/>
          </w:tcPr>
          <w:p w:rsidR="00E73AE2" w:rsidRPr="00D148FE" w:rsidRDefault="00E73AE2" w:rsidP="00596BE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Наименование практических (семинарских) заня</w:t>
            </w:r>
            <w:r>
              <w:rPr>
                <w:b/>
                <w:bCs/>
              </w:rPr>
              <w:t>тий</w:t>
            </w:r>
          </w:p>
        </w:tc>
        <w:tc>
          <w:tcPr>
            <w:tcW w:w="1831" w:type="dxa"/>
            <w:vMerge w:val="restart"/>
            <w:vAlign w:val="center"/>
          </w:tcPr>
          <w:p w:rsidR="00E73AE2" w:rsidRPr="00F51CD4" w:rsidRDefault="00E73AE2" w:rsidP="00596BE1">
            <w:pPr>
              <w:ind w:hanging="15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</w:rPr>
              <w:t>О</w:t>
            </w:r>
            <w:r w:rsidRPr="00D148FE">
              <w:rPr>
                <w:b/>
              </w:rPr>
              <w:t>це</w:t>
            </w:r>
            <w:r>
              <w:rPr>
                <w:b/>
              </w:rPr>
              <w:t>ночные</w:t>
            </w:r>
            <w:r w:rsidRPr="00D148FE">
              <w:rPr>
                <w:b/>
              </w:rPr>
              <w:t xml:space="preserve"> средств</w:t>
            </w:r>
            <w:r>
              <w:rPr>
                <w:b/>
              </w:rPr>
              <w:t>а</w:t>
            </w:r>
          </w:p>
        </w:tc>
      </w:tr>
      <w:tr w:rsidR="00E73AE2" w:rsidRPr="00D148FE" w:rsidTr="00BA5010">
        <w:trPr>
          <w:cantSplit/>
          <w:trHeight w:val="1826"/>
          <w:jc w:val="center"/>
        </w:trPr>
        <w:tc>
          <w:tcPr>
            <w:tcW w:w="2135" w:type="dxa"/>
            <w:vMerge/>
            <w:vAlign w:val="center"/>
          </w:tcPr>
          <w:p w:rsidR="00E73AE2" w:rsidRPr="00D148FE" w:rsidRDefault="00E73AE2" w:rsidP="00596BE1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2251" w:type="dxa"/>
            <w:vAlign w:val="center"/>
          </w:tcPr>
          <w:p w:rsidR="00E73AE2" w:rsidRPr="00D148FE" w:rsidRDefault="00E73AE2" w:rsidP="00596BE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и тема </w:t>
            </w:r>
            <w:r w:rsidRPr="00D148FE">
              <w:rPr>
                <w:b/>
                <w:bCs/>
              </w:rPr>
              <w:t>лекции</w:t>
            </w:r>
          </w:p>
        </w:tc>
        <w:tc>
          <w:tcPr>
            <w:tcW w:w="590" w:type="dxa"/>
            <w:textDirection w:val="btLr"/>
            <w:vAlign w:val="center"/>
          </w:tcPr>
          <w:p w:rsidR="00E73AE2" w:rsidRPr="00D148FE" w:rsidRDefault="00E73AE2" w:rsidP="00596BE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Трудоемкость, час</w:t>
            </w:r>
          </w:p>
        </w:tc>
        <w:tc>
          <w:tcPr>
            <w:tcW w:w="2098" w:type="dxa"/>
            <w:vAlign w:val="center"/>
          </w:tcPr>
          <w:p w:rsidR="00E73AE2" w:rsidRPr="00D148FE" w:rsidRDefault="00E73AE2" w:rsidP="00596BE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№ и тема практического занятия</w:t>
            </w:r>
          </w:p>
        </w:tc>
        <w:tc>
          <w:tcPr>
            <w:tcW w:w="666" w:type="dxa"/>
            <w:textDirection w:val="btLr"/>
            <w:vAlign w:val="center"/>
          </w:tcPr>
          <w:p w:rsidR="00E73AE2" w:rsidRPr="00D148FE" w:rsidRDefault="00E73AE2" w:rsidP="00596BE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Трудоемкость, час</w:t>
            </w:r>
          </w:p>
        </w:tc>
        <w:tc>
          <w:tcPr>
            <w:tcW w:w="1831" w:type="dxa"/>
            <w:vMerge/>
            <w:vAlign w:val="center"/>
          </w:tcPr>
          <w:p w:rsidR="00E73AE2" w:rsidRPr="00D148FE" w:rsidRDefault="00E73AE2" w:rsidP="00596BE1">
            <w:pPr>
              <w:ind w:hanging="15"/>
              <w:jc w:val="both"/>
              <w:rPr>
                <w:b/>
              </w:rPr>
            </w:pPr>
          </w:p>
        </w:tc>
      </w:tr>
      <w:tr w:rsidR="000A3DC1" w:rsidRPr="00D148FE" w:rsidTr="00BA5010">
        <w:trPr>
          <w:jc w:val="center"/>
        </w:trPr>
        <w:tc>
          <w:tcPr>
            <w:tcW w:w="2135" w:type="dxa"/>
            <w:vAlign w:val="center"/>
          </w:tcPr>
          <w:p w:rsidR="000A3DC1" w:rsidRPr="00672CB9" w:rsidRDefault="000A3DC1" w:rsidP="00BA5010">
            <w:pPr>
              <w:tabs>
                <w:tab w:val="right" w:leader="underscore" w:pos="9639"/>
              </w:tabs>
              <w:rPr>
                <w:bCs/>
              </w:rPr>
            </w:pPr>
            <w:r w:rsidRPr="00672CB9">
              <w:rPr>
                <w:bCs/>
                <w:lang w:val="en-US"/>
              </w:rPr>
              <w:t>I</w:t>
            </w:r>
            <w:r w:rsidRPr="00672CB9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Окружающая среда</w:t>
            </w:r>
          </w:p>
        </w:tc>
        <w:tc>
          <w:tcPr>
            <w:tcW w:w="2251" w:type="dxa"/>
          </w:tcPr>
          <w:p w:rsidR="000A3DC1" w:rsidRPr="00764106" w:rsidRDefault="000A3DC1" w:rsidP="00BA5010">
            <w:r>
              <w:t xml:space="preserve">1. </w:t>
            </w:r>
            <w:r w:rsidRPr="00764106">
              <w:t>Характеристики загрязнений окружающей среды и основные методы ее защиты.</w:t>
            </w:r>
          </w:p>
        </w:tc>
        <w:tc>
          <w:tcPr>
            <w:tcW w:w="590" w:type="dxa"/>
            <w:vAlign w:val="center"/>
          </w:tcPr>
          <w:p w:rsidR="000A3DC1" w:rsidRPr="009525FC" w:rsidRDefault="000A3DC1" w:rsidP="00672CB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098" w:type="dxa"/>
          </w:tcPr>
          <w:p w:rsidR="000A3DC1" w:rsidRPr="00EB1748" w:rsidRDefault="000A3DC1" w:rsidP="00BA5010">
            <w:r>
              <w:t xml:space="preserve">1. </w:t>
            </w:r>
            <w:proofErr w:type="spellStart"/>
            <w:proofErr w:type="gramStart"/>
            <w:r>
              <w:t>Х</w:t>
            </w:r>
            <w:r w:rsidRPr="00EB1748">
              <w:t>арактерис</w:t>
            </w:r>
            <w:proofErr w:type="spellEnd"/>
            <w:r>
              <w:t>-</w:t>
            </w:r>
            <w:r w:rsidRPr="00EB1748">
              <w:t>тики</w:t>
            </w:r>
            <w:proofErr w:type="gramEnd"/>
            <w:r w:rsidRPr="00EB1748">
              <w:t xml:space="preserve"> загрязнений окружающей среды и основные методы ее защиты</w:t>
            </w:r>
          </w:p>
        </w:tc>
        <w:tc>
          <w:tcPr>
            <w:tcW w:w="666" w:type="dxa"/>
            <w:vAlign w:val="center"/>
          </w:tcPr>
          <w:p w:rsidR="000A3DC1" w:rsidRPr="009525FC" w:rsidRDefault="000A3DC1" w:rsidP="00397B8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831" w:type="dxa"/>
            <w:vAlign w:val="center"/>
          </w:tcPr>
          <w:p w:rsidR="000A3DC1" w:rsidRPr="00AF0D76" w:rsidRDefault="000A3DC1" w:rsidP="00596BE1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</w:tr>
      <w:tr w:rsidR="000A3DC1" w:rsidRPr="00D148FE" w:rsidTr="00BA5010">
        <w:trPr>
          <w:jc w:val="center"/>
        </w:trPr>
        <w:tc>
          <w:tcPr>
            <w:tcW w:w="2135" w:type="dxa"/>
            <w:vAlign w:val="center"/>
          </w:tcPr>
          <w:p w:rsidR="000A3DC1" w:rsidRPr="00672CB9" w:rsidRDefault="000A3DC1" w:rsidP="00BA5010">
            <w:pPr>
              <w:tabs>
                <w:tab w:val="right" w:leader="underscore" w:pos="9639"/>
              </w:tabs>
              <w:rPr>
                <w:bCs/>
                <w:lang w:val="en-US"/>
              </w:rPr>
            </w:pPr>
            <w:r w:rsidRPr="00672CB9">
              <w:rPr>
                <w:bCs/>
                <w:lang w:val="en-US"/>
              </w:rPr>
              <w:t>II</w:t>
            </w:r>
            <w:r w:rsidRPr="00672CB9"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Воздухоочистка</w:t>
            </w:r>
            <w:proofErr w:type="spellEnd"/>
          </w:p>
        </w:tc>
        <w:tc>
          <w:tcPr>
            <w:tcW w:w="2251" w:type="dxa"/>
          </w:tcPr>
          <w:p w:rsidR="000A3DC1" w:rsidRPr="00764106" w:rsidRDefault="000A3DC1" w:rsidP="00613117">
            <w:r>
              <w:t xml:space="preserve">2. </w:t>
            </w:r>
            <w:r w:rsidRPr="00764106">
              <w:t>Очистка воздуха от аэрозольных примесей.</w:t>
            </w:r>
          </w:p>
        </w:tc>
        <w:tc>
          <w:tcPr>
            <w:tcW w:w="590" w:type="dxa"/>
            <w:vAlign w:val="center"/>
          </w:tcPr>
          <w:p w:rsidR="000A3DC1" w:rsidRPr="009525FC" w:rsidRDefault="000A3DC1" w:rsidP="00672CB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098" w:type="dxa"/>
          </w:tcPr>
          <w:p w:rsidR="000A3DC1" w:rsidRPr="00EB1748" w:rsidRDefault="000A3DC1" w:rsidP="00993306">
            <w:r>
              <w:t xml:space="preserve">2. </w:t>
            </w:r>
            <w:r w:rsidRPr="00EB1748">
              <w:t>Очистка газовых выбросов</w:t>
            </w:r>
          </w:p>
        </w:tc>
        <w:tc>
          <w:tcPr>
            <w:tcW w:w="666" w:type="dxa"/>
            <w:vAlign w:val="center"/>
          </w:tcPr>
          <w:p w:rsidR="000A3DC1" w:rsidRPr="009525FC" w:rsidRDefault="000A3DC1" w:rsidP="00397B8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831" w:type="dxa"/>
            <w:vAlign w:val="center"/>
          </w:tcPr>
          <w:p w:rsidR="000A3DC1" w:rsidRPr="00AF0D76" w:rsidRDefault="000A3DC1" w:rsidP="00596BE1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</w:tr>
      <w:tr w:rsidR="000A3DC1" w:rsidRPr="00D148FE" w:rsidTr="00BA5010">
        <w:trPr>
          <w:jc w:val="center"/>
        </w:trPr>
        <w:tc>
          <w:tcPr>
            <w:tcW w:w="2135" w:type="dxa"/>
            <w:vAlign w:val="center"/>
          </w:tcPr>
          <w:p w:rsidR="000A3DC1" w:rsidRPr="00672CB9" w:rsidRDefault="000A3DC1" w:rsidP="00BA5010">
            <w:pPr>
              <w:tabs>
                <w:tab w:val="right" w:leader="underscore" w:pos="9639"/>
              </w:tabs>
              <w:rPr>
                <w:bCs/>
              </w:rPr>
            </w:pPr>
            <w:r w:rsidRPr="00672CB9">
              <w:rPr>
                <w:bCs/>
                <w:lang w:val="en-US"/>
              </w:rPr>
              <w:t>III</w:t>
            </w:r>
            <w:r w:rsidRPr="00672CB9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Газоочистка</w:t>
            </w:r>
          </w:p>
        </w:tc>
        <w:tc>
          <w:tcPr>
            <w:tcW w:w="2251" w:type="dxa"/>
          </w:tcPr>
          <w:p w:rsidR="000A3DC1" w:rsidRPr="00764106" w:rsidRDefault="000A3DC1" w:rsidP="00613117">
            <w:r>
              <w:t xml:space="preserve">3. </w:t>
            </w:r>
            <w:r w:rsidRPr="00764106">
              <w:t>Очистка газовых выбросов.</w:t>
            </w:r>
          </w:p>
        </w:tc>
        <w:tc>
          <w:tcPr>
            <w:tcW w:w="590" w:type="dxa"/>
            <w:vAlign w:val="center"/>
          </w:tcPr>
          <w:p w:rsidR="000A3DC1" w:rsidRPr="009525FC" w:rsidRDefault="000A3DC1" w:rsidP="00672CB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098" w:type="dxa"/>
          </w:tcPr>
          <w:p w:rsidR="000A3DC1" w:rsidRPr="00EB1748" w:rsidRDefault="000A3DC1" w:rsidP="00993306">
            <w:r>
              <w:t xml:space="preserve">3. </w:t>
            </w:r>
            <w:r w:rsidRPr="00EB1748">
              <w:t>Очистка сточных вод</w:t>
            </w:r>
          </w:p>
        </w:tc>
        <w:tc>
          <w:tcPr>
            <w:tcW w:w="666" w:type="dxa"/>
            <w:vAlign w:val="center"/>
          </w:tcPr>
          <w:p w:rsidR="000A3DC1" w:rsidRPr="009525FC" w:rsidRDefault="000A3DC1" w:rsidP="00397B8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831" w:type="dxa"/>
            <w:vAlign w:val="center"/>
          </w:tcPr>
          <w:p w:rsidR="000A3DC1" w:rsidRPr="00AF0D76" w:rsidRDefault="000A3DC1" w:rsidP="006529AA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</w:tr>
      <w:tr w:rsidR="000A3DC1" w:rsidRPr="00D148FE" w:rsidTr="00BA5010">
        <w:trPr>
          <w:jc w:val="center"/>
        </w:trPr>
        <w:tc>
          <w:tcPr>
            <w:tcW w:w="2135" w:type="dxa"/>
            <w:vAlign w:val="center"/>
          </w:tcPr>
          <w:p w:rsidR="000A3DC1" w:rsidRPr="00BA5010" w:rsidRDefault="000A3DC1" w:rsidP="00B1323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  <w:lang w:val="en-US"/>
              </w:rPr>
              <w:t>IV</w:t>
            </w:r>
            <w:r>
              <w:rPr>
                <w:bCs/>
              </w:rPr>
              <w:t xml:space="preserve"> Рассеивание</w:t>
            </w:r>
          </w:p>
        </w:tc>
        <w:tc>
          <w:tcPr>
            <w:tcW w:w="2251" w:type="dxa"/>
          </w:tcPr>
          <w:p w:rsidR="000A3DC1" w:rsidRPr="00764106" w:rsidRDefault="000A3DC1" w:rsidP="00613117">
            <w:r>
              <w:t xml:space="preserve">4. </w:t>
            </w:r>
            <w:r w:rsidRPr="00764106">
              <w:t>Рассеивание примесей в атмосфере.</w:t>
            </w:r>
          </w:p>
        </w:tc>
        <w:tc>
          <w:tcPr>
            <w:tcW w:w="590" w:type="dxa"/>
            <w:vAlign w:val="center"/>
          </w:tcPr>
          <w:p w:rsidR="000A3DC1" w:rsidRDefault="000A3DC1" w:rsidP="00672CB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098" w:type="dxa"/>
          </w:tcPr>
          <w:p w:rsidR="000A3DC1" w:rsidRDefault="000A3DC1" w:rsidP="00993306">
            <w:r>
              <w:t xml:space="preserve">4. </w:t>
            </w:r>
            <w:r w:rsidRPr="00EB1748">
              <w:t>Защита окружающей среды от энергетических воздействий.</w:t>
            </w:r>
          </w:p>
        </w:tc>
        <w:tc>
          <w:tcPr>
            <w:tcW w:w="666" w:type="dxa"/>
            <w:vAlign w:val="center"/>
          </w:tcPr>
          <w:p w:rsidR="000A3DC1" w:rsidRDefault="000A3DC1" w:rsidP="00397B8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831" w:type="dxa"/>
            <w:vAlign w:val="center"/>
          </w:tcPr>
          <w:p w:rsidR="000A3DC1" w:rsidRPr="00AF0D76" w:rsidRDefault="000A3DC1" w:rsidP="006529AA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</w:tr>
      <w:tr w:rsidR="000A3DC1" w:rsidRPr="00D148FE" w:rsidTr="00BA5010">
        <w:trPr>
          <w:jc w:val="center"/>
        </w:trPr>
        <w:tc>
          <w:tcPr>
            <w:tcW w:w="2135" w:type="dxa"/>
            <w:vAlign w:val="center"/>
          </w:tcPr>
          <w:p w:rsidR="000A3DC1" w:rsidRPr="00D148FE" w:rsidRDefault="000A3DC1" w:rsidP="00596BE1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>
              <w:rPr>
                <w:b/>
                <w:bCs/>
              </w:rPr>
              <w:t>ВСЕГО часов в семестре</w:t>
            </w:r>
          </w:p>
        </w:tc>
        <w:tc>
          <w:tcPr>
            <w:tcW w:w="2251" w:type="dxa"/>
            <w:vAlign w:val="center"/>
          </w:tcPr>
          <w:p w:rsidR="000A3DC1" w:rsidRPr="00D978B3" w:rsidRDefault="000A3DC1" w:rsidP="00596BE1"/>
        </w:tc>
        <w:tc>
          <w:tcPr>
            <w:tcW w:w="590" w:type="dxa"/>
            <w:vAlign w:val="center"/>
          </w:tcPr>
          <w:p w:rsidR="000A3DC1" w:rsidRPr="000A3DC1" w:rsidRDefault="000A3DC1" w:rsidP="00672CB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0A3DC1">
              <w:rPr>
                <w:b/>
                <w:bCs/>
              </w:rPr>
              <w:t>36</w:t>
            </w:r>
          </w:p>
        </w:tc>
        <w:tc>
          <w:tcPr>
            <w:tcW w:w="2098" w:type="dxa"/>
            <w:vAlign w:val="center"/>
          </w:tcPr>
          <w:p w:rsidR="000A3DC1" w:rsidRPr="000A3DC1" w:rsidRDefault="000A3DC1" w:rsidP="00596BE1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666" w:type="dxa"/>
            <w:vAlign w:val="center"/>
          </w:tcPr>
          <w:p w:rsidR="000A3DC1" w:rsidRPr="000A3DC1" w:rsidRDefault="00026089" w:rsidP="00397B8C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831" w:type="dxa"/>
            <w:vAlign w:val="center"/>
          </w:tcPr>
          <w:p w:rsidR="000A3DC1" w:rsidRPr="00FB1598" w:rsidRDefault="000A3DC1" w:rsidP="00596BE1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Экзамен</w:t>
            </w:r>
          </w:p>
        </w:tc>
      </w:tr>
    </w:tbl>
    <w:p w:rsidR="00E73AE2" w:rsidRDefault="00E73AE2" w:rsidP="00E73AE2">
      <w:pPr>
        <w:ind w:firstLine="709"/>
        <w:jc w:val="both"/>
        <w:rPr>
          <w:i/>
        </w:rPr>
      </w:pPr>
    </w:p>
    <w:p w:rsidR="00AF0D76" w:rsidRPr="006575F0" w:rsidRDefault="00AF0D76" w:rsidP="00AF0D76">
      <w:pPr>
        <w:rPr>
          <w:b/>
          <w:vertAlign w:val="superscript"/>
        </w:rPr>
      </w:pPr>
      <w:r w:rsidRPr="006575F0">
        <w:rPr>
          <w:b/>
        </w:rPr>
        <w:t>5. Самостоятельная работа обучающихся</w:t>
      </w:r>
    </w:p>
    <w:p w:rsidR="00AF0D76" w:rsidRPr="006575F0" w:rsidRDefault="00AF0D76" w:rsidP="00AF0D76">
      <w:pPr>
        <w:ind w:firstLine="709"/>
        <w:jc w:val="right"/>
        <w:rPr>
          <w:b/>
          <w:bCs/>
        </w:rPr>
      </w:pPr>
      <w:r w:rsidRPr="006575F0">
        <w:rPr>
          <w:b/>
          <w:bCs/>
        </w:rPr>
        <w:t>Таблица 4</w:t>
      </w: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976"/>
        <w:gridCol w:w="4782"/>
        <w:gridCol w:w="1367"/>
      </w:tblGrid>
      <w:tr w:rsidR="00AF0D76" w:rsidRPr="00C340CB" w:rsidTr="00672CB9">
        <w:trPr>
          <w:trHeight w:val="912"/>
          <w:jc w:val="center"/>
        </w:trPr>
        <w:tc>
          <w:tcPr>
            <w:tcW w:w="622" w:type="dxa"/>
            <w:vAlign w:val="center"/>
          </w:tcPr>
          <w:p w:rsidR="00AF0D76" w:rsidRPr="00C340CB" w:rsidRDefault="00AF0D76" w:rsidP="00596BE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№ п/п</w:t>
            </w:r>
          </w:p>
        </w:tc>
        <w:tc>
          <w:tcPr>
            <w:tcW w:w="2976" w:type="dxa"/>
            <w:vAlign w:val="center"/>
          </w:tcPr>
          <w:p w:rsidR="00AF0D76" w:rsidRPr="00C340CB" w:rsidRDefault="00AF0D76" w:rsidP="00596BE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4782" w:type="dxa"/>
            <w:vAlign w:val="center"/>
          </w:tcPr>
          <w:p w:rsidR="00AF0D76" w:rsidRPr="00C340CB" w:rsidRDefault="00AF0D76" w:rsidP="00596BE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1367" w:type="dxa"/>
            <w:vAlign w:val="center"/>
          </w:tcPr>
          <w:p w:rsidR="00AF0D76" w:rsidRPr="00C340CB" w:rsidRDefault="00AF0D76" w:rsidP="00596BE1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Трудоемкость в</w:t>
            </w:r>
            <w:r w:rsidRPr="00C340CB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ах</w:t>
            </w:r>
          </w:p>
        </w:tc>
      </w:tr>
      <w:tr w:rsidR="00672CB9" w:rsidRPr="00C340CB" w:rsidTr="00672CB9">
        <w:trPr>
          <w:jc w:val="center"/>
        </w:trPr>
        <w:tc>
          <w:tcPr>
            <w:tcW w:w="622" w:type="dxa"/>
            <w:vAlign w:val="center"/>
          </w:tcPr>
          <w:p w:rsidR="00672CB9" w:rsidRPr="000F2367" w:rsidRDefault="00672CB9" w:rsidP="00596BE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976" w:type="dxa"/>
            <w:vAlign w:val="center"/>
          </w:tcPr>
          <w:p w:rsidR="00672CB9" w:rsidRPr="00672CB9" w:rsidRDefault="00672CB9" w:rsidP="00AF0D76">
            <w:pPr>
              <w:tabs>
                <w:tab w:val="right" w:leader="underscore" w:pos="9639"/>
              </w:tabs>
              <w:rPr>
                <w:bCs/>
              </w:rPr>
            </w:pPr>
            <w:r w:rsidRPr="00672CB9">
              <w:rPr>
                <w:bCs/>
                <w:lang w:val="en-US"/>
              </w:rPr>
              <w:t>I</w:t>
            </w:r>
            <w:r w:rsidRPr="00672CB9">
              <w:rPr>
                <w:bCs/>
                <w:szCs w:val="28"/>
              </w:rPr>
              <w:t xml:space="preserve"> </w:t>
            </w:r>
            <w:r w:rsidR="000A3DC1">
              <w:rPr>
                <w:bCs/>
                <w:szCs w:val="28"/>
              </w:rPr>
              <w:t>Окружающая среда</w:t>
            </w:r>
          </w:p>
        </w:tc>
        <w:tc>
          <w:tcPr>
            <w:tcW w:w="4782" w:type="dxa"/>
          </w:tcPr>
          <w:p w:rsidR="00672CB9" w:rsidRPr="00672CB9" w:rsidRDefault="000A3DC1" w:rsidP="00B1323E">
            <w:pPr>
              <w:ind w:left="-108" w:right="-108"/>
              <w:jc w:val="both"/>
              <w:rPr>
                <w:bCs/>
              </w:rPr>
            </w:pPr>
            <w:r w:rsidRPr="000A3DC1">
              <w:rPr>
                <w:bCs/>
              </w:rPr>
              <w:t>Показатели качества окружающей среды.</w:t>
            </w:r>
          </w:p>
        </w:tc>
        <w:tc>
          <w:tcPr>
            <w:tcW w:w="1367" w:type="dxa"/>
            <w:vAlign w:val="center"/>
          </w:tcPr>
          <w:p w:rsidR="00672CB9" w:rsidRPr="006575F0" w:rsidRDefault="000A3DC1" w:rsidP="00596BE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672CB9" w:rsidRPr="00C340CB" w:rsidTr="00672CB9">
        <w:trPr>
          <w:jc w:val="center"/>
        </w:trPr>
        <w:tc>
          <w:tcPr>
            <w:tcW w:w="622" w:type="dxa"/>
            <w:vAlign w:val="center"/>
          </w:tcPr>
          <w:p w:rsidR="00672CB9" w:rsidRPr="00AF0D76" w:rsidRDefault="00672CB9" w:rsidP="00596BE1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2976" w:type="dxa"/>
            <w:vAlign w:val="center"/>
          </w:tcPr>
          <w:p w:rsidR="00672CB9" w:rsidRPr="00672CB9" w:rsidRDefault="00672CB9" w:rsidP="00AF0D76">
            <w:pPr>
              <w:tabs>
                <w:tab w:val="right" w:leader="underscore" w:pos="9639"/>
              </w:tabs>
              <w:rPr>
                <w:bCs/>
                <w:lang w:val="en-US"/>
              </w:rPr>
            </w:pPr>
            <w:r w:rsidRPr="00672CB9">
              <w:rPr>
                <w:bCs/>
                <w:lang w:val="en-US"/>
              </w:rPr>
              <w:t>II</w:t>
            </w:r>
            <w:r w:rsidRPr="00672CB9">
              <w:rPr>
                <w:bCs/>
                <w:szCs w:val="28"/>
              </w:rPr>
              <w:t xml:space="preserve"> </w:t>
            </w:r>
            <w:r w:rsidR="000A3DC1">
              <w:rPr>
                <w:bCs/>
                <w:szCs w:val="28"/>
              </w:rPr>
              <w:t>Газоочистка</w:t>
            </w:r>
          </w:p>
        </w:tc>
        <w:tc>
          <w:tcPr>
            <w:tcW w:w="4782" w:type="dxa"/>
          </w:tcPr>
          <w:p w:rsidR="00672CB9" w:rsidRPr="00672CB9" w:rsidRDefault="000A3DC1" w:rsidP="00B1323E">
            <w:pPr>
              <w:ind w:left="-108" w:right="-108"/>
              <w:jc w:val="both"/>
              <w:rPr>
                <w:bCs/>
              </w:rPr>
            </w:pPr>
            <w:r w:rsidRPr="000A3DC1">
              <w:rPr>
                <w:bCs/>
              </w:rPr>
              <w:t>Гравитационное осаждение частиц</w:t>
            </w:r>
          </w:p>
        </w:tc>
        <w:tc>
          <w:tcPr>
            <w:tcW w:w="1367" w:type="dxa"/>
            <w:vAlign w:val="center"/>
          </w:tcPr>
          <w:p w:rsidR="00672CB9" w:rsidRPr="006575F0" w:rsidRDefault="000A3DC1" w:rsidP="00596BE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672CB9" w:rsidRPr="00C340CB" w:rsidTr="00672CB9">
        <w:trPr>
          <w:jc w:val="center"/>
        </w:trPr>
        <w:tc>
          <w:tcPr>
            <w:tcW w:w="622" w:type="dxa"/>
            <w:vAlign w:val="center"/>
          </w:tcPr>
          <w:p w:rsidR="00672CB9" w:rsidRPr="00AF0D76" w:rsidRDefault="00672CB9" w:rsidP="00596BE1">
            <w:pPr>
              <w:tabs>
                <w:tab w:val="right" w:leader="underscore" w:pos="9639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2976" w:type="dxa"/>
            <w:vAlign w:val="center"/>
          </w:tcPr>
          <w:p w:rsidR="00672CB9" w:rsidRPr="00672CB9" w:rsidRDefault="00672CB9" w:rsidP="000A3DC1">
            <w:pPr>
              <w:tabs>
                <w:tab w:val="right" w:leader="underscore" w:pos="9639"/>
              </w:tabs>
              <w:rPr>
                <w:bCs/>
              </w:rPr>
            </w:pPr>
            <w:r w:rsidRPr="00672CB9">
              <w:rPr>
                <w:bCs/>
                <w:lang w:val="en-US"/>
              </w:rPr>
              <w:t>III</w:t>
            </w:r>
            <w:r w:rsidRPr="00672CB9">
              <w:rPr>
                <w:bCs/>
                <w:szCs w:val="28"/>
              </w:rPr>
              <w:t xml:space="preserve"> </w:t>
            </w:r>
            <w:r w:rsidR="000A3DC1">
              <w:rPr>
                <w:bCs/>
              </w:rPr>
              <w:t>Водоочистка</w:t>
            </w:r>
          </w:p>
        </w:tc>
        <w:tc>
          <w:tcPr>
            <w:tcW w:w="4782" w:type="dxa"/>
          </w:tcPr>
          <w:p w:rsidR="00672CB9" w:rsidRPr="00672CB9" w:rsidRDefault="000A3DC1" w:rsidP="00B1323E">
            <w:pPr>
              <w:ind w:left="-108" w:right="-108"/>
              <w:rPr>
                <w:bCs/>
              </w:rPr>
            </w:pPr>
            <w:r w:rsidRPr="000A3DC1">
              <w:rPr>
                <w:bCs/>
              </w:rPr>
              <w:t>Основные показатели биохимической очистки сточных вод.</w:t>
            </w:r>
          </w:p>
        </w:tc>
        <w:tc>
          <w:tcPr>
            <w:tcW w:w="1367" w:type="dxa"/>
            <w:vAlign w:val="center"/>
          </w:tcPr>
          <w:p w:rsidR="00672CB9" w:rsidRPr="006575F0" w:rsidRDefault="000A3DC1" w:rsidP="00596BE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26089" w:rsidRPr="00C340CB" w:rsidTr="00672CB9">
        <w:trPr>
          <w:jc w:val="center"/>
        </w:trPr>
        <w:tc>
          <w:tcPr>
            <w:tcW w:w="622" w:type="dxa"/>
            <w:vAlign w:val="center"/>
          </w:tcPr>
          <w:p w:rsidR="00026089" w:rsidRDefault="00026089" w:rsidP="00596BE1">
            <w:pPr>
              <w:tabs>
                <w:tab w:val="right" w:leader="underscore" w:pos="9639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026089" w:rsidRPr="00672CB9" w:rsidRDefault="00026089" w:rsidP="000A3DC1">
            <w:pPr>
              <w:tabs>
                <w:tab w:val="right" w:leader="underscore" w:pos="9639"/>
              </w:tabs>
              <w:rPr>
                <w:bCs/>
                <w:lang w:val="en-US"/>
              </w:rPr>
            </w:pPr>
          </w:p>
        </w:tc>
        <w:tc>
          <w:tcPr>
            <w:tcW w:w="4782" w:type="dxa"/>
          </w:tcPr>
          <w:p w:rsidR="00026089" w:rsidRPr="000A3DC1" w:rsidRDefault="00026089" w:rsidP="00B1323E">
            <w:pPr>
              <w:ind w:left="-108" w:right="-108"/>
              <w:rPr>
                <w:bCs/>
              </w:rPr>
            </w:pPr>
            <w:r>
              <w:rPr>
                <w:bCs/>
              </w:rPr>
              <w:t>Подготовка к экзамену</w:t>
            </w:r>
          </w:p>
        </w:tc>
        <w:tc>
          <w:tcPr>
            <w:tcW w:w="1367" w:type="dxa"/>
            <w:vAlign w:val="center"/>
          </w:tcPr>
          <w:p w:rsidR="00026089" w:rsidRDefault="00026089" w:rsidP="00596BE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</w:tr>
      <w:tr w:rsidR="00AF0D76" w:rsidRPr="00C340CB" w:rsidTr="00672CB9">
        <w:trPr>
          <w:jc w:val="center"/>
        </w:trPr>
        <w:tc>
          <w:tcPr>
            <w:tcW w:w="8380" w:type="dxa"/>
            <w:gridSpan w:val="3"/>
            <w:vAlign w:val="center"/>
          </w:tcPr>
          <w:p w:rsidR="00AF0D76" w:rsidRPr="00C340CB" w:rsidRDefault="00AF0D76" w:rsidP="00596BE1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ВСЕГО часов в семестре:</w:t>
            </w:r>
          </w:p>
        </w:tc>
        <w:tc>
          <w:tcPr>
            <w:tcW w:w="1367" w:type="dxa"/>
            <w:vAlign w:val="center"/>
          </w:tcPr>
          <w:p w:rsidR="00AF0D76" w:rsidRPr="00C340CB" w:rsidRDefault="00026089" w:rsidP="00596BE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</w:tbl>
    <w:p w:rsidR="00AF0D76" w:rsidRDefault="00AF0D76" w:rsidP="00AF0D76">
      <w:pPr>
        <w:ind w:firstLine="709"/>
        <w:jc w:val="both"/>
        <w:rPr>
          <w:b/>
        </w:rPr>
      </w:pPr>
    </w:p>
    <w:p w:rsidR="00AF0D76" w:rsidRPr="006575F0" w:rsidRDefault="00AF0D76" w:rsidP="00AF0D76">
      <w:pPr>
        <w:jc w:val="both"/>
        <w:rPr>
          <w:b/>
          <w:bCs/>
        </w:rPr>
      </w:pPr>
      <w:r w:rsidRPr="006575F0">
        <w:rPr>
          <w:b/>
          <w:bCs/>
        </w:rPr>
        <w:t>6. Образовательные технологии</w:t>
      </w:r>
    </w:p>
    <w:p w:rsidR="00AF0D76" w:rsidRPr="006575F0" w:rsidRDefault="00AF0D76" w:rsidP="00AF0D76">
      <w:pPr>
        <w:ind w:firstLine="709"/>
        <w:jc w:val="both"/>
        <w:rPr>
          <w:bCs/>
          <w:i/>
        </w:rPr>
      </w:pPr>
    </w:p>
    <w:p w:rsidR="004B7B5F" w:rsidRPr="009C2C70" w:rsidRDefault="00AF0D76" w:rsidP="00672CB9">
      <w:pPr>
        <w:ind w:firstLine="709"/>
        <w:jc w:val="both"/>
        <w:rPr>
          <w:bCs/>
        </w:rPr>
      </w:pPr>
      <w:r>
        <w:rPr>
          <w:bCs/>
        </w:rPr>
        <w:t xml:space="preserve">При освоении дисциплины </w:t>
      </w:r>
      <w:r w:rsidR="004B7B5F">
        <w:rPr>
          <w:bCs/>
        </w:rPr>
        <w:t>«</w:t>
      </w:r>
      <w:r w:rsidR="00867280" w:rsidRPr="00867280">
        <w:rPr>
          <w:bCs/>
        </w:rPr>
        <w:t>Современные технологии  защиты окружающей среды</w:t>
      </w:r>
      <w:r w:rsidR="004B7B5F">
        <w:rPr>
          <w:bCs/>
        </w:rPr>
        <w:t>»</w:t>
      </w:r>
      <w:r>
        <w:rPr>
          <w:bCs/>
        </w:rPr>
        <w:t xml:space="preserve"> используются следующие образовательные технологии:</w:t>
      </w:r>
    </w:p>
    <w:p w:rsidR="004B7B5F" w:rsidRDefault="004B7B5F" w:rsidP="004B7B5F">
      <w:pPr>
        <w:ind w:firstLine="709"/>
        <w:jc w:val="both"/>
        <w:rPr>
          <w:bCs/>
        </w:rPr>
      </w:pPr>
      <w:r w:rsidRPr="009C2C70">
        <w:rPr>
          <w:bCs/>
        </w:rPr>
        <w:t xml:space="preserve">- </w:t>
      </w:r>
      <w:r w:rsidRPr="004B7B5F">
        <w:rPr>
          <w:bCs/>
        </w:rPr>
        <w:t>Круглый стол, дискуссия, полемика, диспут, дебаты</w:t>
      </w:r>
    </w:p>
    <w:p w:rsidR="00AF0D76" w:rsidRDefault="00AF0D76" w:rsidP="00AF0D76">
      <w:pPr>
        <w:ind w:firstLine="709"/>
        <w:jc w:val="both"/>
        <w:rPr>
          <w:sz w:val="28"/>
          <w:szCs w:val="28"/>
        </w:rPr>
      </w:pPr>
    </w:p>
    <w:p w:rsidR="006529AA" w:rsidRPr="006575F0" w:rsidRDefault="006529AA" w:rsidP="006529AA">
      <w:pPr>
        <w:jc w:val="both"/>
        <w:rPr>
          <w:b/>
          <w:bCs/>
        </w:rPr>
      </w:pPr>
      <w:r w:rsidRPr="006575F0">
        <w:rPr>
          <w:b/>
          <w:bCs/>
        </w:rPr>
        <w:t xml:space="preserve">7. Фонд оценочных средств для проведения текущей и промежуточной аттестации по дисциплине </w:t>
      </w:r>
    </w:p>
    <w:p w:rsidR="006529AA" w:rsidRDefault="006529AA" w:rsidP="006529AA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6529AA" w:rsidRPr="00AE18BB" w:rsidRDefault="006529AA" w:rsidP="006529AA">
      <w:pPr>
        <w:autoSpaceDE w:val="0"/>
        <w:autoSpaceDN w:val="0"/>
        <w:adjustRightInd w:val="0"/>
        <w:ind w:firstLine="709"/>
        <w:jc w:val="both"/>
        <w:rPr>
          <w:b/>
        </w:rPr>
      </w:pPr>
      <w:r w:rsidRPr="00AE18BB">
        <w:rPr>
          <w:b/>
        </w:rPr>
        <w:t>7.</w:t>
      </w:r>
      <w:r>
        <w:rPr>
          <w:b/>
        </w:rPr>
        <w:t>1</w:t>
      </w:r>
      <w:r w:rsidRPr="00AE18BB">
        <w:rPr>
          <w:b/>
        </w:rPr>
        <w:t xml:space="preserve"> Примерная тематика курсовых проектов (работ)</w:t>
      </w:r>
      <w:r>
        <w:rPr>
          <w:b/>
        </w:rPr>
        <w:t xml:space="preserve"> – </w:t>
      </w:r>
      <w:r w:rsidRPr="00AE18BB">
        <w:t>не предусмотрены</w:t>
      </w:r>
      <w:r>
        <w:rPr>
          <w:b/>
        </w:rPr>
        <w:t>.</w:t>
      </w:r>
    </w:p>
    <w:p w:rsidR="006529AA" w:rsidRPr="00AE18BB" w:rsidRDefault="006529AA" w:rsidP="006529AA">
      <w:pPr>
        <w:autoSpaceDE w:val="0"/>
        <w:autoSpaceDN w:val="0"/>
        <w:adjustRightInd w:val="0"/>
        <w:ind w:firstLine="709"/>
        <w:jc w:val="both"/>
        <w:rPr>
          <w:b/>
        </w:rPr>
      </w:pPr>
      <w:r w:rsidRPr="00AE18BB">
        <w:rPr>
          <w:b/>
        </w:rPr>
        <w:lastRenderedPageBreak/>
        <w:t xml:space="preserve"> </w:t>
      </w:r>
    </w:p>
    <w:p w:rsidR="006529AA" w:rsidRPr="00AE18BB" w:rsidRDefault="006529AA" w:rsidP="006529AA">
      <w:pPr>
        <w:ind w:firstLine="709"/>
        <w:jc w:val="both"/>
        <w:rPr>
          <w:b/>
        </w:rPr>
      </w:pPr>
      <w:r w:rsidRPr="00AE18BB">
        <w:rPr>
          <w:b/>
        </w:rPr>
        <w:t>7.</w:t>
      </w:r>
      <w:r>
        <w:rPr>
          <w:b/>
        </w:rPr>
        <w:t>2</w:t>
      </w:r>
      <w:r w:rsidRPr="00AE18BB">
        <w:rPr>
          <w:b/>
        </w:rPr>
        <w:t xml:space="preserve"> Примеры используемых оценочных средств</w:t>
      </w:r>
      <w:r>
        <w:rPr>
          <w:b/>
        </w:rPr>
        <w:t xml:space="preserve"> для текущего контроля</w:t>
      </w:r>
    </w:p>
    <w:p w:rsidR="006529AA" w:rsidRPr="000A3DC1" w:rsidRDefault="006529AA" w:rsidP="006529AA">
      <w:pPr>
        <w:jc w:val="both"/>
        <w:rPr>
          <w:b/>
        </w:rPr>
      </w:pPr>
      <w:r w:rsidRPr="000A3DC1">
        <w:rPr>
          <w:b/>
        </w:rPr>
        <w:t>Темы круглых столов:</w:t>
      </w:r>
    </w:p>
    <w:p w:rsidR="006529AA" w:rsidRDefault="006529AA" w:rsidP="006529AA">
      <w:pPr>
        <w:ind w:firstLine="708"/>
        <w:jc w:val="both"/>
        <w:rPr>
          <w:sz w:val="28"/>
        </w:rPr>
      </w:pPr>
    </w:p>
    <w:p w:rsidR="000A3DC1" w:rsidRDefault="000A3DC1" w:rsidP="000A3DC1">
      <w:pPr>
        <w:ind w:firstLine="709"/>
        <w:jc w:val="both"/>
      </w:pPr>
      <w:r>
        <w:t>1</w:t>
      </w:r>
      <w:r>
        <w:tab/>
        <w:t>Методы очистки пылегазовых выбросов.</w:t>
      </w:r>
    </w:p>
    <w:p w:rsidR="000A3DC1" w:rsidRDefault="000A3DC1" w:rsidP="000A3DC1">
      <w:pPr>
        <w:ind w:firstLine="709"/>
        <w:jc w:val="both"/>
      </w:pPr>
      <w:r>
        <w:t>2</w:t>
      </w:r>
      <w:r>
        <w:tab/>
        <w:t>Методы обезвреживания сточных вод.</w:t>
      </w:r>
    </w:p>
    <w:p w:rsidR="000A3DC1" w:rsidRDefault="000A3DC1" w:rsidP="000A3DC1">
      <w:pPr>
        <w:ind w:firstLine="709"/>
        <w:jc w:val="both"/>
      </w:pPr>
      <w:r>
        <w:t>3</w:t>
      </w:r>
      <w:r>
        <w:tab/>
        <w:t>Коэффициент диффузии.</w:t>
      </w:r>
    </w:p>
    <w:p w:rsidR="000A3DC1" w:rsidRDefault="000A3DC1" w:rsidP="000A3DC1">
      <w:pPr>
        <w:ind w:firstLine="709"/>
        <w:jc w:val="both"/>
      </w:pPr>
      <w:r>
        <w:t>4</w:t>
      </w:r>
      <w:r>
        <w:tab/>
        <w:t>Каталитическая очистка газовых выбросов.</w:t>
      </w:r>
    </w:p>
    <w:p w:rsidR="000A3DC1" w:rsidRDefault="000A3DC1" w:rsidP="000A3DC1">
      <w:pPr>
        <w:ind w:firstLine="709"/>
        <w:jc w:val="both"/>
      </w:pPr>
      <w:r>
        <w:t>5</w:t>
      </w:r>
      <w:r>
        <w:tab/>
        <w:t>Факторы, влияющие на рассеивание примесей в атмосфере.</w:t>
      </w:r>
    </w:p>
    <w:p w:rsidR="000A3DC1" w:rsidRDefault="000A3DC1" w:rsidP="000A3DC1">
      <w:pPr>
        <w:ind w:firstLine="709"/>
        <w:jc w:val="both"/>
      </w:pPr>
      <w:r>
        <w:t>6</w:t>
      </w:r>
      <w:r>
        <w:tab/>
        <w:t>Классификация сточных вод по источникам их происхождения.</w:t>
      </w:r>
    </w:p>
    <w:p w:rsidR="000A3DC1" w:rsidRDefault="000A3DC1" w:rsidP="000A3DC1">
      <w:pPr>
        <w:ind w:firstLine="709"/>
        <w:jc w:val="both"/>
      </w:pPr>
      <w:r>
        <w:t>7</w:t>
      </w:r>
      <w:r>
        <w:tab/>
        <w:t>Физико-химические методы очистки сточных вод.</w:t>
      </w:r>
    </w:p>
    <w:p w:rsidR="000A3DC1" w:rsidRDefault="000A3DC1" w:rsidP="000A3DC1">
      <w:pPr>
        <w:ind w:firstLine="709"/>
        <w:jc w:val="both"/>
      </w:pPr>
      <w:r>
        <w:t>8</w:t>
      </w:r>
      <w:r>
        <w:tab/>
        <w:t>Биологическая очистка сточных вод.</w:t>
      </w:r>
    </w:p>
    <w:p w:rsidR="000A3DC1" w:rsidRDefault="000A3DC1" w:rsidP="000A3DC1">
      <w:pPr>
        <w:ind w:firstLine="709"/>
        <w:jc w:val="both"/>
      </w:pPr>
      <w:r>
        <w:t>9</w:t>
      </w:r>
      <w:r>
        <w:tab/>
        <w:t>Методы и способы переработки, утилизации и ликвидации отходов.</w:t>
      </w:r>
    </w:p>
    <w:p w:rsidR="000A3DC1" w:rsidRDefault="000A3DC1" w:rsidP="000A3DC1">
      <w:pPr>
        <w:ind w:firstLine="709"/>
        <w:jc w:val="both"/>
      </w:pPr>
      <w:r>
        <w:t>10</w:t>
      </w:r>
      <w:r>
        <w:tab/>
        <w:t>Виды и источники энергетического загрязнения окружающей среды.</w:t>
      </w:r>
    </w:p>
    <w:p w:rsidR="000A3DC1" w:rsidRDefault="000A3DC1" w:rsidP="000A3DC1">
      <w:pPr>
        <w:ind w:firstLine="709"/>
        <w:jc w:val="both"/>
      </w:pPr>
      <w:r>
        <w:t>11</w:t>
      </w:r>
      <w:r>
        <w:tab/>
        <w:t>Методы защиты от энергетических воздействий.</w:t>
      </w:r>
    </w:p>
    <w:p w:rsidR="000A3DC1" w:rsidRDefault="000A3DC1" w:rsidP="000A3DC1">
      <w:pPr>
        <w:ind w:firstLine="709"/>
        <w:jc w:val="both"/>
      </w:pPr>
      <w:r>
        <w:t>12</w:t>
      </w:r>
      <w:r>
        <w:tab/>
        <w:t>Методы термохимической обработки отходов.</w:t>
      </w:r>
    </w:p>
    <w:p w:rsidR="000A3DC1" w:rsidRDefault="000A3DC1" w:rsidP="000A3DC1">
      <w:pPr>
        <w:ind w:firstLine="709"/>
        <w:jc w:val="both"/>
      </w:pPr>
      <w:r>
        <w:t>13</w:t>
      </w:r>
      <w:r>
        <w:tab/>
        <w:t>Отличие аэробных и анаэробных биохимических процессов.</w:t>
      </w:r>
    </w:p>
    <w:p w:rsidR="000A3DC1" w:rsidRDefault="000A3DC1" w:rsidP="000A3DC1">
      <w:pPr>
        <w:ind w:firstLine="709"/>
        <w:jc w:val="both"/>
      </w:pPr>
      <w:r>
        <w:t>15</w:t>
      </w:r>
      <w:r>
        <w:tab/>
        <w:t>Методов защиты изоляцией и поглощения.</w:t>
      </w:r>
    </w:p>
    <w:p w:rsidR="000A3DC1" w:rsidRDefault="000A3DC1" w:rsidP="000A3DC1">
      <w:pPr>
        <w:ind w:firstLine="709"/>
        <w:jc w:val="both"/>
      </w:pPr>
      <w:r>
        <w:t>16</w:t>
      </w:r>
      <w:r>
        <w:tab/>
        <w:t>Способы флотационной очистки сточных вод.</w:t>
      </w:r>
    </w:p>
    <w:p w:rsidR="000A3DC1" w:rsidRDefault="000A3DC1" w:rsidP="000A3DC1">
      <w:pPr>
        <w:ind w:firstLine="709"/>
        <w:jc w:val="both"/>
      </w:pPr>
      <w:r>
        <w:t>17</w:t>
      </w:r>
      <w:r>
        <w:tab/>
        <w:t>Характер распространения примесей в атмосфере и в приземном слое.</w:t>
      </w:r>
    </w:p>
    <w:p w:rsidR="006529AA" w:rsidRDefault="000A3DC1" w:rsidP="000A3DC1">
      <w:pPr>
        <w:ind w:firstLine="709"/>
        <w:jc w:val="both"/>
      </w:pPr>
      <w:r>
        <w:t>18</w:t>
      </w:r>
      <w:r>
        <w:tab/>
        <w:t>Сущность процесса осаждения частиц под действием электрических сил.</w:t>
      </w:r>
    </w:p>
    <w:p w:rsidR="000A3DC1" w:rsidRDefault="000A3DC1" w:rsidP="000A3DC1">
      <w:pPr>
        <w:ind w:firstLine="709"/>
        <w:jc w:val="both"/>
        <w:rPr>
          <w:b/>
        </w:rPr>
      </w:pPr>
    </w:p>
    <w:p w:rsidR="006529AA" w:rsidRPr="009C1EE4" w:rsidRDefault="006529AA" w:rsidP="006529AA">
      <w:pPr>
        <w:ind w:firstLine="709"/>
        <w:jc w:val="both"/>
        <w:rPr>
          <w:bCs/>
        </w:rPr>
      </w:pPr>
      <w:r>
        <w:rPr>
          <w:bCs/>
        </w:rPr>
        <w:t>Полный к</w:t>
      </w:r>
      <w:r w:rsidR="003E00F8">
        <w:rPr>
          <w:bCs/>
        </w:rPr>
        <w:t xml:space="preserve">омплект оценочных средств </w:t>
      </w:r>
      <w:r w:rsidRPr="009C1EE4">
        <w:rPr>
          <w:bCs/>
        </w:rPr>
        <w:t>приведен в приложении к рабочей программе.</w:t>
      </w:r>
    </w:p>
    <w:p w:rsidR="005F4975" w:rsidRDefault="005F4975" w:rsidP="005F4975">
      <w:pPr>
        <w:jc w:val="both"/>
      </w:pPr>
    </w:p>
    <w:p w:rsidR="000A3DC1" w:rsidRPr="000A3DC1" w:rsidRDefault="000A3DC1" w:rsidP="000A3DC1">
      <w:pPr>
        <w:ind w:left="720"/>
        <w:jc w:val="both"/>
      </w:pPr>
      <w:r w:rsidRPr="000A3DC1">
        <w:rPr>
          <w:b/>
        </w:rPr>
        <w:t>Контрольные вопросы к экзамену</w:t>
      </w:r>
      <w:r w:rsidRPr="000A3DC1">
        <w:t>:</w:t>
      </w:r>
    </w:p>
    <w:p w:rsidR="000A3DC1" w:rsidRPr="000A3DC1" w:rsidRDefault="000A3DC1" w:rsidP="000A3DC1">
      <w:pPr>
        <w:pStyle w:val="Default"/>
        <w:rPr>
          <w:sz w:val="22"/>
        </w:rPr>
      </w:pP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Классификация сухих механических пылеуловителей.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Принцип работы циклонов.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Групповые и батарейные циклоны.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Основные параметры циклонов.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Преимущества и недостатки циклонов.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Сущность процесса фильтрации.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Классификация фильтров по типу перегородки.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Параметры, характеризующие процесс фильтрации.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Что означает максимальное время работы фильтра?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Принцип работы электрофильтра.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Вольтамперная характеристика электрофильтра.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Классификация электрофильтров.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Параметры электрофильтров.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Сущность метода мокрой очистки газов.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Классификация аппаратов мокрой очистки.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Принцип работы и классификация форсунок, область применения.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Параметры форсунок.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Что такое абсорбция, адсорбция, хемосорбция и десорбция?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Сорбенты и требования к ним.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Параметры процесса адсорбции.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Область применения сорбции.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Что такое процеживание?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Для чего применяются песколовки?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Дайте классификацию отстойников.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Для чего применяются нефтеловушки?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lastRenderedPageBreak/>
        <w:t xml:space="preserve">Что такое центрифугирование?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Классификация и основные параметры центрифуг.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Классификация и основные параметры гидроциклонов.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Силы, действующие на частицы при центрифугировании.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От чего зависят затраты энергии на центрифугирование?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Отличие суспензий, коллоидных систем и растворов.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Что такое коагуляция и </w:t>
      </w:r>
      <w:proofErr w:type="spellStart"/>
      <w:r w:rsidRPr="000A3DC1">
        <w:t>флокуляция</w:t>
      </w:r>
      <w:proofErr w:type="spellEnd"/>
      <w:r w:rsidRPr="000A3DC1">
        <w:t xml:space="preserve">?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Какие аппараты применяются для процесса коагуляции?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Порядок работы на рН-метре и КФК.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Что такое флотация?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Суть и механизм флотационного разрушения эмульсий, функции ПАВ.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Зависимость процесса флотации от различных факторов.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Электрохимические методы очистки сточных вод.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В чем заключается процесс электрокоагуляции?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Классификация </w:t>
      </w:r>
      <w:proofErr w:type="spellStart"/>
      <w:r w:rsidRPr="000A3DC1">
        <w:t>электрокоагуляторов</w:t>
      </w:r>
      <w:proofErr w:type="spellEnd"/>
      <w:r w:rsidRPr="000A3DC1">
        <w:t xml:space="preserve">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Преимущества и недостатки электрокоагуляции.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Механизм биохимической очистки сточных вод.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Что такое БПК и ХПК?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Классификация биологических сооружений.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Что из себя представляет активный ил?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Что такое отходы?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Классификация и паспортизация отходов.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Процессы переработки отходов.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Методы определения класса опасности отхода.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Что такое физические (энергетические) загрязнения?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Шум, звук, инфразвук и ультразвук. Основные параметры.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Методы и средства защиты от шума и вибрации. </w:t>
      </w:r>
    </w:p>
    <w:p w:rsidR="000A3DC1" w:rsidRPr="000A3DC1" w:rsidRDefault="000A3DC1" w:rsidP="000A3DC1">
      <w:pPr>
        <w:pStyle w:val="a8"/>
        <w:numPr>
          <w:ilvl w:val="1"/>
          <w:numId w:val="11"/>
        </w:numPr>
        <w:jc w:val="both"/>
      </w:pPr>
      <w:r w:rsidRPr="000A3DC1">
        <w:t xml:space="preserve">Ионизирующие излучения и его виды. </w:t>
      </w:r>
    </w:p>
    <w:p w:rsidR="003E00F8" w:rsidRDefault="000A3DC1" w:rsidP="000A3DC1">
      <w:pPr>
        <w:pStyle w:val="a8"/>
        <w:numPr>
          <w:ilvl w:val="1"/>
          <w:numId w:val="11"/>
        </w:numPr>
      </w:pPr>
      <w:r w:rsidRPr="000A3DC1">
        <w:t>Методы и средства защиты от ионизирующих излучений.</w:t>
      </w:r>
    </w:p>
    <w:p w:rsidR="000A3DC1" w:rsidRPr="000A3DC1" w:rsidRDefault="000A3DC1" w:rsidP="000A3DC1">
      <w:pPr>
        <w:ind w:firstLine="709"/>
        <w:rPr>
          <w:sz w:val="22"/>
        </w:rPr>
      </w:pPr>
    </w:p>
    <w:p w:rsidR="006529AA" w:rsidRPr="00372C94" w:rsidRDefault="006529AA" w:rsidP="003E00F8">
      <w:pPr>
        <w:ind w:firstLine="709"/>
        <w:rPr>
          <w:b/>
        </w:rPr>
      </w:pPr>
      <w:r w:rsidRPr="00372C94">
        <w:rPr>
          <w:b/>
        </w:rPr>
        <w:t xml:space="preserve">8.1 Перечень основной  и дополнительной учебной литературы </w:t>
      </w:r>
    </w:p>
    <w:p w:rsidR="006529AA" w:rsidRDefault="006529AA" w:rsidP="006529AA">
      <w:pPr>
        <w:ind w:firstLine="709"/>
        <w:jc w:val="right"/>
        <w:rPr>
          <w:b/>
        </w:rPr>
      </w:pPr>
    </w:p>
    <w:p w:rsidR="006529AA" w:rsidRPr="00372C94" w:rsidRDefault="006529AA" w:rsidP="006529AA">
      <w:pPr>
        <w:ind w:firstLine="709"/>
        <w:jc w:val="right"/>
        <w:rPr>
          <w:b/>
        </w:rPr>
      </w:pPr>
      <w:r w:rsidRPr="00372C94">
        <w:rPr>
          <w:b/>
        </w:rPr>
        <w:t>Таблица 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2449"/>
        <w:gridCol w:w="1601"/>
        <w:gridCol w:w="1752"/>
        <w:gridCol w:w="1251"/>
      </w:tblGrid>
      <w:tr w:rsidR="006529AA" w:rsidRPr="00B72CDC" w:rsidTr="006529AA">
        <w:trPr>
          <w:trHeight w:val="276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  <w:r w:rsidRPr="00372C94">
              <w:t>№ п/п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Автор(ы)</w:t>
            </w:r>
          </w:p>
        </w:tc>
        <w:tc>
          <w:tcPr>
            <w:tcW w:w="2449" w:type="dxa"/>
            <w:vMerge w:val="restart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Наименование издания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6529AA" w:rsidRPr="00372C94" w:rsidRDefault="006529AA" w:rsidP="00596BE1">
            <w:pPr>
              <w:jc w:val="both"/>
              <w:rPr>
                <w:bCs/>
              </w:rPr>
            </w:pPr>
            <w:r w:rsidRPr="00372C94">
              <w:rPr>
                <w:bCs/>
              </w:rPr>
              <w:t>Вид издания (учебник, учебное пособие, ….)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Издательство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Год издания</w:t>
            </w:r>
          </w:p>
        </w:tc>
      </w:tr>
      <w:tr w:rsidR="006529AA" w:rsidRPr="00B72CDC" w:rsidTr="006529AA">
        <w:trPr>
          <w:trHeight w:val="276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</w:p>
        </w:tc>
        <w:tc>
          <w:tcPr>
            <w:tcW w:w="2449" w:type="dxa"/>
            <w:vMerge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</w:p>
        </w:tc>
      </w:tr>
      <w:tr w:rsidR="006529AA" w:rsidRPr="00B72CDC" w:rsidTr="006529AA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  <w:r w:rsidRPr="00372C94"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  <w:r w:rsidRPr="00372C94">
              <w:t>2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  <w:r w:rsidRPr="00372C94">
              <w:t>3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  <w:r w:rsidRPr="00372C94">
              <w:t>4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  <w:r w:rsidRPr="00372C94"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  <w:r w:rsidRPr="00372C94">
              <w:t>6</w:t>
            </w:r>
          </w:p>
        </w:tc>
      </w:tr>
      <w:tr w:rsidR="006529AA" w:rsidRPr="00B72CDC" w:rsidTr="006529AA">
        <w:trPr>
          <w:jc w:val="center"/>
        </w:trPr>
        <w:tc>
          <w:tcPr>
            <w:tcW w:w="9571" w:type="dxa"/>
            <w:gridSpan w:val="6"/>
            <w:shd w:val="clear" w:color="auto" w:fill="auto"/>
            <w:vAlign w:val="center"/>
          </w:tcPr>
          <w:p w:rsidR="006529AA" w:rsidRPr="00372C94" w:rsidRDefault="006529AA" w:rsidP="00596BE1">
            <w:pPr>
              <w:jc w:val="both"/>
              <w:rPr>
                <w:b/>
              </w:rPr>
            </w:pPr>
            <w:r w:rsidRPr="00372C94">
              <w:rPr>
                <w:b/>
              </w:rPr>
              <w:t xml:space="preserve">Основная литература </w:t>
            </w:r>
          </w:p>
        </w:tc>
      </w:tr>
      <w:tr w:rsidR="006529AA" w:rsidRPr="00B72CDC" w:rsidTr="006E05AC">
        <w:trPr>
          <w:trHeight w:val="112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529AA" w:rsidRPr="00372C94" w:rsidRDefault="006529AA" w:rsidP="00596BE1">
            <w:pPr>
              <w:jc w:val="both"/>
            </w:pPr>
            <w:r>
              <w:t>1</w:t>
            </w:r>
          </w:p>
        </w:tc>
        <w:tc>
          <w:tcPr>
            <w:tcW w:w="1984" w:type="dxa"/>
            <w:shd w:val="clear" w:color="auto" w:fill="auto"/>
          </w:tcPr>
          <w:p w:rsidR="006529AA" w:rsidRPr="003E00F8" w:rsidRDefault="001E5A3B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1E5A3B">
              <w:rPr>
                <w:color w:val="auto"/>
              </w:rPr>
              <w:t>А.М. Кутепова</w:t>
            </w:r>
          </w:p>
        </w:tc>
        <w:tc>
          <w:tcPr>
            <w:tcW w:w="2449" w:type="dxa"/>
            <w:shd w:val="clear" w:color="auto" w:fill="auto"/>
          </w:tcPr>
          <w:p w:rsidR="006529AA" w:rsidRPr="003E00F8" w:rsidRDefault="001E5A3B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1E5A3B">
              <w:rPr>
                <w:color w:val="auto"/>
              </w:rPr>
              <w:t>Процессы и аппараты химической технологии</w:t>
            </w:r>
          </w:p>
        </w:tc>
        <w:tc>
          <w:tcPr>
            <w:tcW w:w="1601" w:type="dxa"/>
            <w:shd w:val="clear" w:color="auto" w:fill="auto"/>
          </w:tcPr>
          <w:p w:rsidR="006529AA" w:rsidRPr="003E00F8" w:rsidRDefault="00C0492D" w:rsidP="006E05AC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</w:tcPr>
          <w:p w:rsidR="006529AA" w:rsidRPr="003E00F8" w:rsidRDefault="006E05AC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6E05AC">
              <w:rPr>
                <w:color w:val="auto"/>
              </w:rPr>
              <w:t>М.: Логос</w:t>
            </w:r>
          </w:p>
        </w:tc>
        <w:tc>
          <w:tcPr>
            <w:tcW w:w="1251" w:type="dxa"/>
            <w:shd w:val="clear" w:color="auto" w:fill="auto"/>
          </w:tcPr>
          <w:p w:rsidR="006529AA" w:rsidRPr="003E00F8" w:rsidRDefault="006E05AC" w:rsidP="006E05AC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2002</w:t>
            </w:r>
          </w:p>
        </w:tc>
      </w:tr>
      <w:tr w:rsidR="003E00F8" w:rsidRPr="00B72CDC" w:rsidTr="006E05AC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3E00F8" w:rsidRPr="00372C94" w:rsidRDefault="003E00F8" w:rsidP="00596BE1">
            <w:pPr>
              <w:jc w:val="both"/>
            </w:pPr>
            <w:r>
              <w:t>2</w:t>
            </w:r>
          </w:p>
        </w:tc>
        <w:tc>
          <w:tcPr>
            <w:tcW w:w="1984" w:type="dxa"/>
            <w:shd w:val="clear" w:color="auto" w:fill="auto"/>
          </w:tcPr>
          <w:p w:rsidR="003E00F8" w:rsidRPr="003E00F8" w:rsidRDefault="00C0492D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C0492D">
              <w:rPr>
                <w:color w:val="auto"/>
              </w:rPr>
              <w:t xml:space="preserve">В.Г. </w:t>
            </w:r>
            <w:proofErr w:type="spellStart"/>
            <w:r w:rsidRPr="00C0492D">
              <w:rPr>
                <w:color w:val="auto"/>
              </w:rPr>
              <w:t>Айнштейна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3E00F8" w:rsidRPr="003E00F8" w:rsidRDefault="001E5A3B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1E5A3B">
              <w:rPr>
                <w:color w:val="auto"/>
              </w:rPr>
              <w:t>Общий курс процессов и аппаратов химической технологии</w:t>
            </w:r>
          </w:p>
        </w:tc>
        <w:tc>
          <w:tcPr>
            <w:tcW w:w="1601" w:type="dxa"/>
            <w:shd w:val="clear" w:color="auto" w:fill="auto"/>
          </w:tcPr>
          <w:p w:rsidR="003E00F8" w:rsidRPr="003E00F8" w:rsidRDefault="00C0492D" w:rsidP="006E05AC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</w:tcPr>
          <w:p w:rsidR="003E00F8" w:rsidRPr="003E00F8" w:rsidRDefault="00C0492D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C0492D">
              <w:rPr>
                <w:color w:val="auto"/>
              </w:rPr>
              <w:t>М.: ВШ</w:t>
            </w:r>
          </w:p>
        </w:tc>
        <w:tc>
          <w:tcPr>
            <w:tcW w:w="1251" w:type="dxa"/>
            <w:shd w:val="clear" w:color="auto" w:fill="auto"/>
          </w:tcPr>
          <w:p w:rsidR="003E00F8" w:rsidRPr="003E00F8" w:rsidRDefault="00C0492D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C0492D">
              <w:rPr>
                <w:color w:val="auto"/>
              </w:rPr>
              <w:t>2003</w:t>
            </w:r>
          </w:p>
        </w:tc>
      </w:tr>
      <w:tr w:rsidR="003E00F8" w:rsidRPr="00B72CDC" w:rsidTr="006E05AC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3E00F8" w:rsidRPr="00372C94" w:rsidRDefault="003E00F8" w:rsidP="00596BE1">
            <w:pPr>
              <w:jc w:val="both"/>
            </w:pPr>
            <w:r>
              <w:lastRenderedPageBreak/>
              <w:t>3</w:t>
            </w:r>
          </w:p>
        </w:tc>
        <w:tc>
          <w:tcPr>
            <w:tcW w:w="1984" w:type="dxa"/>
            <w:shd w:val="clear" w:color="auto" w:fill="auto"/>
          </w:tcPr>
          <w:p w:rsidR="003E00F8" w:rsidRPr="003E00F8" w:rsidRDefault="00C0492D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C0492D">
              <w:rPr>
                <w:color w:val="auto"/>
              </w:rPr>
              <w:t>В.Т. Медведева</w:t>
            </w:r>
          </w:p>
        </w:tc>
        <w:tc>
          <w:tcPr>
            <w:tcW w:w="2449" w:type="dxa"/>
            <w:shd w:val="clear" w:color="auto" w:fill="auto"/>
          </w:tcPr>
          <w:p w:rsidR="003E00F8" w:rsidRPr="003E00F8" w:rsidRDefault="001E5A3B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1E5A3B">
              <w:rPr>
                <w:color w:val="auto"/>
              </w:rPr>
              <w:t>Инженерная экология</w:t>
            </w:r>
          </w:p>
        </w:tc>
        <w:tc>
          <w:tcPr>
            <w:tcW w:w="1601" w:type="dxa"/>
            <w:shd w:val="clear" w:color="auto" w:fill="auto"/>
          </w:tcPr>
          <w:p w:rsidR="003E00F8" w:rsidRPr="003E00F8" w:rsidRDefault="00C0492D" w:rsidP="006E05AC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</w:tcPr>
          <w:p w:rsidR="003E00F8" w:rsidRPr="003E00F8" w:rsidRDefault="00C0492D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C0492D">
              <w:rPr>
                <w:color w:val="auto"/>
              </w:rPr>
              <w:t>М.: Гардарики</w:t>
            </w:r>
          </w:p>
        </w:tc>
        <w:tc>
          <w:tcPr>
            <w:tcW w:w="1251" w:type="dxa"/>
            <w:shd w:val="clear" w:color="auto" w:fill="auto"/>
          </w:tcPr>
          <w:p w:rsidR="003E00F8" w:rsidRPr="003E00F8" w:rsidRDefault="00C0492D" w:rsidP="006E05AC">
            <w:pPr>
              <w:rPr>
                <w:lang w:eastAsia="ar-SA"/>
              </w:rPr>
            </w:pPr>
            <w:r w:rsidRPr="00C0492D">
              <w:rPr>
                <w:lang w:eastAsia="ar-SA"/>
              </w:rPr>
              <w:t>200</w:t>
            </w:r>
            <w:r>
              <w:rPr>
                <w:lang w:eastAsia="ar-SA"/>
              </w:rPr>
              <w:t>2</w:t>
            </w:r>
          </w:p>
        </w:tc>
      </w:tr>
      <w:tr w:rsidR="00C0492D" w:rsidRPr="00B72CDC" w:rsidTr="006E05AC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0492D" w:rsidRPr="00372C94" w:rsidRDefault="00C0492D" w:rsidP="00596BE1">
            <w:pPr>
              <w:jc w:val="both"/>
            </w:pPr>
            <w:r>
              <w:t>4</w:t>
            </w:r>
          </w:p>
        </w:tc>
        <w:tc>
          <w:tcPr>
            <w:tcW w:w="1984" w:type="dxa"/>
            <w:shd w:val="clear" w:color="auto" w:fill="auto"/>
          </w:tcPr>
          <w:p w:rsidR="00C0492D" w:rsidRPr="003E00F8" w:rsidRDefault="00C0492D" w:rsidP="006E05AC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Н.И. Ива</w:t>
            </w:r>
            <w:r w:rsidRPr="00C0492D">
              <w:rPr>
                <w:color w:val="auto"/>
              </w:rPr>
              <w:t>нова и И.М. Фадина</w:t>
            </w:r>
          </w:p>
        </w:tc>
        <w:tc>
          <w:tcPr>
            <w:tcW w:w="2449" w:type="dxa"/>
            <w:shd w:val="clear" w:color="auto" w:fill="auto"/>
          </w:tcPr>
          <w:p w:rsidR="00C0492D" w:rsidRPr="003E00F8" w:rsidRDefault="00C0492D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1E5A3B">
              <w:rPr>
                <w:color w:val="auto"/>
              </w:rPr>
              <w:t>Инженерная экология и экологический менеджмент</w:t>
            </w:r>
          </w:p>
        </w:tc>
        <w:tc>
          <w:tcPr>
            <w:tcW w:w="1601" w:type="dxa"/>
            <w:shd w:val="clear" w:color="auto" w:fill="auto"/>
          </w:tcPr>
          <w:p w:rsidR="00C0492D" w:rsidRPr="003E00F8" w:rsidRDefault="00C0492D" w:rsidP="006E05AC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</w:tcPr>
          <w:p w:rsidR="00C0492D" w:rsidRPr="003E00F8" w:rsidRDefault="00C0492D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C0492D">
              <w:rPr>
                <w:color w:val="auto"/>
              </w:rPr>
              <w:t>М.: Логос</w:t>
            </w:r>
          </w:p>
        </w:tc>
        <w:tc>
          <w:tcPr>
            <w:tcW w:w="1251" w:type="dxa"/>
            <w:shd w:val="clear" w:color="auto" w:fill="auto"/>
          </w:tcPr>
          <w:p w:rsidR="00C0492D" w:rsidRPr="003E00F8" w:rsidRDefault="00C0492D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C0492D">
              <w:rPr>
                <w:color w:val="auto"/>
              </w:rPr>
              <w:t>2003</w:t>
            </w:r>
          </w:p>
        </w:tc>
      </w:tr>
      <w:tr w:rsidR="00C0492D" w:rsidRPr="00B72CDC" w:rsidTr="006E05AC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0492D" w:rsidRPr="00372C94" w:rsidRDefault="00C0492D" w:rsidP="00596BE1">
            <w:pPr>
              <w:jc w:val="both"/>
            </w:pPr>
            <w:r>
              <w:t>5</w:t>
            </w:r>
          </w:p>
        </w:tc>
        <w:tc>
          <w:tcPr>
            <w:tcW w:w="1984" w:type="dxa"/>
            <w:shd w:val="clear" w:color="auto" w:fill="auto"/>
          </w:tcPr>
          <w:p w:rsidR="00C0492D" w:rsidRPr="003E00F8" w:rsidRDefault="00C0492D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C0492D">
              <w:rPr>
                <w:color w:val="auto"/>
              </w:rPr>
              <w:t>Баранов Д.А., Кутепов А.М.</w:t>
            </w:r>
          </w:p>
        </w:tc>
        <w:tc>
          <w:tcPr>
            <w:tcW w:w="2449" w:type="dxa"/>
            <w:shd w:val="clear" w:color="auto" w:fill="auto"/>
          </w:tcPr>
          <w:p w:rsidR="00C0492D" w:rsidRPr="003E00F8" w:rsidRDefault="00C0492D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1E5A3B">
              <w:rPr>
                <w:color w:val="auto"/>
              </w:rPr>
              <w:t>Процессы и аппараты</w:t>
            </w:r>
          </w:p>
        </w:tc>
        <w:tc>
          <w:tcPr>
            <w:tcW w:w="1601" w:type="dxa"/>
            <w:shd w:val="clear" w:color="auto" w:fill="auto"/>
          </w:tcPr>
          <w:p w:rsidR="00C0492D" w:rsidRPr="003E00F8" w:rsidRDefault="00C0492D" w:rsidP="006E05AC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</w:tcPr>
          <w:p w:rsidR="00C0492D" w:rsidRPr="003E00F8" w:rsidRDefault="00C0492D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C0492D">
              <w:rPr>
                <w:color w:val="auto"/>
              </w:rPr>
              <w:t>М.: «Академия»</w:t>
            </w:r>
          </w:p>
        </w:tc>
        <w:tc>
          <w:tcPr>
            <w:tcW w:w="1251" w:type="dxa"/>
            <w:shd w:val="clear" w:color="auto" w:fill="auto"/>
          </w:tcPr>
          <w:p w:rsidR="00C0492D" w:rsidRPr="003E00F8" w:rsidRDefault="00C0492D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C0492D">
              <w:rPr>
                <w:color w:val="auto"/>
              </w:rPr>
              <w:t>2004</w:t>
            </w:r>
          </w:p>
        </w:tc>
      </w:tr>
      <w:tr w:rsidR="00C0492D" w:rsidRPr="00B72CDC" w:rsidTr="006E05AC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0492D" w:rsidRDefault="00C0492D" w:rsidP="00596BE1">
            <w:pPr>
              <w:jc w:val="both"/>
            </w:pPr>
            <w:r>
              <w:t>6</w:t>
            </w:r>
          </w:p>
        </w:tc>
        <w:tc>
          <w:tcPr>
            <w:tcW w:w="1984" w:type="dxa"/>
            <w:shd w:val="clear" w:color="auto" w:fill="auto"/>
          </w:tcPr>
          <w:p w:rsidR="00C0492D" w:rsidRPr="003E00F8" w:rsidRDefault="00C0492D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C0492D">
              <w:rPr>
                <w:color w:val="auto"/>
              </w:rPr>
              <w:t>Белов С.В.</w:t>
            </w:r>
          </w:p>
        </w:tc>
        <w:tc>
          <w:tcPr>
            <w:tcW w:w="2449" w:type="dxa"/>
            <w:shd w:val="clear" w:color="auto" w:fill="auto"/>
          </w:tcPr>
          <w:p w:rsidR="00C0492D" w:rsidRPr="003E00F8" w:rsidRDefault="00C0492D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1E5A3B">
              <w:rPr>
                <w:color w:val="auto"/>
              </w:rPr>
              <w:t>Охрана окружающей среды</w:t>
            </w:r>
          </w:p>
        </w:tc>
        <w:tc>
          <w:tcPr>
            <w:tcW w:w="1601" w:type="dxa"/>
            <w:shd w:val="clear" w:color="auto" w:fill="auto"/>
          </w:tcPr>
          <w:p w:rsidR="00C0492D" w:rsidRPr="003E00F8" w:rsidRDefault="00C0492D" w:rsidP="006E05AC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</w:tcPr>
          <w:p w:rsidR="00C0492D" w:rsidRPr="003E00F8" w:rsidRDefault="00C0492D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C0492D">
              <w:rPr>
                <w:color w:val="auto"/>
              </w:rPr>
              <w:t>М.: ВШ</w:t>
            </w:r>
          </w:p>
        </w:tc>
        <w:tc>
          <w:tcPr>
            <w:tcW w:w="1251" w:type="dxa"/>
            <w:shd w:val="clear" w:color="auto" w:fill="auto"/>
          </w:tcPr>
          <w:p w:rsidR="00C0492D" w:rsidRPr="003E00F8" w:rsidRDefault="00C0492D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C0492D">
              <w:rPr>
                <w:color w:val="auto"/>
              </w:rPr>
              <w:t>1991</w:t>
            </w:r>
          </w:p>
        </w:tc>
      </w:tr>
      <w:tr w:rsidR="00C0492D" w:rsidRPr="00B72CDC" w:rsidTr="006E05AC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0492D" w:rsidRDefault="00C0492D" w:rsidP="00596BE1">
            <w:pPr>
              <w:jc w:val="both"/>
            </w:pPr>
            <w:r>
              <w:t>7</w:t>
            </w:r>
          </w:p>
        </w:tc>
        <w:tc>
          <w:tcPr>
            <w:tcW w:w="1984" w:type="dxa"/>
            <w:shd w:val="clear" w:color="auto" w:fill="auto"/>
          </w:tcPr>
          <w:p w:rsidR="00C0492D" w:rsidRPr="003E00F8" w:rsidRDefault="00C0492D" w:rsidP="006E05AC">
            <w:pPr>
              <w:pStyle w:val="a7"/>
              <w:shd w:val="clear" w:color="auto" w:fill="FFFFFF"/>
              <w:rPr>
                <w:color w:val="auto"/>
              </w:rPr>
            </w:pPr>
            <w:proofErr w:type="spellStart"/>
            <w:r>
              <w:rPr>
                <w:color w:val="auto"/>
              </w:rPr>
              <w:t>Тагоев</w:t>
            </w:r>
            <w:proofErr w:type="spellEnd"/>
            <w:r>
              <w:rPr>
                <w:color w:val="auto"/>
              </w:rPr>
              <w:t xml:space="preserve"> С.А.</w:t>
            </w:r>
          </w:p>
        </w:tc>
        <w:tc>
          <w:tcPr>
            <w:tcW w:w="2449" w:type="dxa"/>
            <w:shd w:val="clear" w:color="auto" w:fill="auto"/>
          </w:tcPr>
          <w:p w:rsidR="00C0492D" w:rsidRPr="003E00F8" w:rsidRDefault="00C0492D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1E5A3B">
              <w:rPr>
                <w:color w:val="auto"/>
              </w:rPr>
              <w:t xml:space="preserve">Процессы и аппараты защиты </w:t>
            </w:r>
            <w:proofErr w:type="spellStart"/>
            <w:proofErr w:type="gramStart"/>
            <w:r w:rsidRPr="001E5A3B">
              <w:rPr>
                <w:color w:val="auto"/>
              </w:rPr>
              <w:t>ок</w:t>
            </w:r>
            <w:proofErr w:type="spellEnd"/>
            <w:r w:rsidRPr="001E5A3B">
              <w:rPr>
                <w:color w:val="auto"/>
              </w:rPr>
              <w:t xml:space="preserve">- </w:t>
            </w:r>
            <w:proofErr w:type="spellStart"/>
            <w:r w:rsidRPr="001E5A3B">
              <w:rPr>
                <w:color w:val="auto"/>
              </w:rPr>
              <w:t>ружающей</w:t>
            </w:r>
            <w:proofErr w:type="spellEnd"/>
            <w:proofErr w:type="gramEnd"/>
            <w:r w:rsidRPr="001E5A3B">
              <w:rPr>
                <w:color w:val="auto"/>
              </w:rPr>
              <w:t xml:space="preserve"> среды</w:t>
            </w:r>
          </w:p>
        </w:tc>
        <w:tc>
          <w:tcPr>
            <w:tcW w:w="1601" w:type="dxa"/>
            <w:shd w:val="clear" w:color="auto" w:fill="auto"/>
          </w:tcPr>
          <w:p w:rsidR="00C0492D" w:rsidRPr="003E00F8" w:rsidRDefault="006E05AC" w:rsidP="006E05AC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C0492D" w:rsidRPr="00C0492D">
              <w:rPr>
                <w:color w:val="auto"/>
              </w:rPr>
              <w:t>рактикум</w:t>
            </w:r>
          </w:p>
        </w:tc>
        <w:tc>
          <w:tcPr>
            <w:tcW w:w="1752" w:type="dxa"/>
            <w:shd w:val="clear" w:color="auto" w:fill="auto"/>
          </w:tcPr>
          <w:p w:rsidR="00C0492D" w:rsidRPr="003E00F8" w:rsidRDefault="00C0492D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C0492D">
              <w:rPr>
                <w:color w:val="auto"/>
              </w:rPr>
              <w:t>Изд. «Эко- центр».</w:t>
            </w:r>
          </w:p>
        </w:tc>
        <w:tc>
          <w:tcPr>
            <w:tcW w:w="1251" w:type="dxa"/>
            <w:shd w:val="clear" w:color="auto" w:fill="auto"/>
          </w:tcPr>
          <w:p w:rsidR="00C0492D" w:rsidRPr="003E00F8" w:rsidRDefault="00C0492D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C0492D">
              <w:rPr>
                <w:color w:val="auto"/>
              </w:rPr>
              <w:t>2005</w:t>
            </w:r>
          </w:p>
        </w:tc>
      </w:tr>
      <w:tr w:rsidR="00C0492D" w:rsidRPr="00B72CDC" w:rsidTr="006E05AC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0492D" w:rsidRDefault="00C0492D" w:rsidP="00596BE1">
            <w:pPr>
              <w:jc w:val="both"/>
            </w:pPr>
            <w:r>
              <w:t>8</w:t>
            </w:r>
          </w:p>
        </w:tc>
        <w:tc>
          <w:tcPr>
            <w:tcW w:w="1984" w:type="dxa"/>
            <w:shd w:val="clear" w:color="auto" w:fill="auto"/>
          </w:tcPr>
          <w:p w:rsidR="00C0492D" w:rsidRPr="003E00F8" w:rsidRDefault="00C0492D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C0492D">
              <w:rPr>
                <w:color w:val="auto"/>
              </w:rPr>
              <w:t>Яковлев С.В.</w:t>
            </w:r>
          </w:p>
        </w:tc>
        <w:tc>
          <w:tcPr>
            <w:tcW w:w="2449" w:type="dxa"/>
            <w:shd w:val="clear" w:color="auto" w:fill="auto"/>
          </w:tcPr>
          <w:p w:rsidR="00C0492D" w:rsidRPr="003E00F8" w:rsidRDefault="00C0492D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1E5A3B">
              <w:rPr>
                <w:color w:val="auto"/>
              </w:rPr>
              <w:t>Очистка производственных сточных вод</w:t>
            </w:r>
          </w:p>
        </w:tc>
        <w:tc>
          <w:tcPr>
            <w:tcW w:w="1601" w:type="dxa"/>
            <w:shd w:val="clear" w:color="auto" w:fill="auto"/>
          </w:tcPr>
          <w:p w:rsidR="00C0492D" w:rsidRPr="003E00F8" w:rsidRDefault="00C0492D" w:rsidP="006E05AC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</w:tcPr>
          <w:p w:rsidR="00C0492D" w:rsidRPr="003E00F8" w:rsidRDefault="00C0492D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C0492D">
              <w:rPr>
                <w:color w:val="auto"/>
              </w:rPr>
              <w:t xml:space="preserve">М.: </w:t>
            </w:r>
            <w:proofErr w:type="spellStart"/>
            <w:r w:rsidRPr="00C0492D">
              <w:rPr>
                <w:color w:val="auto"/>
              </w:rPr>
              <w:t>Стройиздат</w:t>
            </w:r>
            <w:proofErr w:type="spellEnd"/>
          </w:p>
        </w:tc>
        <w:tc>
          <w:tcPr>
            <w:tcW w:w="1251" w:type="dxa"/>
            <w:shd w:val="clear" w:color="auto" w:fill="auto"/>
          </w:tcPr>
          <w:p w:rsidR="00C0492D" w:rsidRPr="003E00F8" w:rsidRDefault="00C0492D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C0492D">
              <w:rPr>
                <w:color w:val="auto"/>
              </w:rPr>
              <w:t>1979</w:t>
            </w:r>
          </w:p>
        </w:tc>
      </w:tr>
      <w:tr w:rsidR="00C0492D" w:rsidRPr="00B72CDC" w:rsidTr="006529AA">
        <w:trPr>
          <w:jc w:val="center"/>
        </w:trPr>
        <w:tc>
          <w:tcPr>
            <w:tcW w:w="9571" w:type="dxa"/>
            <w:gridSpan w:val="6"/>
            <w:shd w:val="clear" w:color="auto" w:fill="auto"/>
            <w:vAlign w:val="center"/>
          </w:tcPr>
          <w:p w:rsidR="00C0492D" w:rsidRPr="00372C94" w:rsidRDefault="00C0492D" w:rsidP="00596BE1">
            <w:pPr>
              <w:jc w:val="both"/>
              <w:rPr>
                <w:b/>
                <w:vertAlign w:val="superscript"/>
              </w:rPr>
            </w:pPr>
            <w:r w:rsidRPr="00372C94">
              <w:rPr>
                <w:b/>
              </w:rPr>
              <w:t>Дополнительная литература</w:t>
            </w:r>
          </w:p>
        </w:tc>
      </w:tr>
      <w:tr w:rsidR="00C0492D" w:rsidRPr="00B72CDC" w:rsidTr="006529AA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0492D" w:rsidRPr="006529AA" w:rsidRDefault="00C0492D" w:rsidP="00596BE1">
            <w:pPr>
              <w:jc w:val="both"/>
            </w:pPr>
            <w:r w:rsidRPr="006529AA">
              <w:t>1</w:t>
            </w:r>
          </w:p>
        </w:tc>
        <w:tc>
          <w:tcPr>
            <w:tcW w:w="1984" w:type="dxa"/>
            <w:shd w:val="clear" w:color="auto" w:fill="auto"/>
          </w:tcPr>
          <w:p w:rsidR="00C0492D" w:rsidRPr="003E00F8" w:rsidRDefault="006E05AC" w:rsidP="006E05AC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6E05AC">
              <w:rPr>
                <w:color w:val="auto"/>
              </w:rPr>
              <w:t xml:space="preserve"> Белов С.В.</w:t>
            </w:r>
          </w:p>
        </w:tc>
        <w:tc>
          <w:tcPr>
            <w:tcW w:w="2449" w:type="dxa"/>
            <w:shd w:val="clear" w:color="auto" w:fill="auto"/>
          </w:tcPr>
          <w:p w:rsidR="00C0492D" w:rsidRPr="003E00F8" w:rsidRDefault="006E05AC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6E05AC">
              <w:rPr>
                <w:color w:val="auto"/>
              </w:rPr>
              <w:t>Средства защиты в машиностроении</w:t>
            </w:r>
          </w:p>
        </w:tc>
        <w:tc>
          <w:tcPr>
            <w:tcW w:w="1601" w:type="dxa"/>
            <w:shd w:val="clear" w:color="auto" w:fill="auto"/>
          </w:tcPr>
          <w:p w:rsidR="00C0492D" w:rsidRPr="003E00F8" w:rsidRDefault="006E05AC" w:rsidP="00596BE1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</w:tcPr>
          <w:p w:rsidR="00C0492D" w:rsidRPr="003E00F8" w:rsidRDefault="006E05AC" w:rsidP="00596BE1">
            <w:pPr>
              <w:pStyle w:val="a7"/>
              <w:shd w:val="clear" w:color="auto" w:fill="FFFFFF"/>
              <w:rPr>
                <w:color w:val="auto"/>
              </w:rPr>
            </w:pPr>
            <w:r w:rsidRPr="006E05AC">
              <w:rPr>
                <w:color w:val="auto"/>
              </w:rPr>
              <w:t>М.: Машиностроение</w:t>
            </w:r>
          </w:p>
        </w:tc>
        <w:tc>
          <w:tcPr>
            <w:tcW w:w="1251" w:type="dxa"/>
            <w:shd w:val="clear" w:color="auto" w:fill="auto"/>
          </w:tcPr>
          <w:p w:rsidR="00C0492D" w:rsidRPr="003E00F8" w:rsidRDefault="006E05AC" w:rsidP="003E00F8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1989</w:t>
            </w:r>
          </w:p>
        </w:tc>
      </w:tr>
      <w:tr w:rsidR="006E05AC" w:rsidRPr="00B72CDC" w:rsidTr="006529AA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E05AC" w:rsidRPr="006529AA" w:rsidRDefault="006E05AC" w:rsidP="00596BE1">
            <w:pPr>
              <w:jc w:val="both"/>
            </w:pPr>
            <w:r>
              <w:t>2</w:t>
            </w:r>
          </w:p>
        </w:tc>
        <w:tc>
          <w:tcPr>
            <w:tcW w:w="1984" w:type="dxa"/>
            <w:shd w:val="clear" w:color="auto" w:fill="auto"/>
          </w:tcPr>
          <w:p w:rsidR="006E05AC" w:rsidRPr="003E00F8" w:rsidRDefault="006E05AC" w:rsidP="00596BE1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6E05AC">
              <w:rPr>
                <w:color w:val="auto"/>
              </w:rPr>
              <w:t>Тимонин А.С.</w:t>
            </w:r>
          </w:p>
        </w:tc>
        <w:tc>
          <w:tcPr>
            <w:tcW w:w="2449" w:type="dxa"/>
            <w:shd w:val="clear" w:color="auto" w:fill="auto"/>
          </w:tcPr>
          <w:p w:rsidR="006E05AC" w:rsidRPr="003E00F8" w:rsidRDefault="006E05AC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6E05AC">
              <w:rPr>
                <w:color w:val="auto"/>
              </w:rPr>
              <w:t>Инженерно-экологический справочник</w:t>
            </w:r>
          </w:p>
        </w:tc>
        <w:tc>
          <w:tcPr>
            <w:tcW w:w="1601" w:type="dxa"/>
            <w:shd w:val="clear" w:color="auto" w:fill="auto"/>
          </w:tcPr>
          <w:p w:rsidR="006E05AC" w:rsidRPr="003E00F8" w:rsidRDefault="006E05AC" w:rsidP="00596BE1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</w:tcPr>
          <w:p w:rsidR="006E05AC" w:rsidRPr="003E00F8" w:rsidRDefault="005D1449" w:rsidP="00596BE1">
            <w:pPr>
              <w:pStyle w:val="a7"/>
              <w:shd w:val="clear" w:color="auto" w:fill="FFFFFF"/>
              <w:rPr>
                <w:color w:val="auto"/>
              </w:rPr>
            </w:pPr>
            <w:r w:rsidRPr="005D1449">
              <w:rPr>
                <w:color w:val="auto"/>
              </w:rPr>
              <w:t>Изд-во Н. Бочкаревой</w:t>
            </w:r>
          </w:p>
        </w:tc>
        <w:tc>
          <w:tcPr>
            <w:tcW w:w="1251" w:type="dxa"/>
            <w:shd w:val="clear" w:color="auto" w:fill="auto"/>
          </w:tcPr>
          <w:p w:rsidR="006E05AC" w:rsidRPr="003E00F8" w:rsidRDefault="006E05AC" w:rsidP="003E00F8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2003</w:t>
            </w:r>
          </w:p>
        </w:tc>
      </w:tr>
      <w:tr w:rsidR="006E05AC" w:rsidRPr="00B72CDC" w:rsidTr="006529AA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E05AC" w:rsidRPr="006529AA" w:rsidRDefault="006E05AC" w:rsidP="00596BE1">
            <w:pPr>
              <w:jc w:val="both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:rsidR="006E05AC" w:rsidRPr="003E00F8" w:rsidRDefault="006E05AC" w:rsidP="00596BE1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6E05AC">
              <w:rPr>
                <w:color w:val="auto"/>
              </w:rPr>
              <w:t>Белоусова О.А., Струкова Л.В., Горшкова А.Н</w:t>
            </w:r>
          </w:p>
        </w:tc>
        <w:tc>
          <w:tcPr>
            <w:tcW w:w="2449" w:type="dxa"/>
            <w:shd w:val="clear" w:color="auto" w:fill="auto"/>
          </w:tcPr>
          <w:p w:rsidR="006E05AC" w:rsidRPr="003E00F8" w:rsidRDefault="006E05AC" w:rsidP="006E05AC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Промышленная эколо</w:t>
            </w:r>
            <w:r w:rsidRPr="006E05AC">
              <w:rPr>
                <w:color w:val="auto"/>
              </w:rPr>
              <w:t>гия</w:t>
            </w:r>
          </w:p>
        </w:tc>
        <w:tc>
          <w:tcPr>
            <w:tcW w:w="1601" w:type="dxa"/>
            <w:shd w:val="clear" w:color="auto" w:fill="auto"/>
          </w:tcPr>
          <w:p w:rsidR="006E05AC" w:rsidRPr="003E00F8" w:rsidRDefault="006E05AC" w:rsidP="00596BE1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</w:tcPr>
          <w:p w:rsidR="006E05AC" w:rsidRPr="003E00F8" w:rsidRDefault="005D1449" w:rsidP="00596BE1">
            <w:pPr>
              <w:pStyle w:val="a7"/>
              <w:shd w:val="clear" w:color="auto" w:fill="FFFFFF"/>
              <w:rPr>
                <w:color w:val="auto"/>
              </w:rPr>
            </w:pPr>
            <w:r w:rsidRPr="005D1449">
              <w:rPr>
                <w:color w:val="auto"/>
              </w:rPr>
              <w:t>Изд-во ГОУ ВПО УГТУ-УПИ</w:t>
            </w:r>
          </w:p>
        </w:tc>
        <w:tc>
          <w:tcPr>
            <w:tcW w:w="1251" w:type="dxa"/>
            <w:shd w:val="clear" w:color="auto" w:fill="auto"/>
          </w:tcPr>
          <w:p w:rsidR="006E05AC" w:rsidRPr="003E00F8" w:rsidRDefault="006E05AC" w:rsidP="003E00F8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2006</w:t>
            </w:r>
          </w:p>
        </w:tc>
      </w:tr>
      <w:tr w:rsidR="006E05AC" w:rsidRPr="00B72CDC" w:rsidTr="006529AA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E05AC" w:rsidRPr="006529AA" w:rsidRDefault="006E05AC" w:rsidP="00596BE1">
            <w:pPr>
              <w:jc w:val="both"/>
            </w:pPr>
            <w:r>
              <w:t>4</w:t>
            </w:r>
          </w:p>
        </w:tc>
        <w:tc>
          <w:tcPr>
            <w:tcW w:w="1984" w:type="dxa"/>
            <w:shd w:val="clear" w:color="auto" w:fill="auto"/>
          </w:tcPr>
          <w:p w:rsidR="006E05AC" w:rsidRPr="003E00F8" w:rsidRDefault="006E05AC" w:rsidP="00596BE1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6E05AC">
              <w:rPr>
                <w:color w:val="auto"/>
              </w:rPr>
              <w:t xml:space="preserve">А.И. Родионов, В.Н. Клушин, Н.С. </w:t>
            </w:r>
            <w:proofErr w:type="spellStart"/>
            <w:r w:rsidRPr="006E05AC">
              <w:rPr>
                <w:color w:val="auto"/>
              </w:rPr>
              <w:t>Торочешнико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6E05AC" w:rsidRPr="003E00F8" w:rsidRDefault="006E05AC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6E05AC">
              <w:rPr>
                <w:color w:val="auto"/>
              </w:rPr>
              <w:t>Техника защиты окружающей среды</w:t>
            </w:r>
          </w:p>
        </w:tc>
        <w:tc>
          <w:tcPr>
            <w:tcW w:w="1601" w:type="dxa"/>
            <w:shd w:val="clear" w:color="auto" w:fill="auto"/>
          </w:tcPr>
          <w:p w:rsidR="006E05AC" w:rsidRPr="003E00F8" w:rsidRDefault="006E05AC" w:rsidP="00596BE1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</w:tcPr>
          <w:p w:rsidR="006E05AC" w:rsidRPr="003E00F8" w:rsidRDefault="005D1449" w:rsidP="00596BE1">
            <w:pPr>
              <w:pStyle w:val="a7"/>
              <w:shd w:val="clear" w:color="auto" w:fill="FFFFFF"/>
              <w:rPr>
                <w:color w:val="auto"/>
              </w:rPr>
            </w:pPr>
            <w:proofErr w:type="gramStart"/>
            <w:r w:rsidRPr="005D1449">
              <w:rPr>
                <w:color w:val="auto"/>
              </w:rPr>
              <w:t>М. :</w:t>
            </w:r>
            <w:proofErr w:type="gramEnd"/>
            <w:r w:rsidRPr="005D1449">
              <w:rPr>
                <w:color w:val="auto"/>
              </w:rPr>
              <w:t xml:space="preserve"> Химия</w:t>
            </w:r>
          </w:p>
        </w:tc>
        <w:tc>
          <w:tcPr>
            <w:tcW w:w="1251" w:type="dxa"/>
            <w:shd w:val="clear" w:color="auto" w:fill="auto"/>
          </w:tcPr>
          <w:p w:rsidR="006E05AC" w:rsidRPr="003E00F8" w:rsidRDefault="006E05AC" w:rsidP="003E00F8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1989</w:t>
            </w:r>
          </w:p>
        </w:tc>
      </w:tr>
      <w:tr w:rsidR="006E05AC" w:rsidRPr="00B72CDC" w:rsidTr="006529AA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E05AC" w:rsidRPr="006529AA" w:rsidRDefault="006E05AC" w:rsidP="00596BE1">
            <w:pPr>
              <w:jc w:val="both"/>
            </w:pPr>
            <w:r>
              <w:lastRenderedPageBreak/>
              <w:t>5</w:t>
            </w:r>
          </w:p>
        </w:tc>
        <w:tc>
          <w:tcPr>
            <w:tcW w:w="1984" w:type="dxa"/>
            <w:shd w:val="clear" w:color="auto" w:fill="auto"/>
          </w:tcPr>
          <w:p w:rsidR="006E05AC" w:rsidRPr="003E00F8" w:rsidRDefault="006E05AC" w:rsidP="00596BE1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6E05AC">
              <w:rPr>
                <w:color w:val="auto"/>
              </w:rPr>
              <w:t>Сорокин Ю.П</w:t>
            </w:r>
          </w:p>
        </w:tc>
        <w:tc>
          <w:tcPr>
            <w:tcW w:w="2449" w:type="dxa"/>
            <w:shd w:val="clear" w:color="auto" w:fill="auto"/>
          </w:tcPr>
          <w:p w:rsidR="006E05AC" w:rsidRPr="003E00F8" w:rsidRDefault="006E05AC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6E05AC">
              <w:rPr>
                <w:color w:val="auto"/>
              </w:rPr>
              <w:t>Природопользование</w:t>
            </w:r>
          </w:p>
        </w:tc>
        <w:tc>
          <w:tcPr>
            <w:tcW w:w="1601" w:type="dxa"/>
            <w:shd w:val="clear" w:color="auto" w:fill="auto"/>
          </w:tcPr>
          <w:p w:rsidR="006E05AC" w:rsidRPr="003E00F8" w:rsidRDefault="006E05AC" w:rsidP="00596BE1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Pr="006E05AC">
              <w:rPr>
                <w:color w:val="auto"/>
              </w:rPr>
              <w:t>рактикум</w:t>
            </w:r>
          </w:p>
        </w:tc>
        <w:tc>
          <w:tcPr>
            <w:tcW w:w="1752" w:type="dxa"/>
            <w:shd w:val="clear" w:color="auto" w:fill="auto"/>
          </w:tcPr>
          <w:p w:rsidR="006E05AC" w:rsidRPr="003E00F8" w:rsidRDefault="005D1449" w:rsidP="00596BE1">
            <w:pPr>
              <w:pStyle w:val="a7"/>
              <w:shd w:val="clear" w:color="auto" w:fill="FFFFFF"/>
              <w:rPr>
                <w:color w:val="auto"/>
              </w:rPr>
            </w:pPr>
            <w:r w:rsidRPr="005D1449">
              <w:rPr>
                <w:color w:val="auto"/>
              </w:rPr>
              <w:t xml:space="preserve">Санкт- </w:t>
            </w:r>
            <w:proofErr w:type="gramStart"/>
            <w:r w:rsidRPr="005D1449">
              <w:rPr>
                <w:color w:val="auto"/>
              </w:rPr>
              <w:t>Петербург</w:t>
            </w:r>
            <w:r>
              <w:rPr>
                <w:color w:val="auto"/>
              </w:rPr>
              <w:t>-</w:t>
            </w:r>
            <w:proofErr w:type="spellStart"/>
            <w:r w:rsidRPr="005D1449">
              <w:rPr>
                <w:color w:val="auto"/>
              </w:rPr>
              <w:t>ский</w:t>
            </w:r>
            <w:proofErr w:type="spellEnd"/>
            <w:proofErr w:type="gramEnd"/>
            <w:r w:rsidRPr="005D1449">
              <w:rPr>
                <w:color w:val="auto"/>
              </w:rPr>
              <w:t xml:space="preserve"> технический университет. СПб</w:t>
            </w:r>
          </w:p>
        </w:tc>
        <w:tc>
          <w:tcPr>
            <w:tcW w:w="1251" w:type="dxa"/>
            <w:shd w:val="clear" w:color="auto" w:fill="auto"/>
          </w:tcPr>
          <w:p w:rsidR="006E05AC" w:rsidRPr="003E00F8" w:rsidRDefault="006E05AC" w:rsidP="003E00F8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2007</w:t>
            </w:r>
          </w:p>
        </w:tc>
      </w:tr>
    </w:tbl>
    <w:p w:rsidR="006529AA" w:rsidRDefault="006529AA" w:rsidP="006529AA">
      <w:pPr>
        <w:ind w:firstLine="709"/>
        <w:jc w:val="both"/>
        <w:rPr>
          <w:b/>
        </w:rPr>
      </w:pPr>
    </w:p>
    <w:p w:rsidR="006529AA" w:rsidRPr="00372C94" w:rsidRDefault="006529AA" w:rsidP="006529AA">
      <w:pPr>
        <w:ind w:firstLine="709"/>
        <w:jc w:val="both"/>
        <w:rPr>
          <w:b/>
        </w:rPr>
      </w:pPr>
      <w:r w:rsidRPr="00372C94">
        <w:rPr>
          <w:b/>
        </w:rPr>
        <w:t>8.2. Электронные издания</w:t>
      </w:r>
    </w:p>
    <w:p w:rsidR="006529AA" w:rsidRPr="00372C94" w:rsidRDefault="006529AA" w:rsidP="006529AA">
      <w:pPr>
        <w:ind w:firstLine="709"/>
        <w:jc w:val="right"/>
        <w:rPr>
          <w:b/>
        </w:rPr>
      </w:pPr>
      <w:r w:rsidRPr="00372C94">
        <w:rPr>
          <w:b/>
        </w:rPr>
        <w:t xml:space="preserve">Таблица </w:t>
      </w:r>
      <w:r>
        <w:rPr>
          <w:b/>
        </w:rPr>
        <w:t>6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341"/>
        <w:gridCol w:w="2813"/>
        <w:gridCol w:w="1601"/>
        <w:gridCol w:w="1752"/>
        <w:gridCol w:w="1251"/>
      </w:tblGrid>
      <w:tr w:rsidR="006529AA" w:rsidRPr="00B72CDC" w:rsidTr="00596BE1">
        <w:trPr>
          <w:trHeight w:val="276"/>
          <w:jc w:val="center"/>
        </w:trPr>
        <w:tc>
          <w:tcPr>
            <w:tcW w:w="814" w:type="dxa"/>
            <w:vMerge w:val="restart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  <w:r w:rsidRPr="00372C94">
              <w:t>№ п/п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Автор(ы)</w:t>
            </w:r>
          </w:p>
        </w:tc>
        <w:tc>
          <w:tcPr>
            <w:tcW w:w="2813" w:type="dxa"/>
            <w:vMerge w:val="restart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Наименование издания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6529AA" w:rsidRPr="00372C94" w:rsidRDefault="006529AA" w:rsidP="00596BE1">
            <w:pPr>
              <w:jc w:val="both"/>
              <w:rPr>
                <w:bCs/>
              </w:rPr>
            </w:pPr>
            <w:r w:rsidRPr="00372C94">
              <w:rPr>
                <w:bCs/>
              </w:rPr>
              <w:t>Вид издания (учебник, учебное пособие, ….)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Издательство</w:t>
            </w:r>
            <w:r>
              <w:rPr>
                <w:bCs/>
              </w:rPr>
              <w:t>, год издания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  <w:rPr>
                <w:bCs/>
              </w:rPr>
            </w:pPr>
            <w:r w:rsidRPr="00372C94">
              <w:rPr>
                <w:bCs/>
              </w:rPr>
              <w:t xml:space="preserve">Адрес сайта ЭБС </w:t>
            </w:r>
          </w:p>
          <w:p w:rsidR="006529AA" w:rsidRPr="00372C94" w:rsidRDefault="006529AA" w:rsidP="00596BE1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или др. источника</w:t>
            </w:r>
          </w:p>
        </w:tc>
      </w:tr>
      <w:tr w:rsidR="006529AA" w:rsidRPr="00B72CDC" w:rsidTr="00596BE1">
        <w:trPr>
          <w:trHeight w:val="276"/>
          <w:jc w:val="center"/>
        </w:trPr>
        <w:tc>
          <w:tcPr>
            <w:tcW w:w="814" w:type="dxa"/>
            <w:vMerge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</w:p>
        </w:tc>
        <w:tc>
          <w:tcPr>
            <w:tcW w:w="2813" w:type="dxa"/>
            <w:vMerge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</w:p>
        </w:tc>
      </w:tr>
      <w:tr w:rsidR="006529AA" w:rsidRPr="00B72CDC" w:rsidTr="00596BE1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  <w:r w:rsidRPr="00372C94">
              <w:t>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  <w:r w:rsidRPr="00372C94">
              <w:t>2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  <w:r w:rsidRPr="00372C94">
              <w:t>3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  <w:r w:rsidRPr="00372C94">
              <w:t>4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  <w:r w:rsidRPr="00372C94"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  <w:r w:rsidRPr="00372C94">
              <w:t>6</w:t>
            </w:r>
          </w:p>
        </w:tc>
      </w:tr>
      <w:tr w:rsidR="006529AA" w:rsidRPr="00B72CDC" w:rsidTr="00596BE1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</w:tr>
      <w:tr w:rsidR="006529AA" w:rsidRPr="00B72CDC" w:rsidTr="00596BE1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</w:tr>
      <w:tr w:rsidR="006529AA" w:rsidRPr="00B72CDC" w:rsidTr="00596BE1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</w:tr>
    </w:tbl>
    <w:p w:rsidR="006529AA" w:rsidRPr="00372C94" w:rsidRDefault="006529AA" w:rsidP="006529AA">
      <w:pPr>
        <w:ind w:firstLine="709"/>
        <w:jc w:val="both"/>
        <w:rPr>
          <w:b/>
        </w:rPr>
      </w:pPr>
    </w:p>
    <w:p w:rsidR="006529AA" w:rsidRDefault="006529AA" w:rsidP="006529AA">
      <w:pPr>
        <w:pStyle w:val="Default"/>
        <w:ind w:firstLine="709"/>
        <w:jc w:val="both"/>
        <w:rPr>
          <w:b/>
        </w:rPr>
      </w:pPr>
      <w:r w:rsidRPr="00372C94">
        <w:rPr>
          <w:b/>
        </w:rPr>
        <w:t xml:space="preserve">8.3 Перечень ресурсов информационно-телекоммуникационной сети Интернет, электронных образовательных ресурсов локальных сетей </w:t>
      </w:r>
      <w:r>
        <w:rPr>
          <w:b/>
        </w:rPr>
        <w:t>РГУ им. А.Н. Косыгина</w:t>
      </w:r>
      <w:r w:rsidRPr="00372C94">
        <w:rPr>
          <w:b/>
        </w:rPr>
        <w:t xml:space="preserve">, необходимых для освоения дисциплины </w:t>
      </w:r>
    </w:p>
    <w:p w:rsidR="006529AA" w:rsidRPr="00372C94" w:rsidRDefault="006529AA" w:rsidP="006529AA">
      <w:pPr>
        <w:pStyle w:val="Default"/>
        <w:ind w:firstLine="709"/>
        <w:jc w:val="both"/>
        <w:rPr>
          <w:b/>
        </w:rPr>
      </w:pPr>
    </w:p>
    <w:p w:rsidR="006529AA" w:rsidRPr="001919AD" w:rsidRDefault="006529AA" w:rsidP="006529AA">
      <w:pPr>
        <w:autoSpaceDE w:val="0"/>
        <w:autoSpaceDN w:val="0"/>
        <w:adjustRightInd w:val="0"/>
        <w:ind w:firstLine="709"/>
        <w:jc w:val="both"/>
      </w:pPr>
      <w:r w:rsidRPr="001919AD">
        <w:t xml:space="preserve">1. Библиотека РГУ им. А.Н. Косыгина </w:t>
      </w:r>
      <w:hyperlink r:id="rId6" w:history="1">
        <w:r w:rsidRPr="001919AD">
          <w:rPr>
            <w:rStyle w:val="aa"/>
          </w:rPr>
          <w:t>http://biblio.mgudt.ru/jirbis2/</w:t>
        </w:r>
      </w:hyperlink>
      <w:r w:rsidRPr="001919AD">
        <w:t xml:space="preserve">. </w:t>
      </w:r>
      <w:r w:rsidRPr="001919AD">
        <w:tab/>
      </w:r>
    </w:p>
    <w:p w:rsidR="006529AA" w:rsidRPr="001919AD" w:rsidRDefault="006529AA" w:rsidP="006529AA">
      <w:pPr>
        <w:autoSpaceDE w:val="0"/>
        <w:autoSpaceDN w:val="0"/>
        <w:adjustRightInd w:val="0"/>
        <w:ind w:firstLine="709"/>
        <w:jc w:val="both"/>
      </w:pPr>
      <w:r w:rsidRPr="001919AD">
        <w:t>2. Электронно-библиотечная система (ЭБС) «ИНФРА-М» «Znanium.com»</w:t>
      </w:r>
      <w:r w:rsidRPr="001919AD">
        <w:tab/>
      </w:r>
      <w:r>
        <w:t xml:space="preserve"> </w:t>
      </w:r>
      <w:hyperlink r:id="rId7" w:history="1">
        <w:r w:rsidRPr="00807EF3">
          <w:rPr>
            <w:rStyle w:val="aa"/>
          </w:rPr>
          <w:t>http://znanium.com/</w:t>
        </w:r>
      </w:hyperlink>
      <w:r w:rsidRPr="001919AD"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  <w:jc w:val="both"/>
      </w:pPr>
      <w:r w:rsidRPr="001919AD">
        <w:t xml:space="preserve">3. </w:t>
      </w:r>
      <w:r>
        <w:t>Реферативная б</w:t>
      </w:r>
      <w:r w:rsidRPr="00601F2C">
        <w:t>аза данных «</w:t>
      </w:r>
      <w:proofErr w:type="spellStart"/>
      <w:r w:rsidRPr="00601F2C">
        <w:t>Web</w:t>
      </w:r>
      <w:proofErr w:type="spellEnd"/>
      <w:r w:rsidRPr="00601F2C">
        <w:t xml:space="preserve"> </w:t>
      </w:r>
      <w:proofErr w:type="spellStart"/>
      <w:r w:rsidRPr="00601F2C">
        <w:t>of</w:t>
      </w:r>
      <w:proofErr w:type="spellEnd"/>
      <w:r w:rsidRPr="00601F2C">
        <w:t xml:space="preserve"> </w:t>
      </w:r>
      <w:proofErr w:type="spellStart"/>
      <w:r w:rsidRPr="00601F2C">
        <w:t>Science</w:t>
      </w:r>
      <w:proofErr w:type="spellEnd"/>
      <w:r w:rsidRPr="00601F2C">
        <w:t>»</w:t>
      </w:r>
      <w:r>
        <w:t xml:space="preserve"> </w:t>
      </w:r>
      <w:r w:rsidRPr="001919AD">
        <w:tab/>
      </w:r>
      <w:hyperlink r:id="rId8" w:tgtFrame="_blank" w:history="1">
        <w:r w:rsidRPr="00601F2C">
          <w:rPr>
            <w:rStyle w:val="aa"/>
            <w:bCs/>
          </w:rPr>
          <w:t>http://webofknowledge.com/</w:t>
        </w:r>
      </w:hyperlink>
      <w:r w:rsidRPr="001919AD">
        <w:tab/>
      </w:r>
      <w:r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  <w:jc w:val="both"/>
      </w:pPr>
      <w:r>
        <w:t>4.</w:t>
      </w:r>
      <w:r w:rsidRPr="00487FFE">
        <w:t xml:space="preserve"> </w:t>
      </w:r>
      <w:r>
        <w:t>Реферативная б</w:t>
      </w:r>
      <w:r w:rsidRPr="00601F2C">
        <w:t xml:space="preserve">аза данных </w:t>
      </w:r>
      <w:r w:rsidRPr="00487FFE">
        <w:t>«</w:t>
      </w:r>
      <w:proofErr w:type="spellStart"/>
      <w:r w:rsidRPr="00487FFE">
        <w:t>Scopus</w:t>
      </w:r>
      <w:proofErr w:type="spellEnd"/>
      <w:r w:rsidRPr="00487FFE">
        <w:t>»</w:t>
      </w:r>
      <w:r>
        <w:t xml:space="preserve"> </w:t>
      </w:r>
      <w:hyperlink r:id="rId9" w:tgtFrame="_blank" w:history="1">
        <w:r w:rsidRPr="00487FFE">
          <w:rPr>
            <w:rStyle w:val="aa"/>
            <w:bCs/>
          </w:rPr>
          <w:t>http://www.scopus.com/</w:t>
        </w:r>
      </w:hyperlink>
      <w:r w:rsidRPr="001919AD">
        <w:tab/>
      </w:r>
      <w:r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</w:pPr>
      <w:r>
        <w:t xml:space="preserve">5. </w:t>
      </w:r>
      <w:r w:rsidRPr="00487FFE">
        <w:t>Патентн</w:t>
      </w:r>
      <w:r>
        <w:t>ая</w:t>
      </w:r>
      <w:r w:rsidRPr="00487FFE">
        <w:t xml:space="preserve"> баз</w:t>
      </w:r>
      <w:r>
        <w:t>а</w:t>
      </w:r>
      <w:r w:rsidRPr="00487FFE">
        <w:t xml:space="preserve"> данных компании «QUESTEL – ORBIT»</w:t>
      </w:r>
      <w:r>
        <w:t xml:space="preserve">  </w:t>
      </w:r>
      <w:hyperlink r:id="rId10" w:anchor="PatentEasySearchPage" w:history="1">
        <w:r w:rsidRPr="00F32220">
          <w:rPr>
            <w:rStyle w:val="aa"/>
            <w:bCs/>
          </w:rPr>
          <w:t>https://www37.orbit.com/#PatentEasySearchPage</w:t>
        </w:r>
      </w:hyperlink>
      <w:r>
        <w:t>.</w:t>
      </w:r>
      <w:r w:rsidRPr="001919AD">
        <w:tab/>
      </w:r>
    </w:p>
    <w:p w:rsidR="006529AA" w:rsidRDefault="006529AA" w:rsidP="006529AA">
      <w:pPr>
        <w:autoSpaceDE w:val="0"/>
        <w:autoSpaceDN w:val="0"/>
        <w:adjustRightInd w:val="0"/>
        <w:ind w:firstLine="709"/>
      </w:pPr>
      <w:r>
        <w:t xml:space="preserve">6. </w:t>
      </w:r>
      <w:r w:rsidRPr="00F32220">
        <w:t>Электронные ресурсы издательства «SPRINGERNATURE»</w:t>
      </w:r>
      <w:r>
        <w:t xml:space="preserve"> </w:t>
      </w:r>
      <w:hyperlink r:id="rId11" w:tgtFrame="_blank" w:history="1">
        <w:r w:rsidRPr="00F32220">
          <w:rPr>
            <w:rStyle w:val="aa"/>
            <w:bCs/>
          </w:rPr>
          <w:t>http://www.springernature.com/gp/librarians</w:t>
        </w:r>
      </w:hyperlink>
      <w:r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</w:pPr>
      <w:r>
        <w:t xml:space="preserve">7. </w:t>
      </w:r>
      <w:r w:rsidRPr="00F32220">
        <w:t>ООО «ИВИС</w:t>
      </w:r>
      <w:r>
        <w:t xml:space="preserve">» </w:t>
      </w:r>
      <w:hyperlink r:id="rId12" w:tgtFrame="_blank" w:history="1">
        <w:r w:rsidRPr="00F32220">
          <w:rPr>
            <w:rStyle w:val="aa"/>
            <w:bCs/>
          </w:rPr>
          <w:t>http://dlib.eastview.com/</w:t>
        </w:r>
      </w:hyperlink>
      <w:r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</w:pPr>
      <w:r>
        <w:t xml:space="preserve">8. </w:t>
      </w:r>
      <w:r w:rsidRPr="00F32220">
        <w:t>Научная электронная библиотека «eLIBRARY.RU»</w:t>
      </w:r>
      <w:r>
        <w:t xml:space="preserve"> </w:t>
      </w:r>
      <w:hyperlink r:id="rId13" w:tgtFrame="_blank" w:history="1">
        <w:r w:rsidRPr="00F32220">
          <w:rPr>
            <w:rStyle w:val="aa"/>
            <w:bCs/>
          </w:rPr>
          <w:t>http://www.elibrary.ru/</w:t>
        </w:r>
      </w:hyperlink>
      <w:r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</w:pPr>
      <w:r>
        <w:t xml:space="preserve">9. </w:t>
      </w:r>
      <w:r w:rsidRPr="00F32220">
        <w:t>Национальн</w:t>
      </w:r>
      <w:r>
        <w:t>ая</w:t>
      </w:r>
      <w:r w:rsidRPr="00F32220">
        <w:t xml:space="preserve"> </w:t>
      </w:r>
      <w:r>
        <w:t>э</w:t>
      </w:r>
      <w:r w:rsidRPr="00F32220">
        <w:t>лектронн</w:t>
      </w:r>
      <w:r>
        <w:t>ая</w:t>
      </w:r>
      <w:r w:rsidRPr="00F32220">
        <w:t xml:space="preserve"> библиотек</w:t>
      </w:r>
      <w:r>
        <w:t>а</w:t>
      </w:r>
      <w:r w:rsidRPr="00F32220">
        <w:t xml:space="preserve"> («НЭБ»)</w:t>
      </w:r>
      <w:r>
        <w:t xml:space="preserve"> </w:t>
      </w:r>
      <w:hyperlink r:id="rId14" w:tgtFrame="_blank" w:history="1">
        <w:r w:rsidRPr="00F32220">
          <w:rPr>
            <w:rStyle w:val="aa"/>
            <w:bCs/>
          </w:rPr>
          <w:t>http://нэб.рф/</w:t>
        </w:r>
      </w:hyperlink>
      <w:r>
        <w:t>.</w:t>
      </w:r>
    </w:p>
    <w:p w:rsidR="00677BCA" w:rsidRDefault="00677BCA">
      <w:pPr>
        <w:spacing w:after="160" w:line="259" w:lineRule="auto"/>
        <w:rPr>
          <w:rFonts w:eastAsiaTheme="minorHAnsi"/>
          <w:b/>
          <w:color w:val="000000"/>
          <w:lang w:eastAsia="en-US"/>
        </w:rPr>
      </w:pPr>
      <w:r>
        <w:rPr>
          <w:b/>
        </w:rPr>
        <w:br w:type="page"/>
      </w:r>
    </w:p>
    <w:p w:rsidR="006529AA" w:rsidRPr="00B30909" w:rsidRDefault="006529AA" w:rsidP="006529AA">
      <w:pPr>
        <w:pStyle w:val="Default"/>
        <w:jc w:val="both"/>
        <w:rPr>
          <w:b/>
        </w:rPr>
      </w:pPr>
      <w:r w:rsidRPr="00372C94">
        <w:rPr>
          <w:b/>
          <w:bCs/>
        </w:rPr>
        <w:lastRenderedPageBreak/>
        <w:t>9</w:t>
      </w:r>
      <w:r>
        <w:rPr>
          <w:b/>
          <w:bCs/>
        </w:rPr>
        <w:t>.</w:t>
      </w:r>
      <w:r w:rsidRPr="00372C94">
        <w:rPr>
          <w:b/>
          <w:bCs/>
        </w:rPr>
        <w:t xml:space="preserve"> Материально-техническое обеспечение дисциплины (модуля)</w:t>
      </w:r>
    </w:p>
    <w:p w:rsidR="006529AA" w:rsidRDefault="006529AA" w:rsidP="006529AA">
      <w:pPr>
        <w:pStyle w:val="Default"/>
        <w:ind w:firstLine="709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3118"/>
      </w:tblGrid>
      <w:tr w:rsidR="006529AA" w:rsidRPr="009C2C70" w:rsidTr="00596BE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8077AA" w:rsidRDefault="006529AA" w:rsidP="00596BE1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8077AA" w:rsidRDefault="006529AA" w:rsidP="00596BE1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8077AA" w:rsidRDefault="006529AA" w:rsidP="00596BE1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6529AA" w:rsidRPr="00052F21" w:rsidTr="00596BE1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6529AA" w:rsidRDefault="006529AA" w:rsidP="006529AA">
            <w:pPr>
              <w:pStyle w:val="Default"/>
              <w:jc w:val="both"/>
              <w:rPr>
                <w:iCs/>
                <w:color w:val="auto"/>
              </w:rPr>
            </w:pPr>
            <w:r w:rsidRPr="006529AA">
              <w:rPr>
                <w:bCs/>
                <w:color w:val="auto"/>
              </w:rPr>
              <w:t>помещение для проведения занятий лекционного типа, помещение для проведения занятий семинарского типа, помещение для проведения групповых и индивидуальных консультаций, помещение для текущего контроля и промежуточной аттестации, № 61</w:t>
            </w:r>
            <w:r w:rsidR="00677BCA">
              <w:rPr>
                <w:bCs/>
                <w:color w:val="auto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6529AA" w:rsidRDefault="006529AA" w:rsidP="006529AA">
            <w:pPr>
              <w:pStyle w:val="Default"/>
              <w:jc w:val="both"/>
              <w:rPr>
                <w:iCs/>
                <w:color w:val="auto"/>
              </w:rPr>
            </w:pPr>
            <w:r w:rsidRPr="006529AA">
              <w:rPr>
                <w:bCs/>
                <w:color w:val="auto"/>
              </w:rPr>
              <w:t xml:space="preserve">преподавательский – 1 шт., доска – 1 шт., персональный компьютер – 10 шт., мультимедийное оборудование (проектор и экран) – 1 шт., письменный стол – 10 шт., стул – 11 шт.,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421C6B" w:rsidRDefault="006529AA" w:rsidP="006529AA">
            <w:pPr>
              <w:jc w:val="both"/>
            </w:pPr>
            <w:r w:rsidRPr="00421C6B">
              <w:rPr>
                <w:lang w:val="en-US"/>
              </w:rPr>
              <w:t>Microsoft</w:t>
            </w:r>
            <w:r w:rsidRPr="00421C6B">
              <w:t xml:space="preserve"> </w:t>
            </w:r>
            <w:r w:rsidRPr="00421C6B">
              <w:rPr>
                <w:lang w:val="en-US"/>
              </w:rPr>
              <w:t>Windows</w:t>
            </w:r>
            <w:r w:rsidRPr="00421C6B">
              <w:t xml:space="preserve"> 10 </w:t>
            </w:r>
            <w:r w:rsidRPr="00421C6B">
              <w:rPr>
                <w:lang w:val="en-US"/>
              </w:rPr>
              <w:t>HOME</w:t>
            </w:r>
            <w:r w:rsidRPr="00421C6B">
              <w:t xml:space="preserve"> </w:t>
            </w:r>
            <w:r w:rsidRPr="00421C6B">
              <w:rPr>
                <w:lang w:val="en-US"/>
              </w:rPr>
              <w:t>Russian</w:t>
            </w:r>
            <w:r w:rsidRPr="00421C6B">
              <w:t xml:space="preserve"> </w:t>
            </w:r>
            <w:r w:rsidRPr="00421C6B">
              <w:rPr>
                <w:lang w:val="en-US"/>
              </w:rPr>
              <w:t>OLP</w:t>
            </w:r>
            <w:r w:rsidRPr="00421C6B">
              <w:t xml:space="preserve"> </w:t>
            </w:r>
            <w:r w:rsidRPr="00421C6B">
              <w:rPr>
                <w:lang w:val="en-US"/>
              </w:rPr>
              <w:t>NL</w:t>
            </w:r>
            <w:r w:rsidRPr="00421C6B">
              <w:t xml:space="preserve"> </w:t>
            </w:r>
            <w:r w:rsidRPr="00421C6B">
              <w:rPr>
                <w:lang w:val="en-US"/>
              </w:rPr>
              <w:t>Academic</w:t>
            </w:r>
            <w:r w:rsidRPr="00421C6B">
              <w:t xml:space="preserve"> </w:t>
            </w:r>
            <w:r w:rsidRPr="00421C6B">
              <w:rPr>
                <w:lang w:val="en-US"/>
              </w:rPr>
              <w:t>Edition</w:t>
            </w:r>
            <w:r w:rsidRPr="00421C6B">
              <w:t xml:space="preserve"> </w:t>
            </w:r>
            <w:r w:rsidRPr="00421C6B">
              <w:rPr>
                <w:lang w:val="en-US"/>
              </w:rPr>
              <w:t>Legalization</w:t>
            </w:r>
            <w:r w:rsidRPr="00421C6B">
              <w:t xml:space="preserve"> </w:t>
            </w:r>
            <w:proofErr w:type="spellStart"/>
            <w:r w:rsidRPr="00421C6B">
              <w:rPr>
                <w:lang w:val="en-US"/>
              </w:rPr>
              <w:t>GetGenuine</w:t>
            </w:r>
            <w:proofErr w:type="spellEnd"/>
            <w:r w:rsidRPr="00421C6B">
              <w:t xml:space="preserve">, 60 лицензий, артикул </w:t>
            </w:r>
            <w:r w:rsidRPr="00421C6B">
              <w:rPr>
                <w:lang w:val="en-US"/>
              </w:rPr>
              <w:t>KW</w:t>
            </w:r>
            <w:r w:rsidRPr="00421C6B">
              <w:t xml:space="preserve">9-00322, Договор с ЗАО «Софт </w:t>
            </w:r>
            <w:proofErr w:type="spellStart"/>
            <w:r w:rsidRPr="00421C6B">
              <w:t>Лайн</w:t>
            </w:r>
            <w:proofErr w:type="spellEnd"/>
            <w:r w:rsidRPr="00421C6B">
              <w:t xml:space="preserve"> Трейд» №510/2015 от 15.12.2015г.</w:t>
            </w:r>
          </w:p>
          <w:p w:rsidR="006529AA" w:rsidRDefault="006529AA" w:rsidP="00596BE1">
            <w:pPr>
              <w:pStyle w:val="Default"/>
              <w:jc w:val="both"/>
              <w:rPr>
                <w:iCs/>
                <w:color w:val="FF0000"/>
              </w:rPr>
            </w:pPr>
          </w:p>
          <w:p w:rsidR="006529AA" w:rsidRPr="006529AA" w:rsidRDefault="006529AA" w:rsidP="006529AA">
            <w:pPr>
              <w:jc w:val="both"/>
            </w:pPr>
            <w:r w:rsidRPr="00421C6B">
              <w:rPr>
                <w:lang w:val="en-US"/>
              </w:rPr>
              <w:t>Microsoft</w:t>
            </w:r>
            <w:r w:rsidRPr="006529AA">
              <w:t xml:space="preserve"> </w:t>
            </w:r>
            <w:r w:rsidRPr="00421C6B">
              <w:rPr>
                <w:lang w:val="en-US"/>
              </w:rPr>
              <w:t>Office</w:t>
            </w:r>
            <w:r w:rsidRPr="006529AA">
              <w:t xml:space="preserve"> </w:t>
            </w:r>
            <w:r w:rsidRPr="00421C6B">
              <w:rPr>
                <w:lang w:val="en-US"/>
              </w:rPr>
              <w:t>Standard</w:t>
            </w:r>
            <w:r w:rsidRPr="006529AA">
              <w:t xml:space="preserve"> 2016 </w:t>
            </w:r>
            <w:r w:rsidRPr="00421C6B">
              <w:rPr>
                <w:lang w:val="en-US"/>
              </w:rPr>
              <w:t>Russian</w:t>
            </w:r>
            <w:r w:rsidRPr="006529AA">
              <w:t xml:space="preserve"> </w:t>
            </w:r>
            <w:r w:rsidRPr="00421C6B">
              <w:rPr>
                <w:lang w:val="en-US"/>
              </w:rPr>
              <w:t>OLP</w:t>
            </w:r>
            <w:r w:rsidRPr="006529AA">
              <w:t xml:space="preserve"> </w:t>
            </w:r>
            <w:r w:rsidRPr="00421C6B">
              <w:rPr>
                <w:lang w:val="en-US"/>
              </w:rPr>
              <w:t>NL</w:t>
            </w:r>
            <w:r w:rsidRPr="006529AA">
              <w:t xml:space="preserve"> </w:t>
            </w:r>
            <w:r w:rsidRPr="00421C6B">
              <w:rPr>
                <w:lang w:val="en-US"/>
              </w:rPr>
              <w:t>Academic</w:t>
            </w:r>
            <w:r w:rsidRPr="006529AA">
              <w:t xml:space="preserve"> </w:t>
            </w:r>
            <w:r w:rsidRPr="00421C6B">
              <w:rPr>
                <w:lang w:val="en-US"/>
              </w:rPr>
              <w:t>Edition</w:t>
            </w:r>
            <w:r w:rsidRPr="006529AA">
              <w:t xml:space="preserve">, 60 </w:t>
            </w:r>
            <w:r w:rsidRPr="00421C6B">
              <w:t>лицензий</w:t>
            </w:r>
            <w:r w:rsidRPr="006529AA">
              <w:t xml:space="preserve">, </w:t>
            </w:r>
            <w:r w:rsidRPr="00421C6B">
              <w:t>артикул</w:t>
            </w:r>
            <w:r w:rsidRPr="006529AA">
              <w:t xml:space="preserve"> 021-10548, </w:t>
            </w:r>
            <w:r w:rsidRPr="00421C6B">
              <w:t>Договор</w:t>
            </w:r>
            <w:r w:rsidRPr="006529AA">
              <w:t xml:space="preserve"> </w:t>
            </w:r>
            <w:r w:rsidRPr="00421C6B">
              <w:t>бюджетного</w:t>
            </w:r>
            <w:r w:rsidRPr="006529AA">
              <w:t xml:space="preserve"> </w:t>
            </w:r>
            <w:r w:rsidRPr="00421C6B">
              <w:t>учреждения</w:t>
            </w:r>
            <w:r w:rsidRPr="006529AA">
              <w:t xml:space="preserve"> </w:t>
            </w:r>
            <w:r w:rsidRPr="00421C6B">
              <w:t>с</w:t>
            </w:r>
            <w:r w:rsidRPr="006529AA">
              <w:t xml:space="preserve"> </w:t>
            </w:r>
            <w:r w:rsidRPr="00421C6B">
              <w:t>ЗАО</w:t>
            </w:r>
            <w:r w:rsidRPr="006529AA">
              <w:t xml:space="preserve"> «</w:t>
            </w:r>
            <w:r w:rsidRPr="00421C6B">
              <w:t>Софт</w:t>
            </w:r>
            <w:r w:rsidRPr="006529AA">
              <w:t xml:space="preserve"> </w:t>
            </w:r>
            <w:proofErr w:type="spellStart"/>
            <w:r w:rsidRPr="00421C6B">
              <w:t>Лайн</w:t>
            </w:r>
            <w:proofErr w:type="spellEnd"/>
            <w:r w:rsidRPr="006529AA">
              <w:t xml:space="preserve"> </w:t>
            </w:r>
            <w:r w:rsidRPr="00421C6B">
              <w:t>Трейд</w:t>
            </w:r>
            <w:r w:rsidRPr="006529AA">
              <w:t xml:space="preserve">» №511/2015 </w:t>
            </w:r>
            <w:r w:rsidRPr="00421C6B">
              <w:t>от</w:t>
            </w:r>
            <w:r w:rsidRPr="006529AA">
              <w:t xml:space="preserve"> 15.12.2015</w:t>
            </w:r>
            <w:r w:rsidRPr="00421C6B">
              <w:t>г</w:t>
            </w:r>
            <w:r w:rsidRPr="006529AA">
              <w:t>.</w:t>
            </w:r>
          </w:p>
          <w:p w:rsidR="006529AA" w:rsidRPr="00B6331A" w:rsidRDefault="006529AA" w:rsidP="00596BE1">
            <w:pPr>
              <w:pStyle w:val="Default"/>
              <w:jc w:val="both"/>
              <w:rPr>
                <w:iCs/>
                <w:color w:val="FF0000"/>
              </w:rPr>
            </w:pPr>
          </w:p>
        </w:tc>
      </w:tr>
    </w:tbl>
    <w:p w:rsidR="006529AA" w:rsidRDefault="006529AA" w:rsidP="006529AA">
      <w:pPr>
        <w:pStyle w:val="Default"/>
        <w:ind w:firstLine="709"/>
        <w:jc w:val="both"/>
      </w:pPr>
    </w:p>
    <w:p w:rsidR="00B733B6" w:rsidRDefault="00B733B6" w:rsidP="00C3772B">
      <w:pPr>
        <w:tabs>
          <w:tab w:val="center" w:pos="4677"/>
          <w:tab w:val="left" w:pos="6024"/>
          <w:tab w:val="right" w:leader="underscore" w:pos="8505"/>
        </w:tabs>
        <w:rPr>
          <w:b/>
          <w:sz w:val="28"/>
          <w:szCs w:val="28"/>
        </w:rPr>
      </w:pPr>
    </w:p>
    <w:sectPr w:rsidR="00B733B6" w:rsidSect="0023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121C"/>
    <w:multiLevelType w:val="multilevel"/>
    <w:tmpl w:val="BFDA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B3865"/>
    <w:multiLevelType w:val="hybridMultilevel"/>
    <w:tmpl w:val="70469FF2"/>
    <w:lvl w:ilvl="0" w:tplc="E4D0BD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25002D"/>
    <w:multiLevelType w:val="multilevel"/>
    <w:tmpl w:val="1E6EE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F3596"/>
    <w:multiLevelType w:val="multilevel"/>
    <w:tmpl w:val="BFDA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D51B7"/>
    <w:multiLevelType w:val="multilevel"/>
    <w:tmpl w:val="D5800D2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F036829"/>
    <w:multiLevelType w:val="hybridMultilevel"/>
    <w:tmpl w:val="E0B0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25BDA"/>
    <w:multiLevelType w:val="multilevel"/>
    <w:tmpl w:val="1E6EE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5B1A92"/>
    <w:multiLevelType w:val="multilevel"/>
    <w:tmpl w:val="1E6EEB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63417AFD"/>
    <w:multiLevelType w:val="hybridMultilevel"/>
    <w:tmpl w:val="0FD6D04E"/>
    <w:lvl w:ilvl="0" w:tplc="79B80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28246F3"/>
    <w:multiLevelType w:val="hybridMultilevel"/>
    <w:tmpl w:val="978A0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3B6"/>
    <w:rsid w:val="00026089"/>
    <w:rsid w:val="00055A59"/>
    <w:rsid w:val="000828FD"/>
    <w:rsid w:val="000A3DC1"/>
    <w:rsid w:val="00105F60"/>
    <w:rsid w:val="00117B46"/>
    <w:rsid w:val="00141FCD"/>
    <w:rsid w:val="00181514"/>
    <w:rsid w:val="001B7000"/>
    <w:rsid w:val="001E2EAB"/>
    <w:rsid w:val="001E5A3B"/>
    <w:rsid w:val="001E7DC2"/>
    <w:rsid w:val="002003F5"/>
    <w:rsid w:val="00230CCA"/>
    <w:rsid w:val="003936E5"/>
    <w:rsid w:val="003A4D23"/>
    <w:rsid w:val="003E00F8"/>
    <w:rsid w:val="004051C8"/>
    <w:rsid w:val="00491774"/>
    <w:rsid w:val="004A4650"/>
    <w:rsid w:val="004B7B5F"/>
    <w:rsid w:val="005D1449"/>
    <w:rsid w:val="005E67A6"/>
    <w:rsid w:val="005F4975"/>
    <w:rsid w:val="006228F0"/>
    <w:rsid w:val="0062508C"/>
    <w:rsid w:val="006271C7"/>
    <w:rsid w:val="006529AA"/>
    <w:rsid w:val="0066434D"/>
    <w:rsid w:val="00672CB9"/>
    <w:rsid w:val="00677BCA"/>
    <w:rsid w:val="006A7D0D"/>
    <w:rsid w:val="006B2A12"/>
    <w:rsid w:val="006E05AC"/>
    <w:rsid w:val="00710236"/>
    <w:rsid w:val="00750A11"/>
    <w:rsid w:val="00816AD5"/>
    <w:rsid w:val="00867280"/>
    <w:rsid w:val="009616B4"/>
    <w:rsid w:val="00997BC8"/>
    <w:rsid w:val="009A4C0B"/>
    <w:rsid w:val="00AF0D76"/>
    <w:rsid w:val="00AF61B4"/>
    <w:rsid w:val="00B733B6"/>
    <w:rsid w:val="00BA5010"/>
    <w:rsid w:val="00BA57E9"/>
    <w:rsid w:val="00BA7D13"/>
    <w:rsid w:val="00BE78EE"/>
    <w:rsid w:val="00C0069D"/>
    <w:rsid w:val="00C0492D"/>
    <w:rsid w:val="00C355EF"/>
    <w:rsid w:val="00C3772B"/>
    <w:rsid w:val="00C522BC"/>
    <w:rsid w:val="00C810BB"/>
    <w:rsid w:val="00C904FF"/>
    <w:rsid w:val="00C9425D"/>
    <w:rsid w:val="00D35E27"/>
    <w:rsid w:val="00D61DE6"/>
    <w:rsid w:val="00E21137"/>
    <w:rsid w:val="00E53F1A"/>
    <w:rsid w:val="00E73AE2"/>
    <w:rsid w:val="00E8375F"/>
    <w:rsid w:val="00ED3D04"/>
    <w:rsid w:val="00F20620"/>
    <w:rsid w:val="00FB7E59"/>
    <w:rsid w:val="00FE329F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760EC79"/>
  <w15:docId w15:val="{C35FF471-FED2-4EA8-9845-AE9E34FB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B733B6"/>
    <w:rPr>
      <w:bCs/>
      <w:iCs/>
      <w:lang w:eastAsia="ar-SA"/>
    </w:rPr>
  </w:style>
  <w:style w:type="paragraph" w:styleId="a4">
    <w:name w:val="Body Text"/>
    <w:basedOn w:val="a"/>
    <w:link w:val="a5"/>
    <w:uiPriority w:val="99"/>
    <w:rsid w:val="00B733B6"/>
    <w:pPr>
      <w:spacing w:after="120"/>
    </w:pPr>
    <w:rPr>
      <w:bCs/>
      <w:iCs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B733B6"/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paragraph" w:customStyle="1" w:styleId="1">
    <w:name w:val="Текст1"/>
    <w:basedOn w:val="a"/>
    <w:rsid w:val="00B733B6"/>
    <w:rPr>
      <w:rFonts w:ascii="Courier New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B733B6"/>
    <w:pPr>
      <w:ind w:firstLine="680"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1B7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qFormat/>
    <w:rsid w:val="001B7000"/>
    <w:rPr>
      <w:rFonts w:cs="Times New Roman"/>
      <w:b/>
      <w:bCs w:val="0"/>
      <w:iCs/>
      <w:sz w:val="24"/>
      <w:lang w:val="en-US" w:eastAsia="ar-SA" w:bidi="ar-SA"/>
    </w:rPr>
  </w:style>
  <w:style w:type="paragraph" w:styleId="a7">
    <w:name w:val="Normal (Web)"/>
    <w:basedOn w:val="a"/>
    <w:rsid w:val="001B7000"/>
    <w:pPr>
      <w:spacing w:before="280" w:after="280"/>
    </w:pPr>
    <w:rPr>
      <w:color w:val="333366"/>
      <w:lang w:eastAsia="ar-SA"/>
    </w:rPr>
  </w:style>
  <w:style w:type="paragraph" w:styleId="a8">
    <w:name w:val="List Paragraph"/>
    <w:basedOn w:val="a"/>
    <w:uiPriority w:val="34"/>
    <w:qFormat/>
    <w:rsid w:val="009A4C0B"/>
    <w:pPr>
      <w:ind w:left="720"/>
      <w:contextualSpacing/>
    </w:pPr>
  </w:style>
  <w:style w:type="table" w:styleId="a9">
    <w:name w:val="Table Grid"/>
    <w:basedOn w:val="a1"/>
    <w:uiPriority w:val="39"/>
    <w:rsid w:val="00710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52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ofknowledge.com/" TargetMode="External"/><Relationship Id="rId13" Type="http://schemas.openxmlformats.org/officeDocument/2006/relationships/hyperlink" Target="http://www.elibrary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nanium.com/" TargetMode="External"/><Relationship Id="rId12" Type="http://schemas.openxmlformats.org/officeDocument/2006/relationships/hyperlink" Target="http://dlib.eastview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biblio.mgudt.ru/jirbis2/" TargetMode="External"/><Relationship Id="rId11" Type="http://schemas.openxmlformats.org/officeDocument/2006/relationships/hyperlink" Target="http://www.springernature.com/gp/librarian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37.orbi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opus.com/" TargetMode="External"/><Relationship Id="rId14" Type="http://schemas.openxmlformats.org/officeDocument/2006/relationships/hyperlink" Target="http://xn--90ax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8F3EF0C-3833-4F7E-8375-6C048059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9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Sedlyarov</dc:creator>
  <cp:keywords/>
  <dc:description/>
  <cp:lastModifiedBy>user-Asp</cp:lastModifiedBy>
  <cp:revision>16</cp:revision>
  <dcterms:created xsi:type="dcterms:W3CDTF">2016-02-29T19:17:00Z</dcterms:created>
  <dcterms:modified xsi:type="dcterms:W3CDTF">2022-09-20T09:25:00Z</dcterms:modified>
</cp:coreProperties>
</file>