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C3" w:rsidRPr="00F443A6" w:rsidRDefault="00981AC3" w:rsidP="0098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5" style="position:absolute;left:0;text-align:left;margin-left:532.2pt;margin-top:-18pt;width:218.4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<v:textbox inset="0,0,0,0">
              <w:txbxContent>
                <w:p w:rsidR="00981AC3" w:rsidRDefault="00981AC3" w:rsidP="00981AC3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6" o:spid="_x0000_s1040" style="position:absolute;left:0;text-align:left;margin-left:746.35pt;margin-top:161.8pt;width:.9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5" o:spid="_x0000_s1039" style="position:absolute;left:0;text-align:left;margin-left:428.6pt;margin-top:452pt;width:.7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left:0;text-align:left;margin-left:731.7pt;margin-top:452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3" o:spid="_x0000_s1037" style="position:absolute;left:0;text-align:left;margin-left:429.05pt;margin-top:452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" o:spid="_x0000_s1036" style="position:absolute;left:0;text-align:left;margin-left:732.2pt;margin-top:452pt;width:.7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34" style="position:absolute;left:0;text-align:left;margin-left:719.95pt;margin-top:480.1pt;width:29.25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<v:textbox inset="0,0,0,0">
              <w:txbxContent>
                <w:p w:rsidR="00981AC3" w:rsidRDefault="00981AC3" w:rsidP="00981AC3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МИНОБРНАУКИ РОССИИ</w:t>
      </w:r>
    </w:p>
    <w:p w:rsidR="00981AC3" w:rsidRPr="00F443A6" w:rsidRDefault="00981AC3" w:rsidP="0098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981AC3" w:rsidRPr="00F443A6" w:rsidRDefault="00981AC3" w:rsidP="0098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81AC3" w:rsidRPr="00F443A6" w:rsidRDefault="00981AC3" w:rsidP="0098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«Российский государственный университет им. А.Н. Косыгина </w:t>
      </w:r>
    </w:p>
    <w:p w:rsidR="00981AC3" w:rsidRPr="00F443A6" w:rsidRDefault="00981AC3" w:rsidP="0098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(Технологии.</w:t>
      </w:r>
      <w:proofErr w:type="gramEnd"/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Дизайн. </w:t>
      </w:r>
      <w:proofErr w:type="gramStart"/>
      <w:r w:rsidRPr="00F443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Искусство)»</w:t>
      </w:r>
      <w:proofErr w:type="gramEnd"/>
    </w:p>
    <w:p w:rsidR="00981AC3" w:rsidRPr="00F443A6" w:rsidRDefault="00981AC3" w:rsidP="0098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1AC3" w:rsidRPr="00F443A6" w:rsidRDefault="00981AC3" w:rsidP="00981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3"/>
        <w:gridCol w:w="4568"/>
      </w:tblGrid>
      <w:tr w:rsidR="00981AC3" w:rsidRPr="00F443A6" w:rsidTr="00302488">
        <w:tc>
          <w:tcPr>
            <w:tcW w:w="4928" w:type="dxa"/>
            <w:vAlign w:val="center"/>
          </w:tcPr>
          <w:p w:rsidR="00981AC3" w:rsidRPr="00F443A6" w:rsidRDefault="00981AC3" w:rsidP="0030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vAlign w:val="center"/>
          </w:tcPr>
          <w:p w:rsidR="00981AC3" w:rsidRPr="00F443A6" w:rsidRDefault="00981AC3" w:rsidP="0030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981AC3" w:rsidRPr="00F443A6" w:rsidTr="00302488">
        <w:trPr>
          <w:trHeight w:val="429"/>
        </w:trPr>
        <w:tc>
          <w:tcPr>
            <w:tcW w:w="4928" w:type="dxa"/>
            <w:vAlign w:val="center"/>
          </w:tcPr>
          <w:p w:rsidR="00981AC3" w:rsidRPr="00F443A6" w:rsidRDefault="00981AC3" w:rsidP="0030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00" w:type="dxa"/>
            <w:vAlign w:val="center"/>
          </w:tcPr>
          <w:p w:rsidR="00981AC3" w:rsidRPr="00F443A6" w:rsidRDefault="00981AC3" w:rsidP="0030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научной  работе </w:t>
            </w:r>
          </w:p>
          <w:p w:rsidR="00981AC3" w:rsidRPr="00F443A6" w:rsidRDefault="00981AC3" w:rsidP="0030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О.В. </w:t>
            </w:r>
            <w:proofErr w:type="spellStart"/>
            <w:r w:rsidRPr="00F4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Кащеев</w:t>
            </w:r>
            <w:proofErr w:type="spellEnd"/>
            <w:r w:rsidRPr="00F4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1AC3" w:rsidRPr="00F443A6" w:rsidTr="00302488">
        <w:trPr>
          <w:trHeight w:val="404"/>
        </w:trPr>
        <w:tc>
          <w:tcPr>
            <w:tcW w:w="4928" w:type="dxa"/>
            <w:vAlign w:val="center"/>
          </w:tcPr>
          <w:p w:rsidR="00981AC3" w:rsidRPr="00F443A6" w:rsidRDefault="00981AC3" w:rsidP="0030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vAlign w:val="center"/>
          </w:tcPr>
          <w:p w:rsidR="00981AC3" w:rsidRPr="00F443A6" w:rsidRDefault="00981AC3" w:rsidP="0030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bookmarkStart w:id="0" w:name="_GoBack"/>
            <w:r w:rsidRPr="00981A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</w:t>
            </w:r>
            <w:bookmarkEnd w:id="0"/>
            <w:r w:rsidRPr="00F4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___» __</w:t>
            </w:r>
            <w:r w:rsidRPr="00981A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июня</w:t>
            </w:r>
            <w:r w:rsidRPr="00F4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F4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(МОДУЛЯ)</w:t>
      </w: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1AC3" w:rsidRPr="003E724B" w:rsidRDefault="00981AC3" w:rsidP="00981AC3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Тренинги ведения педагогической и научной дискуссии</w:t>
      </w:r>
    </w:p>
    <w:p w:rsidR="00981AC3" w:rsidRPr="003E724B" w:rsidRDefault="00981AC3" w:rsidP="00981AC3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81AC3" w:rsidRPr="003E724B" w:rsidRDefault="00981AC3" w:rsidP="00981AC3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</w:t>
      </w:r>
      <w:proofErr w:type="gramStart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е(</w:t>
      </w:r>
      <w:proofErr w:type="gramEnd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я) подготовки: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</w:t>
      </w:r>
      <w:r w:rsidRPr="002B0B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39.06.01 Социологические науки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</w:t>
      </w: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</w:t>
      </w:r>
      <w:proofErr w:type="gramStart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ь(</w:t>
      </w:r>
      <w:proofErr w:type="gramEnd"/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и):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</w:t>
      </w:r>
      <w:r w:rsidRPr="002B0B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Социология управления</w:t>
      </w:r>
      <w:r w:rsidRPr="002B0B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</w:t>
      </w: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обучения: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очная</w:t>
      </w: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Квалификация: </w:t>
      </w: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Исследователь. Преподаватель-исследователь</w:t>
      </w: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срок освоения образовательной программы – </w:t>
      </w:r>
      <w:r w:rsidRPr="00E63A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4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Кафедра 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Социологии и рекламных коммуникаций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</w:t>
      </w: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AC3" w:rsidRPr="00F443A6" w:rsidRDefault="00981AC3" w:rsidP="0098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81AC3" w:rsidRPr="00F443A6" w:rsidRDefault="00981AC3" w:rsidP="0098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C3" w:rsidRPr="00F443A6" w:rsidRDefault="00981AC3" w:rsidP="0098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</w:t>
      </w:r>
    </w:p>
    <w:p w:rsidR="00981AC3" w:rsidRPr="00F443A6" w:rsidRDefault="00981AC3" w:rsidP="0098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аспирантуры и докторантуры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         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доц. Шитова Т.И.</w:t>
      </w:r>
    </w:p>
    <w:p w:rsidR="00981AC3" w:rsidRPr="00F443A6" w:rsidRDefault="00981AC3" w:rsidP="0098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программы    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проф. Карпова Е.Г.</w:t>
      </w: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AC3" w:rsidRPr="00F443A6" w:rsidRDefault="00981AC3" w:rsidP="00981AC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 2018 г.</w:t>
      </w:r>
    </w:p>
    <w:p w:rsidR="00981AC3" w:rsidRPr="00F443A6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разработке рабочей программы учебной дисциплины (модуля) в основу положены:</w:t>
      </w:r>
    </w:p>
    <w:p w:rsidR="00981AC3" w:rsidRPr="00F443A6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C3" w:rsidRPr="00DA02D0" w:rsidRDefault="00981AC3" w:rsidP="0098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</w:t>
      </w:r>
      <w:bookmarkStart w:id="1" w:name="_Toc264543519"/>
      <w:bookmarkStart w:id="2" w:name="_Toc264543477"/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>39.06.01 Социологические науки, утвержденный Приказом Министерство образования и науки Российской Федерации «30» июля 2014 г.</w:t>
      </w:r>
      <w:bookmarkEnd w:id="1"/>
      <w:bookmarkEnd w:id="2"/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 №899.</w:t>
      </w:r>
    </w:p>
    <w:p w:rsidR="00981AC3" w:rsidRPr="00DA02D0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C3" w:rsidRPr="00DA02D0" w:rsidRDefault="00981AC3" w:rsidP="0098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264543520"/>
      <w:bookmarkStart w:id="4" w:name="_Toc264543478"/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bookmarkEnd w:id="3"/>
      <w:bookmarkEnd w:id="4"/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по направленности «Социология управления», утвержденны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Ученым советом университета «28</w:t>
      </w:r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г., 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AC3" w:rsidRPr="00DA02D0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1AC3" w:rsidRPr="00DA02D0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1AC3" w:rsidRPr="00DA02D0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981AC3" w:rsidRPr="00DA02D0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577"/>
        <w:gridCol w:w="577"/>
        <w:gridCol w:w="577"/>
        <w:gridCol w:w="3995"/>
      </w:tblGrid>
      <w:tr w:rsidR="00981AC3" w:rsidRPr="00DA02D0" w:rsidTr="0030248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1AC3" w:rsidRPr="00DA02D0" w:rsidRDefault="00981AC3" w:rsidP="003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д.п.н</w:t>
            </w:r>
            <w:proofErr w:type="spellEnd"/>
            <w:r w:rsidRPr="00DA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AC3" w:rsidRPr="00DA02D0" w:rsidRDefault="00981AC3" w:rsidP="003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1AC3" w:rsidRPr="00DA02D0" w:rsidRDefault="00981AC3" w:rsidP="003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AC3" w:rsidRPr="00DA02D0" w:rsidRDefault="00981AC3" w:rsidP="003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1AC3" w:rsidRPr="00DA02D0" w:rsidRDefault="00981AC3" w:rsidP="003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Е.Г.</w:t>
            </w:r>
          </w:p>
        </w:tc>
      </w:tr>
      <w:tr w:rsidR="00981AC3" w:rsidRPr="00DA02D0" w:rsidTr="00302488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1AC3" w:rsidRPr="00DA02D0" w:rsidRDefault="00981AC3" w:rsidP="003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AC3" w:rsidRPr="00DA02D0" w:rsidRDefault="00981AC3" w:rsidP="003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1AC3" w:rsidRPr="00DA02D0" w:rsidRDefault="00981AC3" w:rsidP="003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AC3" w:rsidRPr="00DA02D0" w:rsidRDefault="00981AC3" w:rsidP="003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1AC3" w:rsidRPr="00DA02D0" w:rsidRDefault="00981AC3" w:rsidP="0030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981AC3" w:rsidRPr="00DA02D0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C3" w:rsidRPr="00DA02D0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C3" w:rsidRPr="00DA02D0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5" w:name="_Toc264543521"/>
      <w:bookmarkStart w:id="6" w:name="_Toc264543479"/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(модуля) рассмотрена и утверждена на заседании кафедры </w:t>
      </w:r>
      <w:bookmarkEnd w:id="5"/>
      <w:bookmarkEnd w:id="6"/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Социологии и рекламных коммуникаций</w:t>
      </w:r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1AC3" w:rsidRPr="00DA02D0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981AC3" w:rsidRPr="00DA02D0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1AC3" w:rsidRPr="00701795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«30» мая  2018 г.,  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A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AC3" w:rsidRPr="00701795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AC3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1AC3" w:rsidRPr="00F443A6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1AC3" w:rsidRPr="00F443A6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AC3" w:rsidRPr="00F443A6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 _________________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Карпова Е.Г                 </w:t>
      </w:r>
      <w: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.</w:t>
      </w:r>
    </w:p>
    <w:p w:rsidR="00981AC3" w:rsidRPr="00F443A6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3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</w:t>
      </w:r>
      <w:r w:rsidRPr="00F443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81AC3" w:rsidRPr="00F443A6" w:rsidRDefault="00981AC3" w:rsidP="0098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443A6" w:rsidRPr="00F443A6" w:rsidRDefault="00981AC3" w:rsidP="00981AC3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  <w:r w:rsidR="00F443A6"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освоения учебной дисциплины (модуля)</w:t>
      </w:r>
    </w:p>
    <w:p w:rsidR="00621017" w:rsidRPr="00A42717" w:rsidRDefault="00802168" w:rsidP="00A42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68">
        <w:rPr>
          <w:rFonts w:ascii="Times New Roman" w:hAnsi="Times New Roman" w:cs="Times New Roman"/>
          <w:sz w:val="24"/>
          <w:szCs w:val="24"/>
        </w:rPr>
        <w:t xml:space="preserve">Дисциплина направлена на формирование у обучающихся необходимых для самостоятельного научного поиска представлений о принципах и методах научного познания, ознакомления с предметом и </w:t>
      </w:r>
      <w:r w:rsidR="00621017" w:rsidRPr="00621017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A42717">
        <w:rPr>
          <w:rFonts w:ascii="Times New Roman" w:hAnsi="Times New Roman" w:cs="Times New Roman"/>
          <w:sz w:val="24"/>
          <w:szCs w:val="24"/>
        </w:rPr>
        <w:t>обучающихся</w:t>
      </w:r>
      <w:r w:rsidR="00621017" w:rsidRPr="00621017">
        <w:rPr>
          <w:rFonts w:ascii="Times New Roman" w:hAnsi="Times New Roman" w:cs="Times New Roman"/>
          <w:sz w:val="24"/>
          <w:szCs w:val="24"/>
        </w:rPr>
        <w:t xml:space="preserve"> знаний общих проблем современной педагогики, ее предмета,</w:t>
      </w:r>
      <w:r w:rsidR="00A4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017" w:rsidRPr="00621017">
        <w:rPr>
          <w:rFonts w:ascii="Times New Roman" w:hAnsi="Times New Roman" w:cs="Times New Roman"/>
          <w:sz w:val="24"/>
          <w:szCs w:val="24"/>
        </w:rPr>
        <w:t>методологии, структуры, методов и логики научно-педагогического исследования</w:t>
      </w:r>
      <w:r w:rsidR="00A42717">
        <w:rPr>
          <w:rFonts w:ascii="Times New Roman" w:hAnsi="Times New Roman" w:cs="Times New Roman"/>
          <w:sz w:val="24"/>
          <w:szCs w:val="24"/>
        </w:rPr>
        <w:t xml:space="preserve"> и ведения научной дискуссии.</w:t>
      </w:r>
    </w:p>
    <w:p w:rsidR="00F443A6" w:rsidRDefault="00802168" w:rsidP="0080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168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</w:t>
      </w:r>
      <w:r w:rsidR="00A42717">
        <w:rPr>
          <w:rFonts w:ascii="Times New Roman" w:hAnsi="Times New Roman" w:cs="Times New Roman"/>
          <w:sz w:val="24"/>
          <w:szCs w:val="24"/>
        </w:rPr>
        <w:t>Тренинги ведения педагогической и научной дискуссии</w:t>
      </w:r>
      <w:r w:rsidRPr="00802168">
        <w:rPr>
          <w:rFonts w:ascii="Times New Roman" w:hAnsi="Times New Roman" w:cs="Times New Roman"/>
          <w:sz w:val="24"/>
          <w:szCs w:val="24"/>
        </w:rPr>
        <w:t>» обучающийся должен:</w:t>
      </w:r>
    </w:p>
    <w:p w:rsidR="00A42717" w:rsidRDefault="00A42717" w:rsidP="00A42717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2717">
        <w:rPr>
          <w:rFonts w:ascii="Times New Roman" w:hAnsi="Times New Roman" w:cs="Times New Roman"/>
          <w:bCs/>
          <w:iCs/>
          <w:sz w:val="24"/>
          <w:szCs w:val="24"/>
        </w:rPr>
        <w:t xml:space="preserve">получение знаний, умений и навыков в области содержания учебной дисциплины; </w:t>
      </w:r>
    </w:p>
    <w:p w:rsidR="00A42717" w:rsidRDefault="00A42717" w:rsidP="00A42717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2717">
        <w:rPr>
          <w:rFonts w:ascii="Times New Roman" w:hAnsi="Times New Roman" w:cs="Times New Roman"/>
          <w:bCs/>
          <w:iCs/>
          <w:sz w:val="24"/>
          <w:szCs w:val="24"/>
        </w:rPr>
        <w:t xml:space="preserve">увеличение объема теоретических знаний; </w:t>
      </w:r>
    </w:p>
    <w:p w:rsidR="00A42717" w:rsidRDefault="00A42717" w:rsidP="00A42717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2717">
        <w:rPr>
          <w:rFonts w:ascii="Times New Roman" w:hAnsi="Times New Roman" w:cs="Times New Roman"/>
          <w:bCs/>
          <w:iCs/>
          <w:sz w:val="24"/>
          <w:szCs w:val="24"/>
        </w:rPr>
        <w:t xml:space="preserve">развитие умений дискуссионной деятельности; </w:t>
      </w:r>
    </w:p>
    <w:p w:rsidR="00A42717" w:rsidRPr="00A42717" w:rsidRDefault="00A42717" w:rsidP="00A42717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2717">
        <w:rPr>
          <w:rFonts w:ascii="Times New Roman" w:hAnsi="Times New Roman" w:cs="Times New Roman"/>
          <w:bCs/>
          <w:iCs/>
          <w:sz w:val="24"/>
          <w:szCs w:val="24"/>
        </w:rPr>
        <w:t>развитие навыка ведения педагогической и научной дискуссии.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Дисциплина вносит вклад в формирование следующих универсальных и общих для направления компетенций: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УК-4- готовность использовать современные методы и технологии научной коммуникации на </w:t>
      </w:r>
      <w:proofErr w:type="gramStart"/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государственном</w:t>
      </w:r>
      <w:proofErr w:type="gramEnd"/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иностранным языках;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Дисциплина вносит вклад в формирование следующих профессиональных компетенций:</w:t>
      </w:r>
    </w:p>
    <w:p w:rsidR="00802168" w:rsidRP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ОПК-1 - способность задавать, транслировать правовые и этические нормы в профессиональной и социальной деятельности;</w:t>
      </w: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</w:t>
      </w:r>
    </w:p>
    <w:p w:rsidR="00802168" w:rsidRDefault="00802168" w:rsidP="0080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21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ОПК- 3 - способность к самостоятельному обучению новым методам исследования  и к их развитию, к совершенствованию информационных технологий при решении задач профе</w:t>
      </w:r>
      <w:r w:rsid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ссиональной деятельности;</w:t>
      </w:r>
      <w:r w:rsid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ОПК-7 - готовность к преподавательской деятельности по основным образовательным программам высшего образования;</w:t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ПК-7 - влад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ение предметами направленности </w:t>
      </w:r>
      <w:r w:rsidRP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высоком уровне;</w:t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ПК-8 - способность преподавать дисциплины (модуля)  на высоком теоретическом, методологическом и методическом уровне;</w:t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ПК-9 - способность управлять самостоятельной работой </w:t>
      </w:r>
      <w:proofErr w:type="gramStart"/>
      <w:r w:rsidRP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</w:t>
      </w:r>
      <w:proofErr w:type="gramEnd"/>
      <w:r w:rsidRP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ПК-11- способность эффективно осуществлять воспитание </w:t>
      </w:r>
      <w:proofErr w:type="gramStart"/>
      <w:r w:rsidRP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</w:t>
      </w:r>
      <w:proofErr w:type="gramEnd"/>
      <w:r w:rsidRPr="008C3E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802168" w:rsidRPr="00D26405" w:rsidRDefault="00802168" w:rsidP="0080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3A6" w:rsidRPr="00802168" w:rsidRDefault="00F443A6" w:rsidP="0080216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учебной дисциплины (модуля) в структуре </w:t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аспирантуры</w:t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3E4F">
        <w:rPr>
          <w:rFonts w:ascii="Times New Roman" w:hAnsi="Times New Roman" w:cs="Times New Roman"/>
          <w:bCs/>
          <w:iCs/>
          <w:sz w:val="24"/>
          <w:szCs w:val="24"/>
        </w:rPr>
        <w:t>Дисциплина относится к первому блоку вариативной части дисциплин по выбору программы аспирантуры.</w:t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3E4F">
        <w:rPr>
          <w:rFonts w:ascii="Times New Roman" w:hAnsi="Times New Roman" w:cs="Times New Roman"/>
          <w:bCs/>
          <w:iCs/>
          <w:sz w:val="24"/>
          <w:szCs w:val="24"/>
        </w:rPr>
        <w:t>Трудоёмкость освое</w:t>
      </w:r>
      <w:r>
        <w:rPr>
          <w:rFonts w:ascii="Times New Roman" w:hAnsi="Times New Roman" w:cs="Times New Roman"/>
          <w:bCs/>
          <w:iCs/>
          <w:sz w:val="24"/>
          <w:szCs w:val="24"/>
        </w:rPr>
        <w:t>ния дисциплины составляет 3</w:t>
      </w:r>
      <w:r w:rsidRPr="008C3E4F">
        <w:rPr>
          <w:rFonts w:ascii="Times New Roman" w:hAnsi="Times New Roman" w:cs="Times New Roman"/>
          <w:bCs/>
          <w:iCs/>
          <w:sz w:val="24"/>
          <w:szCs w:val="24"/>
        </w:rPr>
        <w:t xml:space="preserve"> зачетные единицы (</w:t>
      </w:r>
      <w:proofErr w:type="spellStart"/>
      <w:r w:rsidRPr="008C3E4F">
        <w:rPr>
          <w:rFonts w:ascii="Times New Roman" w:hAnsi="Times New Roman" w:cs="Times New Roman"/>
          <w:bCs/>
          <w:iCs/>
          <w:sz w:val="24"/>
          <w:szCs w:val="24"/>
        </w:rPr>
        <w:t>з.е</w:t>
      </w:r>
      <w:proofErr w:type="spellEnd"/>
      <w:r w:rsidRPr="008C3E4F">
        <w:rPr>
          <w:rFonts w:ascii="Times New Roman" w:hAnsi="Times New Roman" w:cs="Times New Roman"/>
          <w:bCs/>
          <w:iCs/>
          <w:sz w:val="24"/>
          <w:szCs w:val="24"/>
        </w:rPr>
        <w:t xml:space="preserve">.) или </w:t>
      </w:r>
      <w:r>
        <w:rPr>
          <w:rFonts w:ascii="Times New Roman" w:hAnsi="Times New Roman" w:cs="Times New Roman"/>
          <w:bCs/>
          <w:iCs/>
          <w:sz w:val="24"/>
          <w:szCs w:val="24"/>
        </w:rPr>
        <w:t>108 академических часов</w:t>
      </w:r>
      <w:r w:rsidRPr="008C3E4F">
        <w:rPr>
          <w:rFonts w:ascii="Times New Roman" w:hAnsi="Times New Roman" w:cs="Times New Roman"/>
          <w:bCs/>
          <w:iCs/>
          <w:sz w:val="24"/>
          <w:szCs w:val="24"/>
        </w:rPr>
        <w:t xml:space="preserve">, в том числе 36 часа аудиторных занятий и </w:t>
      </w:r>
      <w:r>
        <w:rPr>
          <w:rFonts w:ascii="Times New Roman" w:hAnsi="Times New Roman" w:cs="Times New Roman"/>
          <w:bCs/>
          <w:iCs/>
          <w:sz w:val="24"/>
          <w:szCs w:val="24"/>
        </w:rPr>
        <w:t>72 часа</w:t>
      </w:r>
      <w:r w:rsidRPr="008C3E4F">
        <w:rPr>
          <w:rFonts w:ascii="Times New Roman" w:hAnsi="Times New Roman" w:cs="Times New Roman"/>
          <w:bCs/>
          <w:iCs/>
          <w:sz w:val="24"/>
          <w:szCs w:val="24"/>
        </w:rPr>
        <w:t xml:space="preserve"> самостоятельной работы.</w:t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3E4F">
        <w:rPr>
          <w:rFonts w:ascii="Times New Roman" w:hAnsi="Times New Roman" w:cs="Times New Roman"/>
          <w:bCs/>
          <w:iCs/>
          <w:sz w:val="24"/>
          <w:szCs w:val="24"/>
        </w:rPr>
        <w:t>Изучение дисциплины опирается на знания, умения и навыки, приобретенные в предшествующих дисциплинах:</w:t>
      </w:r>
    </w:p>
    <w:p w:rsidR="008C3E4F" w:rsidRPr="008C3E4F" w:rsidRDefault="008C3E4F" w:rsidP="008C3E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3E4F">
        <w:rPr>
          <w:rFonts w:ascii="Times New Roman" w:hAnsi="Times New Roman" w:cs="Times New Roman"/>
          <w:bCs/>
          <w:iCs/>
          <w:sz w:val="24"/>
          <w:szCs w:val="24"/>
        </w:rPr>
        <w:t>История и философия науки; Основы педагогики и психологии высшего образования; Методы социологического исследования; История социологических исследований.</w:t>
      </w:r>
    </w:p>
    <w:p w:rsidR="008C3E4F" w:rsidRDefault="008C3E4F" w:rsidP="008C3E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7E54">
        <w:rPr>
          <w:rFonts w:ascii="Times New Roman" w:hAnsi="Times New Roman" w:cs="Times New Roman"/>
          <w:bCs/>
          <w:iCs/>
          <w:sz w:val="24"/>
          <w:szCs w:val="24"/>
        </w:rPr>
        <w:t xml:space="preserve">Блок </w:t>
      </w:r>
      <w:r>
        <w:rPr>
          <w:rFonts w:ascii="Times New Roman" w:hAnsi="Times New Roman" w:cs="Times New Roman"/>
          <w:bCs/>
          <w:iCs/>
          <w:sz w:val="24"/>
          <w:szCs w:val="24"/>
        </w:rPr>
        <w:t>второй</w:t>
      </w:r>
      <w:r w:rsidRPr="005F7E54">
        <w:rPr>
          <w:rFonts w:ascii="Times New Roman" w:hAnsi="Times New Roman" w:cs="Times New Roman"/>
          <w:bCs/>
          <w:iCs/>
          <w:sz w:val="24"/>
          <w:szCs w:val="24"/>
        </w:rPr>
        <w:t xml:space="preserve">, вариативная часть, дисциплина по выбору: </w:t>
      </w:r>
      <w:r>
        <w:rPr>
          <w:rFonts w:ascii="Times New Roman" w:hAnsi="Times New Roman" w:cs="Times New Roman"/>
          <w:bCs/>
          <w:iCs/>
          <w:sz w:val="24"/>
          <w:szCs w:val="24"/>
        </w:rPr>
        <w:t>Тренинги ведения педагогической и научной дискус</w:t>
      </w:r>
      <w:r w:rsidR="00C4675A">
        <w:rPr>
          <w:rFonts w:ascii="Times New Roman" w:hAnsi="Times New Roman" w:cs="Times New Roman"/>
          <w:bCs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Cs/>
          <w:sz w:val="24"/>
          <w:szCs w:val="24"/>
        </w:rPr>
        <w:t>ии</w:t>
      </w:r>
      <w:r w:rsidRPr="005F7E5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443A6" w:rsidRPr="00F443A6" w:rsidRDefault="00F443A6" w:rsidP="00D20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Компетенции, формируемые в результате освоения учебной дисциплины (модуля)</w:t>
      </w:r>
      <w:r w:rsidRPr="00F443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W w:w="4822" w:type="pct"/>
        <w:jc w:val="center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4562"/>
        <w:gridCol w:w="2226"/>
      </w:tblGrid>
      <w:tr w:rsidR="00F443A6" w:rsidRPr="00F443A6" w:rsidTr="00AD6F3B">
        <w:trPr>
          <w:jc w:val="center"/>
        </w:trPr>
        <w:tc>
          <w:tcPr>
            <w:tcW w:w="2442" w:type="dxa"/>
            <w:vAlign w:val="center"/>
          </w:tcPr>
          <w:p w:rsidR="00F443A6" w:rsidRPr="00F443A6" w:rsidRDefault="00F443A6" w:rsidP="00F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 содержание компетенции</w:t>
            </w:r>
          </w:p>
        </w:tc>
        <w:tc>
          <w:tcPr>
            <w:tcW w:w="4562" w:type="dxa"/>
            <w:vAlign w:val="center"/>
          </w:tcPr>
          <w:p w:rsidR="00F443A6" w:rsidRPr="00F443A6" w:rsidRDefault="00F443A6" w:rsidP="00F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результатов обучения</w:t>
            </w:r>
          </w:p>
        </w:tc>
        <w:tc>
          <w:tcPr>
            <w:tcW w:w="2226" w:type="dxa"/>
            <w:vAlign w:val="center"/>
          </w:tcPr>
          <w:p w:rsidR="00F443A6" w:rsidRPr="00F443A6" w:rsidRDefault="00F443A6" w:rsidP="00F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</w:t>
            </w:r>
          </w:p>
          <w:p w:rsidR="00F443A6" w:rsidRPr="00F443A6" w:rsidRDefault="00F443A6" w:rsidP="00F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</w:t>
            </w:r>
          </w:p>
          <w:p w:rsidR="00F443A6" w:rsidRPr="00F443A6" w:rsidRDefault="00F443A6" w:rsidP="00F4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компетенций</w:t>
            </w:r>
          </w:p>
        </w:tc>
      </w:tr>
      <w:tr w:rsidR="00F443A6" w:rsidRPr="00F443A6" w:rsidTr="00AD6F3B">
        <w:trPr>
          <w:jc w:val="center"/>
        </w:trPr>
        <w:tc>
          <w:tcPr>
            <w:tcW w:w="2442" w:type="dxa"/>
            <w:vAlign w:val="center"/>
          </w:tcPr>
          <w:p w:rsidR="00F443A6" w:rsidRPr="00761A0D" w:rsidRDefault="009A0775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УК-4</w:t>
            </w:r>
            <w:r w:rsidR="00AD6F3B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2C15"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готовность использовать </w:t>
            </w:r>
            <w:r w:rsidR="00B02C15"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современные методы и технологии научной коммуникации на </w:t>
            </w:r>
            <w:proofErr w:type="gramStart"/>
            <w:r w:rsidR="00B02C15"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государственном</w:t>
            </w:r>
            <w:proofErr w:type="gramEnd"/>
            <w:r w:rsidR="00B02C15"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 иностранным языках</w:t>
            </w:r>
          </w:p>
        </w:tc>
        <w:tc>
          <w:tcPr>
            <w:tcW w:w="4562" w:type="dxa"/>
          </w:tcPr>
          <w:p w:rsidR="00B02C15" w:rsidRPr="00761A0D" w:rsidRDefault="00F443A6" w:rsidP="00B02C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Знать:</w:t>
            </w:r>
            <w:r w:rsidR="00B02C15"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виды и особенности письменных текстов и устных выступлений</w:t>
            </w:r>
          </w:p>
          <w:p w:rsidR="009C3472" w:rsidRPr="00761A0D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Уметь:</w:t>
            </w:r>
            <w:r w:rsidR="009C3472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20A0"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понимать</w:t>
            </w:r>
            <w:r w:rsidR="00B02C15"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содержание сложных текстов на абстрактные и конкретные темы,</w:t>
            </w:r>
            <w:r w:rsidR="001627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02C15"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узкоспециальные тексты; подбирать литературу по теме; составлять двуязычный</w:t>
            </w:r>
            <w:r w:rsidR="0016274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02C15" w:rsidRPr="00761A0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словник; переводить и реферировать специальную литературу; подготавливать научные доклады и презентации на базе прочитанной специальной литературы; объяснять свою точку зрения</w:t>
            </w:r>
          </w:p>
          <w:p w:rsidR="00F443A6" w:rsidRPr="00761A0D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</w:t>
            </w:r>
            <w:r w:rsidR="009C3472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20A0" w:rsidRPr="00761A0D">
              <w:rPr>
                <w:rFonts w:ascii="Times New Roman" w:eastAsia="Times New Roman" w:hAnsi="Times New Roman" w:cs="Times New Roman"/>
                <w:lang w:eastAsia="ru-RU"/>
              </w:rPr>
              <w:t>навыками обсуждения знакомой темы с фор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>мулированием важных</w:t>
            </w:r>
            <w:r w:rsidR="007920A0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>замечаний и ответов</w:t>
            </w:r>
            <w:r w:rsidR="007920A0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7920A0" w:rsidRPr="00761A0D">
              <w:rPr>
                <w:rFonts w:ascii="Times New Roman" w:eastAsia="Times New Roman" w:hAnsi="Times New Roman" w:cs="Times New Roman"/>
                <w:lang w:eastAsia="ru-RU"/>
              </w:rPr>
              <w:t>вопросы; создания простого связного тек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>ста по знакомым или</w:t>
            </w:r>
            <w:r w:rsidR="007920A0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>интересующим темам</w:t>
            </w:r>
            <w:r w:rsidR="007920A0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с его адаптацией для 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>целевой аудитории</w:t>
            </w:r>
          </w:p>
        </w:tc>
        <w:tc>
          <w:tcPr>
            <w:tcW w:w="2226" w:type="dxa"/>
          </w:tcPr>
          <w:p w:rsidR="009C3472" w:rsidRPr="00761A0D" w:rsidRDefault="009C3472" w:rsidP="009C3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Лекции (л)</w:t>
            </w:r>
          </w:p>
          <w:p w:rsidR="009C3472" w:rsidRPr="00761A0D" w:rsidRDefault="009C3472" w:rsidP="009C3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практические </w:t>
            </w: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занятия (ПЗ)</w:t>
            </w:r>
          </w:p>
          <w:p w:rsidR="00F443A6" w:rsidRPr="00761A0D" w:rsidRDefault="009C3472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СР</w:t>
            </w:r>
            <w:proofErr w:type="gramEnd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9C3472" w:rsidRPr="00761A0D" w:rsidRDefault="009C3472" w:rsidP="009C34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9C3472" w:rsidRPr="00761A0D" w:rsidRDefault="009C3472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СР</w:t>
            </w:r>
            <w:proofErr w:type="gramEnd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F443A6" w:rsidRPr="00F443A6" w:rsidTr="00AD6F3B">
        <w:trPr>
          <w:jc w:val="center"/>
        </w:trPr>
        <w:tc>
          <w:tcPr>
            <w:tcW w:w="2442" w:type="dxa"/>
            <w:vAlign w:val="center"/>
          </w:tcPr>
          <w:p w:rsidR="00F443A6" w:rsidRPr="00761A0D" w:rsidRDefault="00AD6F3B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ОПК-1 </w:t>
            </w:r>
            <w:r w:rsidR="00761A0D" w:rsidRPr="00761A0D">
              <w:rPr>
                <w:rFonts w:ascii="Times New Roman" w:eastAsia="Times New Roman" w:hAnsi="Times New Roman" w:cs="Times New Roman"/>
                <w:lang w:eastAsia="ru-RU"/>
              </w:rPr>
              <w:t>способность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562" w:type="dxa"/>
          </w:tcPr>
          <w:p w:rsidR="004B45BE" w:rsidRPr="00761A0D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  <w:r w:rsidR="009C3472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сущность и этапы выполнения научных исследований в выбранной профессиональной области</w:t>
            </w:r>
          </w:p>
          <w:p w:rsidR="004B45BE" w:rsidRPr="00761A0D" w:rsidRDefault="00F443A6" w:rsidP="00761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на практике методы выполнения  научных экономических исследований</w:t>
            </w:r>
          </w:p>
          <w:p w:rsidR="00F443A6" w:rsidRPr="00761A0D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дать оценку результатов научно-исследовательской деятельности в выбранном экономическом направлении</w:t>
            </w:r>
          </w:p>
        </w:tc>
        <w:tc>
          <w:tcPr>
            <w:tcW w:w="2226" w:type="dxa"/>
          </w:tcPr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СР</w:t>
            </w:r>
            <w:proofErr w:type="gramEnd"/>
            <w:r w:rsidR="00761A0D"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СР</w:t>
            </w:r>
            <w:proofErr w:type="gramEnd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F443A6" w:rsidRPr="00761A0D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F3B" w:rsidRPr="00F443A6" w:rsidTr="00AD6F3B">
        <w:trPr>
          <w:jc w:val="center"/>
        </w:trPr>
        <w:tc>
          <w:tcPr>
            <w:tcW w:w="2442" w:type="dxa"/>
            <w:vAlign w:val="center"/>
          </w:tcPr>
          <w:p w:rsidR="00AD6F3B" w:rsidRPr="00761A0D" w:rsidRDefault="00AD6F3B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ОПК-3 </w:t>
            </w:r>
            <w:r w:rsidR="00761A0D" w:rsidRPr="00761A0D">
              <w:rPr>
                <w:rFonts w:ascii="Times New Roman" w:eastAsia="Times New Roman" w:hAnsi="Times New Roman" w:cs="Times New Roman"/>
                <w:lang w:eastAsia="ru-RU"/>
              </w:rPr>
              <w:t>готовность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к преподавательской деятельности по образовательным программам высшего образования</w:t>
            </w:r>
          </w:p>
        </w:tc>
        <w:tc>
          <w:tcPr>
            <w:tcW w:w="4562" w:type="dxa"/>
          </w:tcPr>
          <w:p w:rsidR="00544394" w:rsidRPr="00761A0D" w:rsidRDefault="00544394" w:rsidP="005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сущность процесса преподавательской деятельности в области экономических дисциплин</w:t>
            </w:r>
          </w:p>
          <w:p w:rsidR="004B45BE" w:rsidRPr="00761A0D" w:rsidRDefault="00544394" w:rsidP="00544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основные экономические категории и знания об актуальных проблемах экономики в процессе преподавания экономических дисциплин</w:t>
            </w:r>
          </w:p>
          <w:p w:rsidR="00AD6F3B" w:rsidRPr="00761A0D" w:rsidRDefault="00544394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</w:t>
            </w:r>
            <w:r w:rsidR="004B45BE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дать оценку компетенциям стандарта при ведении преподавательской деятельности </w:t>
            </w:r>
          </w:p>
        </w:tc>
        <w:tc>
          <w:tcPr>
            <w:tcW w:w="2226" w:type="dxa"/>
          </w:tcPr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СР</w:t>
            </w:r>
            <w:proofErr w:type="gramEnd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4B45BE" w:rsidRPr="00761A0D" w:rsidRDefault="004B45BE" w:rsidP="004B4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СР</w:t>
            </w:r>
            <w:proofErr w:type="gramEnd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AD6F3B" w:rsidRPr="00761A0D" w:rsidRDefault="00AD6F3B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D33" w:rsidRPr="00F443A6" w:rsidTr="00AD6F3B">
        <w:trPr>
          <w:jc w:val="center"/>
        </w:trPr>
        <w:tc>
          <w:tcPr>
            <w:tcW w:w="2442" w:type="dxa"/>
            <w:vAlign w:val="center"/>
          </w:tcPr>
          <w:p w:rsidR="00B73D33" w:rsidRPr="00B5507C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готовность к преподавательской деятельности по основным образовательным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программам высшего образования</w:t>
            </w:r>
          </w:p>
        </w:tc>
        <w:tc>
          <w:tcPr>
            <w:tcW w:w="4562" w:type="dxa"/>
          </w:tcPr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шаги, этапы,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механизмы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 диагностики и оценивания качества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процесса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критерии и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показатели 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оценивания качества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процесса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современными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методиками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диагностики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6322">
              <w:rPr>
                <w:rFonts w:ascii="Times New Roman" w:eastAsia="Times New Roman" w:hAnsi="Times New Roman" w:cs="Times New Roman"/>
                <w:lang w:eastAsia="ru-RU"/>
              </w:rPr>
              <w:t>оценивания качества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процесса</w:t>
            </w:r>
          </w:p>
        </w:tc>
        <w:tc>
          <w:tcPr>
            <w:tcW w:w="2226" w:type="dxa"/>
          </w:tcPr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СР</w:t>
            </w:r>
            <w:proofErr w:type="gramEnd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СР</w:t>
            </w:r>
            <w:proofErr w:type="gramEnd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A0775" w:rsidRPr="00F443A6" w:rsidTr="00AD6F3B">
        <w:trPr>
          <w:jc w:val="center"/>
        </w:trPr>
        <w:tc>
          <w:tcPr>
            <w:tcW w:w="2442" w:type="dxa"/>
            <w:vAlign w:val="center"/>
          </w:tcPr>
          <w:p w:rsidR="009A0775" w:rsidRPr="00FA0CA9" w:rsidRDefault="009A0775" w:rsidP="00FA0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ПК-7 </w:t>
            </w:r>
            <w:r w:rsidR="00FA0CA9" w:rsidRPr="00FA0CA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владение предметами направленности (профиля) на высоком уровне</w:t>
            </w:r>
          </w:p>
        </w:tc>
        <w:tc>
          <w:tcPr>
            <w:tcW w:w="4562" w:type="dxa"/>
          </w:tcPr>
          <w:p w:rsidR="009A0775" w:rsidRPr="00761A0D" w:rsidRDefault="002D0DC8" w:rsidP="002D0D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Знать: базовые предмет научной специальности; дисциплин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(модулей) научной специальности; актуальных проблем теории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и истории государства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и права; действующего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российского законодательства; научных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исследований</w:t>
            </w:r>
            <w:r w:rsidR="00B02C15"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ученых-правоведов</w:t>
            </w:r>
            <w:proofErr w:type="gramEnd"/>
          </w:p>
          <w:p w:rsidR="00B02C15" w:rsidRPr="00761A0D" w:rsidRDefault="00B02C15" w:rsidP="00B02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 xml:space="preserve">Уметь: разрабатывать лекционный материал по дисциплинам (модулям) направленности </w:t>
            </w: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(профиля); разрабатывать учебно-методическое сопровождение</w:t>
            </w:r>
          </w:p>
          <w:p w:rsidR="00B02C15" w:rsidRPr="00761A0D" w:rsidRDefault="00B02C15" w:rsidP="00B02C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lang w:eastAsia="ru-RU"/>
              </w:rPr>
              <w:t>Владеть: навыками реального участия в проведении занятий со студентами; выполнения поставленных задач при подготовке методического сопровождения дисциплин (модулей) направленности (профиля)</w:t>
            </w:r>
          </w:p>
        </w:tc>
        <w:tc>
          <w:tcPr>
            <w:tcW w:w="2226" w:type="dxa"/>
          </w:tcPr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Лекции (л)</w:t>
            </w:r>
          </w:p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СР</w:t>
            </w:r>
            <w:proofErr w:type="gramEnd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761A0D" w:rsidRPr="00761A0D" w:rsidRDefault="00761A0D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</w:t>
            </w: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работа (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СР</w:t>
            </w:r>
            <w:proofErr w:type="gramEnd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9A0775" w:rsidRPr="00761A0D" w:rsidRDefault="009A0775" w:rsidP="00974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2060F" w:rsidRPr="00F443A6" w:rsidTr="00AD6F3B">
        <w:trPr>
          <w:jc w:val="center"/>
        </w:trPr>
        <w:tc>
          <w:tcPr>
            <w:tcW w:w="2442" w:type="dxa"/>
            <w:vAlign w:val="center"/>
          </w:tcPr>
          <w:p w:rsidR="00D2060F" w:rsidRPr="00761A0D" w:rsidRDefault="00D2060F" w:rsidP="00FA0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ПК-8</w:t>
            </w:r>
            <w:r w:rsidR="00FA0C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0CA9" w:rsidRPr="00FA0CA9">
              <w:rPr>
                <w:rFonts w:ascii="Times New Roman" w:eastAsia="Times New Roman" w:hAnsi="Times New Roman" w:cs="Times New Roman"/>
                <w:lang w:eastAsia="ru-RU"/>
              </w:rPr>
              <w:t>способность преподавать дисциплины (модуля)  на высоком теоретическом, методологическом и методическом уровне</w:t>
            </w:r>
          </w:p>
        </w:tc>
        <w:tc>
          <w:tcPr>
            <w:tcW w:w="4562" w:type="dxa"/>
          </w:tcPr>
          <w:p w:rsidR="00D2060F" w:rsidRDefault="00FA0CA9" w:rsidP="00FA0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Знать: актуальные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теоретико-правовых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проблем; действующего российского законодательства; практи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ки применения данного законодательства;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научных исследований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ученых-правоведов</w:t>
            </w:r>
          </w:p>
          <w:p w:rsidR="00FA0CA9" w:rsidRDefault="00FA0CA9" w:rsidP="00FA0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: применять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активные формы пре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подавания дисципли</w:t>
            </w:r>
            <w:proofErr w:type="gramStart"/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модулей) историко-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правового и теоретико-правового цикла;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разрабатывать учебно-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методическое сопровождение</w:t>
            </w:r>
          </w:p>
          <w:p w:rsidR="00FA0CA9" w:rsidRPr="00761A0D" w:rsidRDefault="00FA0CA9" w:rsidP="00FA0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навыками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 xml:space="preserve"> реального</w:t>
            </w:r>
            <w:r w:rsidR="001627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участия в проведении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занятий со студента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ми; социально актив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ного правомерного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поведения в процессе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 норм </w:t>
            </w:r>
            <w:r w:rsidRPr="00FA0CA9">
              <w:rPr>
                <w:rFonts w:ascii="Times New Roman" w:eastAsia="Times New Roman" w:hAnsi="Times New Roman" w:cs="Times New Roman"/>
                <w:lang w:eastAsia="ru-RU"/>
              </w:rPr>
              <w:t>права</w:t>
            </w:r>
          </w:p>
        </w:tc>
        <w:tc>
          <w:tcPr>
            <w:tcW w:w="2226" w:type="dxa"/>
          </w:tcPr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СР</w:t>
            </w:r>
            <w:proofErr w:type="gramEnd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СР</w:t>
            </w:r>
            <w:proofErr w:type="gramEnd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D2060F" w:rsidRPr="00761A0D" w:rsidRDefault="00D2060F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3D33" w:rsidRPr="00F443A6" w:rsidTr="00AD6F3B">
        <w:trPr>
          <w:jc w:val="center"/>
        </w:trPr>
        <w:tc>
          <w:tcPr>
            <w:tcW w:w="2442" w:type="dxa"/>
            <w:vAlign w:val="center"/>
          </w:tcPr>
          <w:p w:rsidR="00B73D33" w:rsidRPr="00B73D33" w:rsidRDefault="00B73D33" w:rsidP="00FA0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ПК-9</w:t>
            </w:r>
            <w:r w:rsidRPr="00B73D3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способность управлять само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стоятельной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обучающихся</w:t>
            </w:r>
            <w:proofErr w:type="gramEnd"/>
          </w:p>
        </w:tc>
        <w:tc>
          <w:tcPr>
            <w:tcW w:w="4562" w:type="dxa"/>
          </w:tcPr>
          <w:p w:rsidR="00B73D33" w:rsidRPr="00B73D33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основные виды самостоятельной работы, применяемые в образовательном процессе;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основы планирования, контроля и корректировки аудиторной и внеаудиторной самостоятельной работы по праву;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базов</w:t>
            </w:r>
            <w:r w:rsidR="00162743">
              <w:rPr>
                <w:rFonts w:ascii="Times New Roman" w:eastAsia="Times New Roman" w:hAnsi="Times New Roman" w:cs="Times New Roman"/>
                <w:lang w:eastAsia="ru-RU"/>
              </w:rPr>
              <w:t>ые педагогические технологии орг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 xml:space="preserve">анизации </w:t>
            </w:r>
            <w:r w:rsidR="001627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самостоятельной работы в образовательном процессе;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здоровье</w:t>
            </w:r>
            <w:r w:rsidR="001627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 xml:space="preserve">сберегающие технологии в организации учебного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процесса</w:t>
            </w:r>
          </w:p>
          <w:p w:rsidR="00B73D33" w:rsidRPr="00B73D33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осуществлять планирование и контроль самостоятельной работы обучающихся;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с учетом существенных параметров каждой формы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амостоятельной работы;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наиболее </w:t>
            </w:r>
            <w:proofErr w:type="gramStart"/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оптимальную</w:t>
            </w:r>
            <w:proofErr w:type="gramEnd"/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 xml:space="preserve"> для реа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лизации конкретной учебной цели</w:t>
            </w:r>
          </w:p>
          <w:p w:rsidR="00B73D33" w:rsidRDefault="00B73D33" w:rsidP="00FA0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современными техниками организации самостоятельной работы обучающихся;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приемами формирования мотивации учащихся;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3D33">
              <w:rPr>
                <w:rFonts w:ascii="Times New Roman" w:eastAsia="Times New Roman" w:hAnsi="Times New Roman" w:cs="Times New Roman"/>
                <w:lang w:eastAsia="ru-RU"/>
              </w:rPr>
              <w:t>навыками научно-исследовательской работы в области права и педагогики</w:t>
            </w:r>
          </w:p>
        </w:tc>
        <w:tc>
          <w:tcPr>
            <w:tcW w:w="2226" w:type="dxa"/>
          </w:tcPr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Лекции (л)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СР</w:t>
            </w:r>
            <w:proofErr w:type="gramEnd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B73D33" w:rsidRPr="00761A0D" w:rsidRDefault="00B73D33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СР</w:t>
            </w:r>
            <w:proofErr w:type="gramEnd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B73D33" w:rsidRPr="00761A0D" w:rsidRDefault="00B73D33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2060F" w:rsidRPr="00F443A6" w:rsidTr="00AD6F3B">
        <w:trPr>
          <w:jc w:val="center"/>
        </w:trPr>
        <w:tc>
          <w:tcPr>
            <w:tcW w:w="2442" w:type="dxa"/>
            <w:vAlign w:val="center"/>
          </w:tcPr>
          <w:p w:rsidR="00D2060F" w:rsidRPr="00FA0CA9" w:rsidRDefault="00621017" w:rsidP="00FA0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ПК-11</w:t>
            </w:r>
            <w:r w:rsidRPr="0062101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способность эффективно осуще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ствлять воспитание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обучающихся</w:t>
            </w:r>
            <w:proofErr w:type="gramEnd"/>
          </w:p>
        </w:tc>
        <w:tc>
          <w:tcPr>
            <w:tcW w:w="4562" w:type="dxa"/>
          </w:tcPr>
          <w:p w:rsidR="00B73D33" w:rsidRPr="00B73D33" w:rsidRDefault="00621017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Знать: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сновы педагогики и психологии;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возрастного развития личности;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t>общие особен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ности построения процесса обучения в учреждениях общего образования</w:t>
            </w:r>
          </w:p>
          <w:p w:rsidR="00B73D33" w:rsidRPr="00B73D33" w:rsidRDefault="00621017" w:rsidP="00B73D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Уметь: планировать и осуществлять образовательно воспитательный процесс с различными возрастными категориями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t>обуч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ающихся; учитывать особенности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t>возрастного и индивидуального разв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ития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t>обучающи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хся; выстраивать педагогически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t>оправданны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взаимодействия с обучающихся различных социально-демографических групп</w:t>
            </w:r>
            <w:proofErr w:type="gramEnd"/>
          </w:p>
          <w:p w:rsidR="00BD6A6D" w:rsidRPr="00761A0D" w:rsidRDefault="00621017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Владеть: навыками осуществления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образовательно-воспитательного процесса с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 возрастных и индивидуальных </w:t>
            </w:r>
            <w:r w:rsidR="00B73D33" w:rsidRPr="00B73D33">
              <w:rPr>
                <w:rFonts w:ascii="Times New Roman" w:eastAsia="Times New Roman" w:hAnsi="Times New Roman" w:cs="Times New Roman"/>
                <w:lang w:eastAsia="ru-RU"/>
              </w:rPr>
              <w:t>особенн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остей обучающихся</w:t>
            </w:r>
          </w:p>
        </w:tc>
        <w:tc>
          <w:tcPr>
            <w:tcW w:w="2226" w:type="dxa"/>
          </w:tcPr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Лекции (л)</w:t>
            </w:r>
          </w:p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СР</w:t>
            </w:r>
            <w:proofErr w:type="gramEnd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практические занятия (ПЗ)</w:t>
            </w:r>
          </w:p>
          <w:p w:rsidR="00BD6A6D" w:rsidRPr="00761A0D" w:rsidRDefault="00BD6A6D" w:rsidP="00BD6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самостоятельная работа (</w:t>
            </w:r>
            <w:proofErr w:type="gramStart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СР</w:t>
            </w:r>
            <w:proofErr w:type="gramEnd"/>
            <w:r w:rsidRPr="00761A0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D2060F" w:rsidRPr="00761A0D" w:rsidRDefault="00D2060F" w:rsidP="00761A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 и содержание дисциплины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Объем дисциплины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Ind w:w="-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7"/>
        <w:gridCol w:w="2203"/>
      </w:tblGrid>
      <w:tr w:rsidR="00F443A6" w:rsidRPr="00F443A6" w:rsidTr="009C3472">
        <w:trPr>
          <w:trHeight w:val="276"/>
          <w:jc w:val="center"/>
        </w:trPr>
        <w:tc>
          <w:tcPr>
            <w:tcW w:w="7027" w:type="dxa"/>
            <w:vMerge w:val="restart"/>
            <w:vAlign w:val="center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объема дисциплины</w:t>
            </w:r>
          </w:p>
        </w:tc>
        <w:tc>
          <w:tcPr>
            <w:tcW w:w="2203" w:type="dxa"/>
            <w:vMerge w:val="restart"/>
            <w:vAlign w:val="center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Трудоемкость</w:t>
            </w:r>
          </w:p>
        </w:tc>
      </w:tr>
      <w:tr w:rsidR="00F443A6" w:rsidRPr="00F443A6" w:rsidTr="009C3472">
        <w:trPr>
          <w:trHeight w:val="276"/>
          <w:jc w:val="center"/>
        </w:trPr>
        <w:tc>
          <w:tcPr>
            <w:tcW w:w="7027" w:type="dxa"/>
            <w:vMerge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 в зачетных единицах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 в часах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Лекции  (ч)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(семинары) (ч)</w:t>
            </w:r>
          </w:p>
        </w:tc>
        <w:tc>
          <w:tcPr>
            <w:tcW w:w="2203" w:type="dxa"/>
          </w:tcPr>
          <w:p w:rsidR="00F443A6" w:rsidRPr="00F443A6" w:rsidRDefault="00974C4D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(ч)</w:t>
            </w:r>
          </w:p>
        </w:tc>
        <w:tc>
          <w:tcPr>
            <w:tcW w:w="2203" w:type="dxa"/>
          </w:tcPr>
          <w:p w:rsidR="00F443A6" w:rsidRPr="00F443A6" w:rsidRDefault="008C3E4F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8C3E4F" w:rsidRPr="00F443A6" w:rsidTr="009C3472">
        <w:trPr>
          <w:jc w:val="center"/>
        </w:trPr>
        <w:tc>
          <w:tcPr>
            <w:tcW w:w="7027" w:type="dxa"/>
          </w:tcPr>
          <w:p w:rsidR="008C3E4F" w:rsidRPr="00F443A6" w:rsidRDefault="008C3E4F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(ч)</w:t>
            </w:r>
          </w:p>
        </w:tc>
        <w:tc>
          <w:tcPr>
            <w:tcW w:w="2203" w:type="dxa"/>
          </w:tcPr>
          <w:p w:rsidR="008C3E4F" w:rsidRDefault="008C3E4F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443A6" w:rsidRPr="00F443A6" w:rsidTr="009C3472">
        <w:trPr>
          <w:jc w:val="center"/>
        </w:trPr>
        <w:tc>
          <w:tcPr>
            <w:tcW w:w="7027" w:type="dxa"/>
          </w:tcPr>
          <w:p w:rsidR="00F443A6" w:rsidRPr="00F443A6" w:rsidRDefault="00F443A6" w:rsidP="00F443A6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контроля (</w:t>
            </w:r>
            <w:proofErr w:type="spellStart"/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F443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./экз.)</w:t>
            </w:r>
          </w:p>
        </w:tc>
        <w:tc>
          <w:tcPr>
            <w:tcW w:w="2203" w:type="dxa"/>
          </w:tcPr>
          <w:p w:rsidR="00F443A6" w:rsidRPr="00F443A6" w:rsidRDefault="008C3E4F" w:rsidP="00974C4D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</w:t>
            </w:r>
            <w:r w:rsidR="00D2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443A6" w:rsidRPr="00F443A6" w:rsidRDefault="00F443A6" w:rsidP="00F443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443A6" w:rsidRPr="00F443A6" w:rsidSect="009C3472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443A6" w:rsidRPr="00F443A6" w:rsidRDefault="00F443A6" w:rsidP="00F443A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4.2 Содержание разделов учебной дисциплины (модуля)</w:t>
      </w:r>
    </w:p>
    <w:p w:rsidR="00F443A6" w:rsidRPr="00F443A6" w:rsidRDefault="00F443A6" w:rsidP="00F443A6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tbl>
      <w:tblPr>
        <w:tblW w:w="4676" w:type="pct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3795"/>
        <w:gridCol w:w="588"/>
        <w:gridCol w:w="3689"/>
        <w:gridCol w:w="567"/>
        <w:gridCol w:w="1984"/>
      </w:tblGrid>
      <w:tr w:rsidR="00F443A6" w:rsidRPr="00F443A6" w:rsidTr="009C3472">
        <w:trPr>
          <w:jc w:val="center"/>
        </w:trPr>
        <w:tc>
          <w:tcPr>
            <w:tcW w:w="3205" w:type="dxa"/>
            <w:vMerge w:val="restart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4383" w:type="dxa"/>
            <w:gridSpan w:val="2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4256" w:type="dxa"/>
            <w:gridSpan w:val="2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vMerge w:val="restart"/>
            <w:vAlign w:val="center"/>
          </w:tcPr>
          <w:p w:rsidR="00F443A6" w:rsidRPr="00F443A6" w:rsidRDefault="00F443A6" w:rsidP="00F443A6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Оценочные средства</w:t>
            </w:r>
          </w:p>
        </w:tc>
      </w:tr>
      <w:tr w:rsidR="00F443A6" w:rsidRPr="00F443A6" w:rsidTr="009C3472">
        <w:trPr>
          <w:cantSplit/>
          <w:trHeight w:val="1826"/>
          <w:jc w:val="center"/>
        </w:trPr>
        <w:tc>
          <w:tcPr>
            <w:tcW w:w="3205" w:type="dxa"/>
            <w:vMerge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5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и тема лекции</w:t>
            </w:r>
          </w:p>
        </w:tc>
        <w:tc>
          <w:tcPr>
            <w:tcW w:w="588" w:type="dxa"/>
            <w:textDirection w:val="btLr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3689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и тема практического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1984" w:type="dxa"/>
            <w:vMerge/>
            <w:vAlign w:val="center"/>
          </w:tcPr>
          <w:p w:rsidR="00F443A6" w:rsidRPr="00F443A6" w:rsidRDefault="00F443A6" w:rsidP="00F443A6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721C" w:rsidRPr="00F443A6" w:rsidTr="009C3472">
        <w:trPr>
          <w:jc w:val="center"/>
        </w:trPr>
        <w:tc>
          <w:tcPr>
            <w:tcW w:w="3205" w:type="dxa"/>
            <w:vAlign w:val="center"/>
          </w:tcPr>
          <w:p w:rsidR="0019721C" w:rsidRPr="0019721C" w:rsidRDefault="0019721C" w:rsidP="0019721C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C">
              <w:rPr>
                <w:rFonts w:ascii="Times New Roman" w:hAnsi="Times New Roman" w:cs="Times New Roman"/>
                <w:sz w:val="24"/>
                <w:szCs w:val="24"/>
              </w:rPr>
              <w:t xml:space="preserve">Основы дискуссии </w:t>
            </w:r>
          </w:p>
        </w:tc>
        <w:tc>
          <w:tcPr>
            <w:tcW w:w="3795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 xml:space="preserve">Основы дискуссии </w:t>
            </w:r>
          </w:p>
        </w:tc>
        <w:tc>
          <w:tcPr>
            <w:tcW w:w="588" w:type="dxa"/>
            <w:vAlign w:val="center"/>
          </w:tcPr>
          <w:p w:rsidR="0019721C" w:rsidRPr="00F443A6" w:rsidRDefault="0019721C" w:rsidP="00027D9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 xml:space="preserve">Основы дискуссии </w:t>
            </w:r>
          </w:p>
        </w:tc>
        <w:tc>
          <w:tcPr>
            <w:tcW w:w="567" w:type="dxa"/>
            <w:vAlign w:val="center"/>
          </w:tcPr>
          <w:p w:rsidR="0019721C" w:rsidRPr="00F443A6" w:rsidRDefault="0019721C" w:rsidP="0002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9721C" w:rsidRPr="00F443A6" w:rsidRDefault="0019721C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</w:tr>
      <w:tr w:rsidR="0019721C" w:rsidRPr="00F443A6" w:rsidTr="009C3472">
        <w:trPr>
          <w:jc w:val="center"/>
        </w:trPr>
        <w:tc>
          <w:tcPr>
            <w:tcW w:w="3205" w:type="dxa"/>
            <w:vAlign w:val="center"/>
          </w:tcPr>
          <w:p w:rsidR="0019721C" w:rsidRPr="0019721C" w:rsidRDefault="0019721C" w:rsidP="0019721C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C">
              <w:rPr>
                <w:rFonts w:ascii="Times New Roman" w:hAnsi="Times New Roman" w:cs="Times New Roman"/>
                <w:sz w:val="24"/>
                <w:szCs w:val="24"/>
              </w:rPr>
              <w:t>Основные правила ведения дискуссии</w:t>
            </w:r>
          </w:p>
        </w:tc>
        <w:tc>
          <w:tcPr>
            <w:tcW w:w="3795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>Основные правила ведения дискуссии</w:t>
            </w:r>
          </w:p>
        </w:tc>
        <w:tc>
          <w:tcPr>
            <w:tcW w:w="588" w:type="dxa"/>
            <w:vAlign w:val="center"/>
          </w:tcPr>
          <w:p w:rsidR="0019721C" w:rsidRPr="00F443A6" w:rsidRDefault="0019721C" w:rsidP="00027D9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9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>Основные правила ведения дискуссии</w:t>
            </w:r>
          </w:p>
        </w:tc>
        <w:tc>
          <w:tcPr>
            <w:tcW w:w="567" w:type="dxa"/>
            <w:vAlign w:val="center"/>
          </w:tcPr>
          <w:p w:rsidR="0019721C" w:rsidRPr="00F443A6" w:rsidRDefault="0019721C" w:rsidP="0002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9721C" w:rsidRDefault="0019721C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19721C" w:rsidRDefault="0019721C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19721C" w:rsidRPr="00027D97" w:rsidRDefault="0019721C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задания</w:t>
            </w:r>
          </w:p>
        </w:tc>
      </w:tr>
      <w:tr w:rsidR="0019721C" w:rsidRPr="00F443A6" w:rsidTr="009C3472">
        <w:trPr>
          <w:jc w:val="center"/>
        </w:trPr>
        <w:tc>
          <w:tcPr>
            <w:tcW w:w="3205" w:type="dxa"/>
            <w:vAlign w:val="center"/>
          </w:tcPr>
          <w:p w:rsidR="0019721C" w:rsidRPr="0019721C" w:rsidRDefault="0019721C" w:rsidP="0019721C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C">
              <w:rPr>
                <w:rFonts w:ascii="Times New Roman" w:hAnsi="Times New Roman" w:cs="Times New Roman"/>
                <w:sz w:val="24"/>
                <w:szCs w:val="24"/>
              </w:rPr>
              <w:t xml:space="preserve">Типы и стратегии дискуссии </w:t>
            </w:r>
          </w:p>
        </w:tc>
        <w:tc>
          <w:tcPr>
            <w:tcW w:w="3795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 xml:space="preserve">Типы и стратегии дискуссии </w:t>
            </w:r>
          </w:p>
        </w:tc>
        <w:tc>
          <w:tcPr>
            <w:tcW w:w="588" w:type="dxa"/>
            <w:vAlign w:val="center"/>
          </w:tcPr>
          <w:p w:rsidR="0019721C" w:rsidRPr="00F443A6" w:rsidRDefault="0019721C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 xml:space="preserve">Типы и стратегии дискуссии </w:t>
            </w:r>
          </w:p>
        </w:tc>
        <w:tc>
          <w:tcPr>
            <w:tcW w:w="567" w:type="dxa"/>
            <w:vAlign w:val="center"/>
          </w:tcPr>
          <w:p w:rsidR="0019721C" w:rsidRPr="00F443A6" w:rsidRDefault="0019721C" w:rsidP="0048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9721C" w:rsidRPr="00484019" w:rsidRDefault="0019721C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19721C" w:rsidRPr="00F443A6" w:rsidRDefault="0019721C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19721C" w:rsidRPr="00F443A6" w:rsidTr="009C3472">
        <w:trPr>
          <w:jc w:val="center"/>
        </w:trPr>
        <w:tc>
          <w:tcPr>
            <w:tcW w:w="3205" w:type="dxa"/>
            <w:vAlign w:val="center"/>
          </w:tcPr>
          <w:p w:rsidR="0019721C" w:rsidRPr="0019721C" w:rsidRDefault="0019721C" w:rsidP="0019721C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дискуссии </w:t>
            </w:r>
          </w:p>
        </w:tc>
        <w:tc>
          <w:tcPr>
            <w:tcW w:w="3795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дискуссии </w:t>
            </w:r>
          </w:p>
        </w:tc>
        <w:tc>
          <w:tcPr>
            <w:tcW w:w="588" w:type="dxa"/>
            <w:vAlign w:val="center"/>
          </w:tcPr>
          <w:p w:rsidR="0019721C" w:rsidRPr="00F443A6" w:rsidRDefault="0019721C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дискуссии </w:t>
            </w:r>
          </w:p>
        </w:tc>
        <w:tc>
          <w:tcPr>
            <w:tcW w:w="567" w:type="dxa"/>
            <w:vAlign w:val="center"/>
          </w:tcPr>
          <w:p w:rsidR="0019721C" w:rsidRPr="00F443A6" w:rsidRDefault="0019721C" w:rsidP="0048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9721C" w:rsidRPr="00484019" w:rsidRDefault="0019721C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19721C" w:rsidRDefault="0019721C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19721C" w:rsidRPr="00F443A6" w:rsidRDefault="0019721C" w:rsidP="002A528C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задания</w:t>
            </w:r>
          </w:p>
        </w:tc>
      </w:tr>
      <w:tr w:rsidR="0019721C" w:rsidRPr="00F443A6" w:rsidTr="009C3472">
        <w:trPr>
          <w:jc w:val="center"/>
        </w:trPr>
        <w:tc>
          <w:tcPr>
            <w:tcW w:w="3205" w:type="dxa"/>
            <w:vAlign w:val="center"/>
          </w:tcPr>
          <w:p w:rsidR="0019721C" w:rsidRPr="0019721C" w:rsidRDefault="0019721C" w:rsidP="0019721C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C">
              <w:rPr>
                <w:rFonts w:ascii="Times New Roman" w:hAnsi="Times New Roman" w:cs="Times New Roman"/>
                <w:sz w:val="24"/>
                <w:szCs w:val="24"/>
              </w:rPr>
              <w:t>Круглый стол как один из видов дискуссии. Преимущества и недостатки</w:t>
            </w:r>
          </w:p>
        </w:tc>
        <w:tc>
          <w:tcPr>
            <w:tcW w:w="3795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>Круглый стол как один из видов дискуссии. Преимущества и недостатки</w:t>
            </w:r>
          </w:p>
        </w:tc>
        <w:tc>
          <w:tcPr>
            <w:tcW w:w="588" w:type="dxa"/>
            <w:vAlign w:val="center"/>
          </w:tcPr>
          <w:p w:rsidR="0019721C" w:rsidRPr="00F443A6" w:rsidRDefault="0019721C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>Круглый стол как один из видов дискуссии. Преимущества и недостатки</w:t>
            </w:r>
          </w:p>
        </w:tc>
        <w:tc>
          <w:tcPr>
            <w:tcW w:w="567" w:type="dxa"/>
            <w:vAlign w:val="center"/>
          </w:tcPr>
          <w:p w:rsidR="0019721C" w:rsidRPr="00F443A6" w:rsidRDefault="0019721C" w:rsidP="0048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9721C" w:rsidRPr="00484019" w:rsidRDefault="0019721C" w:rsidP="00484019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19721C" w:rsidRPr="00264C27" w:rsidRDefault="0019721C" w:rsidP="00264C27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</w:tc>
      </w:tr>
      <w:tr w:rsidR="0019721C" w:rsidRPr="00F443A6" w:rsidTr="009C3472">
        <w:trPr>
          <w:jc w:val="center"/>
        </w:trPr>
        <w:tc>
          <w:tcPr>
            <w:tcW w:w="3205" w:type="dxa"/>
            <w:vAlign w:val="center"/>
          </w:tcPr>
          <w:p w:rsidR="0019721C" w:rsidRPr="0019721C" w:rsidRDefault="0019721C" w:rsidP="0019721C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C">
              <w:rPr>
                <w:rFonts w:ascii="Times New Roman" w:hAnsi="Times New Roman" w:cs="Times New Roman"/>
                <w:sz w:val="24"/>
                <w:szCs w:val="24"/>
              </w:rPr>
              <w:t xml:space="preserve">Дебаты - особенности ведения, отличия от остальных видов дискуссии, </w:t>
            </w:r>
            <w:r w:rsidRPr="0019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недостатки и преимущества </w:t>
            </w:r>
          </w:p>
        </w:tc>
        <w:tc>
          <w:tcPr>
            <w:tcW w:w="3795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Дебаты - особенности ведения, отличия от остальных видов дискуссии, недостатки и </w:t>
            </w:r>
            <w:r w:rsidRPr="00F20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преимущества </w:t>
            </w:r>
          </w:p>
        </w:tc>
        <w:tc>
          <w:tcPr>
            <w:tcW w:w="588" w:type="dxa"/>
            <w:vAlign w:val="center"/>
          </w:tcPr>
          <w:p w:rsidR="0019721C" w:rsidRPr="00F443A6" w:rsidRDefault="0019721C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89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 xml:space="preserve">Дебаты - особенности ведения, отличия от остальных видов дискуссии, недостатки и </w:t>
            </w:r>
            <w:r w:rsidRPr="00F20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преимущества </w:t>
            </w:r>
          </w:p>
        </w:tc>
        <w:tc>
          <w:tcPr>
            <w:tcW w:w="567" w:type="dxa"/>
            <w:vAlign w:val="center"/>
          </w:tcPr>
          <w:p w:rsidR="0019721C" w:rsidRPr="00F443A6" w:rsidRDefault="0019721C" w:rsidP="008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:rsidR="0019721C" w:rsidRPr="00484019" w:rsidRDefault="0019721C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19721C" w:rsidRDefault="0019721C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19721C" w:rsidRPr="008742F8" w:rsidRDefault="0019721C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</w:tr>
      <w:tr w:rsidR="0019721C" w:rsidRPr="00F443A6" w:rsidTr="009C3472">
        <w:trPr>
          <w:jc w:val="center"/>
        </w:trPr>
        <w:tc>
          <w:tcPr>
            <w:tcW w:w="3205" w:type="dxa"/>
            <w:vAlign w:val="center"/>
          </w:tcPr>
          <w:p w:rsidR="0019721C" w:rsidRPr="0019721C" w:rsidRDefault="0019721C" w:rsidP="0019721C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дискуссии </w:t>
            </w:r>
          </w:p>
        </w:tc>
        <w:tc>
          <w:tcPr>
            <w:tcW w:w="3795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дискуссии </w:t>
            </w:r>
          </w:p>
        </w:tc>
        <w:tc>
          <w:tcPr>
            <w:tcW w:w="588" w:type="dxa"/>
            <w:vAlign w:val="center"/>
          </w:tcPr>
          <w:p w:rsidR="0019721C" w:rsidRPr="00F443A6" w:rsidRDefault="0019721C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дискуссии </w:t>
            </w:r>
          </w:p>
        </w:tc>
        <w:tc>
          <w:tcPr>
            <w:tcW w:w="567" w:type="dxa"/>
            <w:vAlign w:val="center"/>
          </w:tcPr>
          <w:p w:rsidR="0019721C" w:rsidRPr="00F443A6" w:rsidRDefault="0019721C" w:rsidP="008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9721C" w:rsidRPr="008742F8" w:rsidRDefault="0019721C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19721C" w:rsidRPr="008742F8" w:rsidRDefault="0019721C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19721C" w:rsidRPr="00F443A6" w:rsidRDefault="0019721C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Дискуссия</w:t>
            </w:r>
          </w:p>
        </w:tc>
      </w:tr>
      <w:tr w:rsidR="0019721C" w:rsidRPr="00F443A6" w:rsidTr="009C3472">
        <w:trPr>
          <w:jc w:val="center"/>
        </w:trPr>
        <w:tc>
          <w:tcPr>
            <w:tcW w:w="3205" w:type="dxa"/>
            <w:vAlign w:val="center"/>
          </w:tcPr>
          <w:p w:rsidR="0019721C" w:rsidRPr="0019721C" w:rsidRDefault="0019721C" w:rsidP="0019721C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21C">
              <w:rPr>
                <w:rFonts w:ascii="Times New Roman" w:hAnsi="Times New Roman" w:cs="Times New Roman"/>
                <w:sz w:val="24"/>
                <w:szCs w:val="24"/>
              </w:rPr>
              <w:t xml:space="preserve">Методы ведения дискуссии </w:t>
            </w:r>
          </w:p>
        </w:tc>
        <w:tc>
          <w:tcPr>
            <w:tcW w:w="3795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 xml:space="preserve">Методы ведения дискуссии </w:t>
            </w:r>
          </w:p>
        </w:tc>
        <w:tc>
          <w:tcPr>
            <w:tcW w:w="588" w:type="dxa"/>
            <w:vAlign w:val="center"/>
          </w:tcPr>
          <w:p w:rsidR="0019721C" w:rsidRPr="00F443A6" w:rsidRDefault="0019721C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9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 xml:space="preserve">Методы ведения дискуссии </w:t>
            </w:r>
          </w:p>
        </w:tc>
        <w:tc>
          <w:tcPr>
            <w:tcW w:w="567" w:type="dxa"/>
            <w:vAlign w:val="center"/>
          </w:tcPr>
          <w:p w:rsidR="0019721C" w:rsidRPr="00F443A6" w:rsidRDefault="0019721C" w:rsidP="008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9721C" w:rsidRPr="008742F8" w:rsidRDefault="0019721C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</w:t>
            </w:r>
          </w:p>
          <w:p w:rsidR="0019721C" w:rsidRDefault="0019721C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Собеседование</w:t>
            </w:r>
          </w:p>
          <w:p w:rsidR="0019721C" w:rsidRPr="008742F8" w:rsidRDefault="0019721C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Тестирование</w:t>
            </w:r>
          </w:p>
          <w:p w:rsidR="0019721C" w:rsidRPr="008742F8" w:rsidRDefault="0019721C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443A6" w:rsidRPr="00F443A6" w:rsidTr="009C3472">
        <w:trPr>
          <w:jc w:val="center"/>
        </w:trPr>
        <w:tc>
          <w:tcPr>
            <w:tcW w:w="3205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 в семестре</w:t>
            </w:r>
          </w:p>
        </w:tc>
        <w:tc>
          <w:tcPr>
            <w:tcW w:w="3795" w:type="dxa"/>
            <w:vAlign w:val="center"/>
          </w:tcPr>
          <w:p w:rsidR="00F443A6" w:rsidRPr="00F443A6" w:rsidRDefault="00F443A6" w:rsidP="00F4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vAlign w:val="center"/>
          </w:tcPr>
          <w:p w:rsidR="00F443A6" w:rsidRPr="00F443A6" w:rsidRDefault="004F2875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9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443A6" w:rsidRPr="00F443A6" w:rsidRDefault="004F2875" w:rsidP="008742F8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vAlign w:val="center"/>
          </w:tcPr>
          <w:p w:rsidR="00F443A6" w:rsidRPr="00F443A6" w:rsidRDefault="0019721C" w:rsidP="004F2875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Экзамен</w:t>
            </w:r>
          </w:p>
        </w:tc>
      </w:tr>
    </w:tbl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443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Самостоятельная работа </w:t>
      </w:r>
      <w:proofErr w:type="gramStart"/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F443A6" w:rsidRPr="00F443A6" w:rsidRDefault="00F443A6" w:rsidP="00F4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</w:t>
      </w: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380"/>
        <w:gridCol w:w="6071"/>
        <w:gridCol w:w="1784"/>
      </w:tblGrid>
      <w:tr w:rsidR="00F443A6" w:rsidRPr="00F443A6" w:rsidTr="009C3472">
        <w:trPr>
          <w:trHeight w:val="912"/>
          <w:jc w:val="center"/>
        </w:trPr>
        <w:tc>
          <w:tcPr>
            <w:tcW w:w="1291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80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6071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1784" w:type="dxa"/>
            <w:vAlign w:val="center"/>
          </w:tcPr>
          <w:p w:rsidR="00F443A6" w:rsidRPr="00F443A6" w:rsidRDefault="00F443A6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19721C" w:rsidRPr="00F443A6" w:rsidTr="009C3472">
        <w:trPr>
          <w:jc w:val="center"/>
        </w:trPr>
        <w:tc>
          <w:tcPr>
            <w:tcW w:w="1291" w:type="dxa"/>
            <w:vAlign w:val="center"/>
          </w:tcPr>
          <w:p w:rsidR="0019721C" w:rsidRPr="00F443A6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 xml:space="preserve">Основы дискуссии </w:t>
            </w:r>
          </w:p>
        </w:tc>
        <w:tc>
          <w:tcPr>
            <w:tcW w:w="6071" w:type="dxa"/>
            <w:vAlign w:val="center"/>
          </w:tcPr>
          <w:p w:rsidR="0019721C" w:rsidRPr="00F443A6" w:rsidRDefault="0019721C" w:rsidP="007E0BC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лекции. Подготовка к дискуссии и выполнение</w:t>
            </w:r>
          </w:p>
        </w:tc>
        <w:tc>
          <w:tcPr>
            <w:tcW w:w="1784" w:type="dxa"/>
            <w:vAlign w:val="center"/>
          </w:tcPr>
          <w:p w:rsidR="0019721C" w:rsidRPr="00F443A6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9721C" w:rsidRPr="00F443A6" w:rsidTr="009C3472">
        <w:trPr>
          <w:jc w:val="center"/>
        </w:trPr>
        <w:tc>
          <w:tcPr>
            <w:tcW w:w="1291" w:type="dxa"/>
            <w:vAlign w:val="center"/>
          </w:tcPr>
          <w:p w:rsidR="0019721C" w:rsidRPr="00F443A6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0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>Основные правила ведения дискуссии</w:t>
            </w:r>
          </w:p>
        </w:tc>
        <w:tc>
          <w:tcPr>
            <w:tcW w:w="6071" w:type="dxa"/>
            <w:vAlign w:val="center"/>
          </w:tcPr>
          <w:p w:rsidR="0019721C" w:rsidRPr="00F443A6" w:rsidRDefault="0019721C" w:rsidP="007E0BCB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19721C" w:rsidRPr="00F443A6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9721C" w:rsidRPr="00F443A6" w:rsidTr="009C3472">
        <w:trPr>
          <w:jc w:val="center"/>
        </w:trPr>
        <w:tc>
          <w:tcPr>
            <w:tcW w:w="1291" w:type="dxa"/>
            <w:vAlign w:val="center"/>
          </w:tcPr>
          <w:p w:rsidR="0019721C" w:rsidRPr="00F443A6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0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 xml:space="preserve">Типы и стратегии дискуссии </w:t>
            </w:r>
          </w:p>
        </w:tc>
        <w:tc>
          <w:tcPr>
            <w:tcW w:w="6071" w:type="dxa"/>
            <w:vAlign w:val="center"/>
          </w:tcPr>
          <w:p w:rsidR="0019721C" w:rsidRPr="00F443A6" w:rsidRDefault="0019721C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19721C" w:rsidRPr="00F443A6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9721C" w:rsidRPr="00F443A6" w:rsidTr="009C3472">
        <w:trPr>
          <w:jc w:val="center"/>
        </w:trPr>
        <w:tc>
          <w:tcPr>
            <w:tcW w:w="1291" w:type="dxa"/>
            <w:vAlign w:val="center"/>
          </w:tcPr>
          <w:p w:rsidR="0019721C" w:rsidRPr="00F443A6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0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дискуссии </w:t>
            </w:r>
          </w:p>
        </w:tc>
        <w:tc>
          <w:tcPr>
            <w:tcW w:w="6071" w:type="dxa"/>
            <w:vAlign w:val="center"/>
          </w:tcPr>
          <w:p w:rsidR="0019721C" w:rsidRPr="00F443A6" w:rsidRDefault="0019721C" w:rsidP="007E0BC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Изучение литературы и материалов лекции. Подготовка к дискуссии </w:t>
            </w:r>
          </w:p>
        </w:tc>
        <w:tc>
          <w:tcPr>
            <w:tcW w:w="1784" w:type="dxa"/>
            <w:vAlign w:val="center"/>
          </w:tcPr>
          <w:p w:rsidR="0019721C" w:rsidRPr="00F443A6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9721C" w:rsidRPr="00F443A6" w:rsidTr="009C3472">
        <w:trPr>
          <w:jc w:val="center"/>
        </w:trPr>
        <w:tc>
          <w:tcPr>
            <w:tcW w:w="1291" w:type="dxa"/>
            <w:vAlign w:val="center"/>
          </w:tcPr>
          <w:p w:rsidR="0019721C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0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>Круглый стол как один из видов дискуссии. Преимущества и недостатки</w:t>
            </w:r>
          </w:p>
        </w:tc>
        <w:tc>
          <w:tcPr>
            <w:tcW w:w="6071" w:type="dxa"/>
            <w:vAlign w:val="center"/>
          </w:tcPr>
          <w:p w:rsidR="0019721C" w:rsidRPr="00F443A6" w:rsidRDefault="0019721C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19721C" w:rsidRPr="00F443A6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9721C" w:rsidRPr="00F443A6" w:rsidTr="009C3472">
        <w:trPr>
          <w:jc w:val="center"/>
        </w:trPr>
        <w:tc>
          <w:tcPr>
            <w:tcW w:w="1291" w:type="dxa"/>
            <w:vAlign w:val="center"/>
          </w:tcPr>
          <w:p w:rsidR="0019721C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0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 xml:space="preserve">Дебаты - особенности ведения, отличия от остальных видов дискуссии, недостатки и преимущества </w:t>
            </w:r>
          </w:p>
        </w:tc>
        <w:tc>
          <w:tcPr>
            <w:tcW w:w="6071" w:type="dxa"/>
            <w:vAlign w:val="center"/>
          </w:tcPr>
          <w:p w:rsidR="0019721C" w:rsidRPr="00F443A6" w:rsidRDefault="0019721C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обсуждению, собеседованию и дискуссии</w:t>
            </w:r>
          </w:p>
        </w:tc>
        <w:tc>
          <w:tcPr>
            <w:tcW w:w="1784" w:type="dxa"/>
            <w:vAlign w:val="center"/>
          </w:tcPr>
          <w:p w:rsidR="0019721C" w:rsidRPr="00F443A6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9721C" w:rsidRPr="00F443A6" w:rsidTr="009C3472">
        <w:trPr>
          <w:jc w:val="center"/>
        </w:trPr>
        <w:tc>
          <w:tcPr>
            <w:tcW w:w="1291" w:type="dxa"/>
            <w:vAlign w:val="center"/>
          </w:tcPr>
          <w:p w:rsidR="0019721C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80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дискуссии </w:t>
            </w:r>
          </w:p>
        </w:tc>
        <w:tc>
          <w:tcPr>
            <w:tcW w:w="6071" w:type="dxa"/>
            <w:vAlign w:val="center"/>
          </w:tcPr>
          <w:p w:rsidR="0019721C" w:rsidRPr="00F443A6" w:rsidRDefault="0019721C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обсуждению, собеседованию и дискуссии</w:t>
            </w:r>
          </w:p>
        </w:tc>
        <w:tc>
          <w:tcPr>
            <w:tcW w:w="1784" w:type="dxa"/>
            <w:vAlign w:val="center"/>
          </w:tcPr>
          <w:p w:rsidR="0019721C" w:rsidRPr="00F443A6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9721C" w:rsidRPr="00F443A6" w:rsidTr="009C3472">
        <w:trPr>
          <w:jc w:val="center"/>
        </w:trPr>
        <w:tc>
          <w:tcPr>
            <w:tcW w:w="1291" w:type="dxa"/>
            <w:vAlign w:val="center"/>
          </w:tcPr>
          <w:p w:rsidR="0019721C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80" w:type="dxa"/>
            <w:vAlign w:val="center"/>
          </w:tcPr>
          <w:p w:rsidR="0019721C" w:rsidRPr="00F20DCA" w:rsidRDefault="0019721C" w:rsidP="00020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CA">
              <w:rPr>
                <w:rFonts w:ascii="Times New Roman" w:hAnsi="Times New Roman" w:cs="Times New Roman"/>
                <w:sz w:val="24"/>
                <w:szCs w:val="24"/>
              </w:rPr>
              <w:t xml:space="preserve">Методы ведения дискуссии </w:t>
            </w:r>
          </w:p>
        </w:tc>
        <w:tc>
          <w:tcPr>
            <w:tcW w:w="6071" w:type="dxa"/>
            <w:vAlign w:val="center"/>
          </w:tcPr>
          <w:p w:rsidR="0019721C" w:rsidRPr="00F443A6" w:rsidRDefault="0019721C" w:rsidP="00AB05D3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литературы и материалов лекции Подготовка к обсуждению и собеседованию</w:t>
            </w:r>
          </w:p>
        </w:tc>
        <w:tc>
          <w:tcPr>
            <w:tcW w:w="1784" w:type="dxa"/>
            <w:vAlign w:val="center"/>
          </w:tcPr>
          <w:p w:rsidR="0019721C" w:rsidRPr="00F443A6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16408" w:rsidRPr="00F443A6" w:rsidTr="009C3472">
        <w:trPr>
          <w:jc w:val="center"/>
        </w:trPr>
        <w:tc>
          <w:tcPr>
            <w:tcW w:w="1291" w:type="dxa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экзамену</w:t>
            </w:r>
          </w:p>
        </w:tc>
        <w:tc>
          <w:tcPr>
            <w:tcW w:w="6071" w:type="dxa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Align w:val="center"/>
          </w:tcPr>
          <w:p w:rsidR="00E16408" w:rsidRPr="00F443A6" w:rsidRDefault="0019721C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E16408" w:rsidRPr="00F443A6" w:rsidTr="009C3472">
        <w:trPr>
          <w:jc w:val="center"/>
        </w:trPr>
        <w:tc>
          <w:tcPr>
            <w:tcW w:w="11742" w:type="dxa"/>
            <w:gridSpan w:val="3"/>
            <w:vAlign w:val="center"/>
          </w:tcPr>
          <w:p w:rsidR="00E16408" w:rsidRPr="00F443A6" w:rsidRDefault="00E16408" w:rsidP="00F443A6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4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 в семестре:</w:t>
            </w:r>
          </w:p>
        </w:tc>
        <w:tc>
          <w:tcPr>
            <w:tcW w:w="1784" w:type="dxa"/>
            <w:vAlign w:val="center"/>
          </w:tcPr>
          <w:p w:rsidR="00E16408" w:rsidRPr="00F443A6" w:rsidRDefault="00BC5BA2" w:rsidP="00F443A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</w:tbl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F443A6" w:rsidRPr="00F443A6" w:rsidSect="009C347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Образовательные технологии</w:t>
      </w:r>
    </w:p>
    <w:p w:rsidR="00F443A6" w:rsidRPr="00F443A6" w:rsidRDefault="00F443A6" w:rsidP="00AB0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освоении дисциплины </w:t>
      </w:r>
      <w:r w:rsidR="0019721C" w:rsidRPr="0019721C">
        <w:rPr>
          <w:rFonts w:ascii="Times New Roman" w:hAnsi="Times New Roman" w:cs="Times New Roman"/>
          <w:sz w:val="24"/>
          <w:szCs w:val="24"/>
          <w:u w:val="single"/>
        </w:rPr>
        <w:t>Тренинги ведения педагогической и научной дискуссии</w:t>
      </w:r>
      <w:r w:rsidRPr="00ED179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используются следующие образовательные технологии:</w:t>
      </w:r>
    </w:p>
    <w:p w:rsidR="00F443A6" w:rsidRDefault="00174920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D1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дискуссия</w:t>
      </w:r>
    </w:p>
    <w:p w:rsidR="00BD1A4A" w:rsidRDefault="00BD1A4A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собеседование</w:t>
      </w:r>
    </w:p>
    <w:p w:rsidR="00BD1A4A" w:rsidRPr="00F443A6" w:rsidRDefault="00AB05D3" w:rsidP="00162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рефераты</w:t>
      </w: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43A6" w:rsidRPr="00F443A6" w:rsidRDefault="00F443A6" w:rsidP="00F4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Фонд оценочных сре</w:t>
      </w:r>
      <w:proofErr w:type="gramStart"/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дл</w:t>
      </w:r>
      <w:proofErr w:type="gramEnd"/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проведения текущей и промежуточной аттестации по дисциплине 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 Примерная тематика курсовых проектов (работ) –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43A6" w:rsidRPr="00F443A6" w:rsidRDefault="00F443A6" w:rsidP="00F44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 Примеры используемых оценочных сре</w:t>
      </w:r>
      <w:proofErr w:type="gramStart"/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дл</w:t>
      </w:r>
      <w:proofErr w:type="gramEnd"/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текущего контроля</w:t>
      </w:r>
    </w:p>
    <w:p w:rsidR="00AB05D3" w:rsidRDefault="00AB05D3" w:rsidP="0031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4A31">
        <w:rPr>
          <w:rFonts w:ascii="Times New Roman" w:eastAsia="Calibri" w:hAnsi="Times New Roman" w:cs="Times New Roman"/>
          <w:b/>
          <w:sz w:val="24"/>
          <w:szCs w:val="24"/>
        </w:rPr>
        <w:t>Примеры вопросов для научных диспутов и дискуссий</w:t>
      </w: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14A31">
        <w:rPr>
          <w:rFonts w:ascii="Times New Roman" w:eastAsia="Calibri" w:hAnsi="Times New Roman" w:cs="Times New Roman"/>
          <w:sz w:val="24"/>
          <w:szCs w:val="24"/>
        </w:rPr>
        <w:t>по дисциплине</w:t>
      </w:r>
      <w:r w:rsidRPr="00314A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r w:rsidR="0019721C" w:rsidRPr="0019721C">
        <w:rPr>
          <w:rFonts w:ascii="Times New Roman" w:hAnsi="Times New Roman" w:cs="Times New Roman"/>
          <w:sz w:val="24"/>
          <w:szCs w:val="24"/>
          <w:u w:val="single"/>
        </w:rPr>
        <w:t>Тренинги ведения педагогической и научной дискуссии</w:t>
      </w:r>
      <w:r w:rsidRPr="00314A3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314A31" w:rsidRPr="00314A31" w:rsidRDefault="00314A31" w:rsidP="00314A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1.Характеристика объективных условий труда педагога и понятие о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профессиональных </w:t>
      </w:r>
      <w:proofErr w:type="gramStart"/>
      <w:r w:rsidRPr="00DE039E">
        <w:rPr>
          <w:rFonts w:ascii="Times New Roman" w:eastAsia="Calibri" w:hAnsi="Times New Roman" w:cs="Times New Roman"/>
          <w:sz w:val="24"/>
          <w:szCs w:val="24"/>
        </w:rPr>
        <w:t>деструкциях</w:t>
      </w:r>
      <w:proofErr w:type="gramEnd"/>
      <w:r w:rsidRPr="00DE039E">
        <w:rPr>
          <w:rFonts w:ascii="Times New Roman" w:eastAsia="Calibri" w:hAnsi="Times New Roman" w:cs="Times New Roman"/>
          <w:sz w:val="24"/>
          <w:szCs w:val="24"/>
        </w:rPr>
        <w:t>: профессионально-личностные деформации (В.А. Кузина), выученная бесп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мощность, профессиональный </w:t>
      </w:r>
      <w:proofErr w:type="spellStart"/>
      <w:r w:rsidRPr="00DE039E">
        <w:rPr>
          <w:rFonts w:ascii="Times New Roman" w:eastAsia="Calibri" w:hAnsi="Times New Roman" w:cs="Times New Roman"/>
          <w:sz w:val="24"/>
          <w:szCs w:val="24"/>
        </w:rPr>
        <w:t>маргинализм</w:t>
      </w:r>
      <w:proofErr w:type="spellEnd"/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 (Е.П. Ермолаева, Н.А Голиков), професси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нальная стагнация (Н.В. Кузьмина), профессиональный кризис (Э.Ф. </w:t>
      </w:r>
      <w:proofErr w:type="spellStart"/>
      <w:r w:rsidRPr="00DE039E">
        <w:rPr>
          <w:rFonts w:ascii="Times New Roman" w:eastAsia="Calibri" w:hAnsi="Times New Roman" w:cs="Times New Roman"/>
          <w:sz w:val="24"/>
          <w:szCs w:val="24"/>
        </w:rPr>
        <w:t>Зеер</w:t>
      </w:r>
      <w:proofErr w:type="spellEnd"/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, Э.Э. </w:t>
      </w:r>
      <w:proofErr w:type="spellStart"/>
      <w:r w:rsidRPr="00DE039E">
        <w:rPr>
          <w:rFonts w:ascii="Times New Roman" w:eastAsia="Calibri" w:hAnsi="Times New Roman" w:cs="Times New Roman"/>
          <w:sz w:val="24"/>
          <w:szCs w:val="24"/>
        </w:rPr>
        <w:t>Сыманюк</w:t>
      </w:r>
      <w:proofErr w:type="spellEnd"/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, Т.С. </w:t>
      </w:r>
      <w:proofErr w:type="spellStart"/>
      <w:r w:rsidRPr="00DE039E">
        <w:rPr>
          <w:rFonts w:ascii="Times New Roman" w:eastAsia="Calibri" w:hAnsi="Times New Roman" w:cs="Times New Roman"/>
          <w:sz w:val="24"/>
          <w:szCs w:val="24"/>
        </w:rPr>
        <w:t>Щевцова</w:t>
      </w:r>
      <w:proofErr w:type="spellEnd"/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2.Понятие о деформациях профессионального общения.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3.Искажение межличностного восприятия как механизм формирования деформаций: </w:t>
      </w:r>
      <w:proofErr w:type="spellStart"/>
      <w:r w:rsidRPr="00DE039E">
        <w:rPr>
          <w:rFonts w:ascii="Times New Roman" w:eastAsia="Calibri" w:hAnsi="Times New Roman" w:cs="Times New Roman"/>
          <w:sz w:val="24"/>
          <w:szCs w:val="24"/>
        </w:rPr>
        <w:t>ст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DE039E">
        <w:rPr>
          <w:rFonts w:ascii="Times New Roman" w:eastAsia="Calibri" w:hAnsi="Times New Roman" w:cs="Times New Roman"/>
          <w:sz w:val="24"/>
          <w:szCs w:val="24"/>
        </w:rPr>
        <w:t>реотипизация</w:t>
      </w:r>
      <w:proofErr w:type="spellEnd"/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 и действие других механизмов восприятия межгруппового типа.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4.Возможности и ограничения механизмов данного типа.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5.Действие стереотипов восприятия на примере ситуаций педагогического общения.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6.«Эмоциональное выгорание» (синдром сгорания) как показатель профессионально-личностной деформации и механизм психологической защиты.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39E">
        <w:rPr>
          <w:rFonts w:ascii="Times New Roman" w:eastAsia="Calibri" w:hAnsi="Times New Roman" w:cs="Times New Roman"/>
          <w:sz w:val="24"/>
          <w:szCs w:val="24"/>
        </w:rPr>
        <w:t>7.Объективный (организационный) и субъективный (личностно-ролевой) факторы си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дрома.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39E">
        <w:rPr>
          <w:rFonts w:ascii="Times New Roman" w:eastAsia="Calibri" w:hAnsi="Times New Roman" w:cs="Times New Roman"/>
          <w:sz w:val="24"/>
          <w:szCs w:val="24"/>
        </w:rPr>
        <w:t>8.Стадии формирования синдрома «эмоционального выгорания» («напряжение», «</w:t>
      </w:r>
      <w:proofErr w:type="spellStart"/>
      <w:r w:rsidRPr="00DE039E">
        <w:rPr>
          <w:rFonts w:ascii="Times New Roman" w:eastAsia="Calibri" w:hAnsi="Times New Roman" w:cs="Times New Roman"/>
          <w:sz w:val="24"/>
          <w:szCs w:val="24"/>
        </w:rPr>
        <w:t>рез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E039E">
        <w:rPr>
          <w:rFonts w:ascii="Times New Roman" w:eastAsia="Calibri" w:hAnsi="Times New Roman" w:cs="Times New Roman"/>
          <w:sz w:val="24"/>
          <w:szCs w:val="24"/>
        </w:rPr>
        <w:t>стенция</w:t>
      </w:r>
      <w:proofErr w:type="spellEnd"/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», «истощение») и его симптомы (В.В. Бойко).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39E">
        <w:rPr>
          <w:rFonts w:ascii="Times New Roman" w:eastAsia="Calibri" w:hAnsi="Times New Roman" w:cs="Times New Roman"/>
          <w:sz w:val="24"/>
          <w:szCs w:val="24"/>
        </w:rPr>
        <w:t>9.Направления и услов</w:t>
      </w:r>
      <w:r>
        <w:rPr>
          <w:rFonts w:ascii="Times New Roman" w:eastAsia="Calibri" w:hAnsi="Times New Roman" w:cs="Times New Roman"/>
          <w:sz w:val="24"/>
          <w:szCs w:val="24"/>
        </w:rPr>
        <w:t>ия профилактики и коррекции синд</w:t>
      </w:r>
      <w:r w:rsidRPr="00DE039E">
        <w:rPr>
          <w:rFonts w:ascii="Times New Roman" w:eastAsia="Calibri" w:hAnsi="Times New Roman" w:cs="Times New Roman"/>
          <w:sz w:val="24"/>
          <w:szCs w:val="24"/>
        </w:rPr>
        <w:t>рома.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Pr="00DE039E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DE039E">
        <w:rPr>
          <w:rFonts w:ascii="Times New Roman" w:eastAsia="Calibri" w:hAnsi="Times New Roman" w:cs="Times New Roman"/>
          <w:sz w:val="24"/>
          <w:szCs w:val="24"/>
        </w:rPr>
        <w:t>Средства общения: вербальные, невербальные, паралингвистические, экстралингвист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ческие и др.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DE039E">
        <w:rPr>
          <w:rFonts w:ascii="Times New Roman" w:eastAsia="Calibri" w:hAnsi="Times New Roman" w:cs="Times New Roman"/>
          <w:sz w:val="24"/>
          <w:szCs w:val="24"/>
        </w:rPr>
        <w:t>.Классификация видов общения А.Г. Ковалева: доминирование, манипуляция, развива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щее общение.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.«Описательная классификация» видов общения (Л.Д. Столяренко): «контакт масок»,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формально-ролевое общение, примитивное, деловое, светское, </w:t>
      </w:r>
      <w:proofErr w:type="spellStart"/>
      <w:r w:rsidRPr="00DE039E">
        <w:rPr>
          <w:rFonts w:ascii="Times New Roman" w:eastAsia="Calibri" w:hAnsi="Times New Roman" w:cs="Times New Roman"/>
          <w:sz w:val="24"/>
          <w:szCs w:val="24"/>
        </w:rPr>
        <w:t>манипулятивное</w:t>
      </w:r>
      <w:proofErr w:type="spellEnd"/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, духовное.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.Психологические «координаты» общения, позволяющие дать классификацию его видов: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ориентация общения, психологическая динамика общения, семиотическая специализация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общения, степень опосредованности общения (А.А. Леонтьев).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.Виды общения (по А.А. Леонтьеву): социально-ориентированное (влияние на группу); предметно-организующее (регулирование совместной деятельности); личностно-ориентированное (влияние на личность). Монологическое и диалогическое общение.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DE039E">
        <w:rPr>
          <w:rFonts w:ascii="Times New Roman" w:eastAsia="Calibri" w:hAnsi="Times New Roman" w:cs="Times New Roman"/>
          <w:sz w:val="24"/>
          <w:szCs w:val="24"/>
        </w:rPr>
        <w:t>.Барьеры общения. Фильтры «</w:t>
      </w:r>
      <w:proofErr w:type="gramStart"/>
      <w:r w:rsidRPr="00DE039E">
        <w:rPr>
          <w:rFonts w:ascii="Times New Roman" w:eastAsia="Calibri" w:hAnsi="Times New Roman" w:cs="Times New Roman"/>
          <w:sz w:val="24"/>
          <w:szCs w:val="24"/>
        </w:rPr>
        <w:t>Я-слушания</w:t>
      </w:r>
      <w:proofErr w:type="gramEnd"/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» как барьеры общения.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.Понимание как цель установления контакта и развития отношений.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.Способы установления межличностного контакта и развития отношений (активное и пассивное </w:t>
      </w:r>
      <w:proofErr w:type="spellStart"/>
      <w:r w:rsidRPr="00DE039E">
        <w:rPr>
          <w:rFonts w:ascii="Times New Roman" w:eastAsia="Calibri" w:hAnsi="Times New Roman" w:cs="Times New Roman"/>
          <w:sz w:val="24"/>
          <w:szCs w:val="24"/>
        </w:rPr>
        <w:t>эмпатийное</w:t>
      </w:r>
      <w:proofErr w:type="spellEnd"/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 слушание).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18</w:t>
      </w: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.Приемы и техники </w:t>
      </w:r>
      <w:proofErr w:type="spellStart"/>
      <w:r w:rsidRPr="00DE039E">
        <w:rPr>
          <w:rFonts w:ascii="Times New Roman" w:eastAsia="Calibri" w:hAnsi="Times New Roman" w:cs="Times New Roman"/>
          <w:sz w:val="24"/>
          <w:szCs w:val="24"/>
        </w:rPr>
        <w:t>эмпатийного</w:t>
      </w:r>
      <w:proofErr w:type="spellEnd"/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 слушания: </w:t>
      </w:r>
      <w:proofErr w:type="spellStart"/>
      <w:r w:rsidRPr="00DE039E">
        <w:rPr>
          <w:rFonts w:ascii="Times New Roman" w:eastAsia="Calibri" w:hAnsi="Times New Roman" w:cs="Times New Roman"/>
          <w:sz w:val="24"/>
          <w:szCs w:val="24"/>
        </w:rPr>
        <w:t>парафразирование</w:t>
      </w:r>
      <w:proofErr w:type="spellEnd"/>
      <w:r w:rsidRPr="00DE039E">
        <w:rPr>
          <w:rFonts w:ascii="Times New Roman" w:eastAsia="Calibri" w:hAnsi="Times New Roman" w:cs="Times New Roman"/>
          <w:sz w:val="24"/>
          <w:szCs w:val="24"/>
        </w:rPr>
        <w:t>, отражение чувств (верб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лизация), </w:t>
      </w:r>
      <w:proofErr w:type="spellStart"/>
      <w:r w:rsidRPr="00DE039E">
        <w:rPr>
          <w:rFonts w:ascii="Times New Roman" w:eastAsia="Calibri" w:hAnsi="Times New Roman" w:cs="Times New Roman"/>
          <w:sz w:val="24"/>
          <w:szCs w:val="24"/>
        </w:rPr>
        <w:t>резюмирование</w:t>
      </w:r>
      <w:proofErr w:type="spellEnd"/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; техника активного слушания. 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.Диалогические правила </w:t>
      </w:r>
      <w:proofErr w:type="spellStart"/>
      <w:r w:rsidRPr="00DE039E">
        <w:rPr>
          <w:rFonts w:ascii="Times New Roman" w:eastAsia="Calibri" w:hAnsi="Times New Roman" w:cs="Times New Roman"/>
          <w:sz w:val="24"/>
          <w:szCs w:val="24"/>
        </w:rPr>
        <w:t>эмпатийного</w:t>
      </w:r>
      <w:proofErr w:type="spellEnd"/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 понимания. </w:t>
      </w:r>
    </w:p>
    <w:p w:rsid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DE039E">
        <w:rPr>
          <w:rFonts w:ascii="Times New Roman" w:eastAsia="Calibri" w:hAnsi="Times New Roman" w:cs="Times New Roman"/>
          <w:sz w:val="24"/>
          <w:szCs w:val="24"/>
        </w:rPr>
        <w:t>.Приемы и техники информирования: «</w:t>
      </w:r>
      <w:proofErr w:type="gramStart"/>
      <w:r w:rsidRPr="00DE039E">
        <w:rPr>
          <w:rFonts w:ascii="Times New Roman" w:eastAsia="Calibri" w:hAnsi="Times New Roman" w:cs="Times New Roman"/>
          <w:sz w:val="24"/>
          <w:szCs w:val="24"/>
        </w:rPr>
        <w:t>Я-сообщения</w:t>
      </w:r>
      <w:proofErr w:type="gramEnd"/>
      <w:r w:rsidRPr="00DE039E">
        <w:rPr>
          <w:rFonts w:ascii="Times New Roman" w:eastAsia="Calibri" w:hAnsi="Times New Roman" w:cs="Times New Roman"/>
          <w:sz w:val="24"/>
          <w:szCs w:val="24"/>
        </w:rPr>
        <w:t>», интерпретация, конфронтация, самораскрытие и д</w:t>
      </w:r>
      <w:r>
        <w:rPr>
          <w:rFonts w:ascii="Times New Roman" w:eastAsia="Calibri" w:hAnsi="Times New Roman" w:cs="Times New Roman"/>
          <w:sz w:val="24"/>
          <w:szCs w:val="24"/>
        </w:rPr>
        <w:t>р.</w:t>
      </w:r>
    </w:p>
    <w:p w:rsidR="00DE039E" w:rsidRPr="00DE039E" w:rsidRDefault="00DE039E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21.</w:t>
      </w:r>
      <w:r w:rsidRPr="00DE039E">
        <w:rPr>
          <w:rFonts w:ascii="Times New Roman" w:eastAsia="Calibri" w:hAnsi="Times New Roman" w:cs="Times New Roman"/>
          <w:sz w:val="24"/>
          <w:szCs w:val="24"/>
        </w:rPr>
        <w:t xml:space="preserve">Понятие «интеракция». </w:t>
      </w:r>
    </w:p>
    <w:p w:rsidR="00DE039E" w:rsidRPr="00DE039E" w:rsidRDefault="00DD4437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E039E" w:rsidRPr="00DE039E">
        <w:rPr>
          <w:rFonts w:ascii="Times New Roman" w:eastAsia="Calibri" w:hAnsi="Times New Roman" w:cs="Times New Roman"/>
          <w:sz w:val="24"/>
          <w:szCs w:val="24"/>
        </w:rPr>
        <w:t xml:space="preserve">2.Контексты взаимодействия. </w:t>
      </w:r>
    </w:p>
    <w:p w:rsidR="00DE039E" w:rsidRPr="00DE039E" w:rsidRDefault="00DD4437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E039E" w:rsidRPr="00DE039E">
        <w:rPr>
          <w:rFonts w:ascii="Times New Roman" w:eastAsia="Calibri" w:hAnsi="Times New Roman" w:cs="Times New Roman"/>
          <w:sz w:val="24"/>
          <w:szCs w:val="24"/>
        </w:rPr>
        <w:t xml:space="preserve">3.Понятие о пространстве межличностного взаимодействия, составляющие пространства (личностное пространство, зона межличностной дистанции, пристройка). </w:t>
      </w:r>
    </w:p>
    <w:p w:rsidR="00DE039E" w:rsidRPr="00DE039E" w:rsidRDefault="00DD4437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E039E" w:rsidRPr="00DE039E">
        <w:rPr>
          <w:rFonts w:ascii="Times New Roman" w:eastAsia="Calibri" w:hAnsi="Times New Roman" w:cs="Times New Roman"/>
          <w:sz w:val="24"/>
          <w:szCs w:val="24"/>
        </w:rPr>
        <w:t xml:space="preserve">4.Организация пространства межличностного взаимодействия. </w:t>
      </w:r>
    </w:p>
    <w:p w:rsidR="00DE039E" w:rsidRPr="00DE039E" w:rsidRDefault="00DD4437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E039E" w:rsidRPr="00DE039E">
        <w:rPr>
          <w:rFonts w:ascii="Times New Roman" w:eastAsia="Calibri" w:hAnsi="Times New Roman" w:cs="Times New Roman"/>
          <w:sz w:val="24"/>
          <w:szCs w:val="24"/>
        </w:rPr>
        <w:t>5.Позиции в общении (Т.А. Харрис, Э. Берн).</w:t>
      </w:r>
    </w:p>
    <w:p w:rsidR="00DE039E" w:rsidRPr="00DE039E" w:rsidRDefault="00DD4437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E039E" w:rsidRPr="00DE039E">
        <w:rPr>
          <w:rFonts w:ascii="Times New Roman" w:eastAsia="Calibri" w:hAnsi="Times New Roman" w:cs="Times New Roman"/>
          <w:sz w:val="24"/>
          <w:szCs w:val="24"/>
        </w:rPr>
        <w:t>6.Понятие о конструктивном и деструктивном взаимодействии, о соотношении взаим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DE039E" w:rsidRPr="00DE039E">
        <w:rPr>
          <w:rFonts w:ascii="Times New Roman" w:eastAsia="Calibri" w:hAnsi="Times New Roman" w:cs="Times New Roman"/>
          <w:sz w:val="24"/>
          <w:szCs w:val="24"/>
        </w:rPr>
        <w:t xml:space="preserve">действия и воздействия. </w:t>
      </w:r>
    </w:p>
    <w:p w:rsidR="00DE039E" w:rsidRPr="00DE039E" w:rsidRDefault="00DD4437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E039E" w:rsidRPr="00DE039E">
        <w:rPr>
          <w:rFonts w:ascii="Times New Roman" w:eastAsia="Calibri" w:hAnsi="Times New Roman" w:cs="Times New Roman"/>
          <w:sz w:val="24"/>
          <w:szCs w:val="24"/>
        </w:rPr>
        <w:t xml:space="preserve">7.Типы межличностного воздействия: </w:t>
      </w:r>
      <w:proofErr w:type="gramStart"/>
      <w:r w:rsidR="00DE039E" w:rsidRPr="00DE039E">
        <w:rPr>
          <w:rFonts w:ascii="Times New Roman" w:eastAsia="Calibri" w:hAnsi="Times New Roman" w:cs="Times New Roman"/>
          <w:sz w:val="24"/>
          <w:szCs w:val="24"/>
        </w:rPr>
        <w:t>императивное</w:t>
      </w:r>
      <w:proofErr w:type="gramEnd"/>
      <w:r w:rsidR="00DE039E" w:rsidRPr="00DE03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E039E" w:rsidRPr="00DE039E">
        <w:rPr>
          <w:rFonts w:ascii="Times New Roman" w:eastAsia="Calibri" w:hAnsi="Times New Roman" w:cs="Times New Roman"/>
          <w:sz w:val="24"/>
          <w:szCs w:val="24"/>
        </w:rPr>
        <w:t>манипулятивное</w:t>
      </w:r>
      <w:proofErr w:type="spellEnd"/>
      <w:r w:rsidR="00DE039E" w:rsidRPr="00DE039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039E" w:rsidRPr="00DE039E" w:rsidRDefault="00DD4437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E039E" w:rsidRPr="00DE039E">
        <w:rPr>
          <w:rFonts w:ascii="Times New Roman" w:eastAsia="Calibri" w:hAnsi="Times New Roman" w:cs="Times New Roman"/>
          <w:sz w:val="24"/>
          <w:szCs w:val="24"/>
        </w:rPr>
        <w:t xml:space="preserve">8.Причины и проявления императивного и </w:t>
      </w:r>
      <w:proofErr w:type="spellStart"/>
      <w:r w:rsidR="00DE039E" w:rsidRPr="00DE039E">
        <w:rPr>
          <w:rFonts w:ascii="Times New Roman" w:eastAsia="Calibri" w:hAnsi="Times New Roman" w:cs="Times New Roman"/>
          <w:sz w:val="24"/>
          <w:szCs w:val="24"/>
        </w:rPr>
        <w:t>манипулятивного</w:t>
      </w:r>
      <w:proofErr w:type="spellEnd"/>
      <w:r w:rsidR="00DE039E" w:rsidRPr="00DE039E">
        <w:rPr>
          <w:rFonts w:ascii="Times New Roman" w:eastAsia="Calibri" w:hAnsi="Times New Roman" w:cs="Times New Roman"/>
          <w:sz w:val="24"/>
          <w:szCs w:val="24"/>
        </w:rPr>
        <w:t xml:space="preserve"> воздействия. </w:t>
      </w:r>
    </w:p>
    <w:p w:rsidR="00DE039E" w:rsidRPr="00DE039E" w:rsidRDefault="00DD4437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E039E" w:rsidRPr="00DE039E">
        <w:rPr>
          <w:rFonts w:ascii="Times New Roman" w:eastAsia="Calibri" w:hAnsi="Times New Roman" w:cs="Times New Roman"/>
          <w:sz w:val="24"/>
          <w:szCs w:val="24"/>
        </w:rPr>
        <w:t>9.Понятие о межличностном конфликте.</w:t>
      </w:r>
    </w:p>
    <w:p w:rsidR="00DE039E" w:rsidRPr="00DE039E" w:rsidRDefault="00DD4437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E039E" w:rsidRPr="00DE039E">
        <w:rPr>
          <w:rFonts w:ascii="Times New Roman" w:eastAsia="Calibri" w:hAnsi="Times New Roman" w:cs="Times New Roman"/>
          <w:sz w:val="24"/>
          <w:szCs w:val="24"/>
        </w:rPr>
        <w:t xml:space="preserve">0.Структура конфликта. </w:t>
      </w:r>
    </w:p>
    <w:p w:rsidR="00DE039E" w:rsidRPr="00DE039E" w:rsidRDefault="00DD4437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E039E" w:rsidRPr="00DE039E">
        <w:rPr>
          <w:rFonts w:ascii="Times New Roman" w:eastAsia="Calibri" w:hAnsi="Times New Roman" w:cs="Times New Roman"/>
          <w:sz w:val="24"/>
          <w:szCs w:val="24"/>
        </w:rPr>
        <w:t xml:space="preserve">1.Стили взаимодействия в конфликте (концепция Томаса </w:t>
      </w:r>
      <w:proofErr w:type="gramStart"/>
      <w:r w:rsidR="00DE039E" w:rsidRPr="00DE039E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="00DE039E" w:rsidRPr="00DE039E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DE039E" w:rsidRPr="00DE039E">
        <w:rPr>
          <w:rFonts w:ascii="Times New Roman" w:eastAsia="Calibri" w:hAnsi="Times New Roman" w:cs="Times New Roman"/>
          <w:sz w:val="24"/>
          <w:szCs w:val="24"/>
        </w:rPr>
        <w:t>илмена</w:t>
      </w:r>
      <w:proofErr w:type="spellEnd"/>
      <w:r w:rsidR="00DE039E" w:rsidRPr="00DE039E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DE039E" w:rsidRPr="00DE039E" w:rsidRDefault="00DD4437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E039E" w:rsidRPr="00DE039E">
        <w:rPr>
          <w:rFonts w:ascii="Times New Roman" w:eastAsia="Calibri" w:hAnsi="Times New Roman" w:cs="Times New Roman"/>
          <w:sz w:val="24"/>
          <w:szCs w:val="24"/>
        </w:rPr>
        <w:t xml:space="preserve">2.Конструктивная стратегия выхода из конфликтной ситуации. </w:t>
      </w:r>
    </w:p>
    <w:p w:rsidR="00DE039E" w:rsidRPr="00DE039E" w:rsidRDefault="00DD4437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E039E" w:rsidRPr="00DE039E">
        <w:rPr>
          <w:rFonts w:ascii="Times New Roman" w:eastAsia="Calibri" w:hAnsi="Times New Roman" w:cs="Times New Roman"/>
          <w:sz w:val="24"/>
          <w:szCs w:val="24"/>
        </w:rPr>
        <w:t xml:space="preserve">3.Принципы конструктивного взаимодействия. </w:t>
      </w:r>
    </w:p>
    <w:p w:rsidR="00DE039E" w:rsidRPr="00DE039E" w:rsidRDefault="00DD4437" w:rsidP="00DE0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E039E" w:rsidRPr="00DE039E">
        <w:rPr>
          <w:rFonts w:ascii="Times New Roman" w:eastAsia="Calibri" w:hAnsi="Times New Roman" w:cs="Times New Roman"/>
          <w:sz w:val="24"/>
          <w:szCs w:val="24"/>
        </w:rPr>
        <w:t xml:space="preserve">4.Полемические формы взаимодействия: дискуссия, диспут, спор и </w:t>
      </w:r>
      <w:proofErr w:type="spellStart"/>
      <w:proofErr w:type="gramStart"/>
      <w:r w:rsidR="00DE039E" w:rsidRPr="00DE039E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</w:p>
    <w:p w:rsidR="00C12FC0" w:rsidRDefault="00C12FC0" w:rsidP="005B54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229" w:rsidRPr="00F72B56" w:rsidRDefault="006E5229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тестов</w:t>
      </w:r>
    </w:p>
    <w:p w:rsidR="00F72B56" w:rsidRPr="00F72B56" w:rsidRDefault="00BD6A6D" w:rsidP="00BD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1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Организационные и содержательные условия: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изначально должно быть несколько точек зрения на предмет обсуждения;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правдивость – то, что говорят и о чем говорят, должно быть правдой;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дискутанты</w:t>
      </w:r>
      <w:proofErr w:type="spellEnd"/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вступать в </w:t>
      </w:r>
      <w:proofErr w:type="spellStart"/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дискуссиию</w:t>
      </w:r>
      <w:proofErr w:type="spellEnd"/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желанием услышать и понять другие доводы, поддержать иные точки зрения, а не только высказать свои;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знание и понимание предмета разговора преподавателем и студентами в ходе дискуссии должно развиваться;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выдвигаемые аргументы должны быть обоснованы и доказательны;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участники дискуссии должны подходить к ней осмысленно, применяя в ее ходе рефлексию и обдуманно корректируя решение в случае необходимости;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решения принимаются с учетом перспективы развития группы;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все участники несут равную ответственность за выбранное решение.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Условия открытости: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предмет обсуждения должен быть открыт для дискуссии;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мышление и восприятие участников должно быть открыто для воздействия и понимания;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дискуссия открыта для всех аргументов, данных, точек зрения, критики;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дискуссия открыта для всех студентов и преподавателей, а также для всех, кто желает принять в ней участие, для исключения кого-либо должны быть очень веские причины;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время для дискуссии не ограничено;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 дискуссии открыт, нельзя заранее предположить выводы и сводить к ним обсуждение, также нельзя заранее предсказать, что результатом должно быть одно решение, их может быть несколько, а может и не быть вовсе;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ж) цели и ход дискуссии на подготовительном этапе открыты, объявляется только тема;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участники дискуссии свободны в изменении своего мнения и нахождении общих точек зрения.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Правила общения: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преподаватели и студенты должны говорить друг с другом;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они должны слушать друг друга;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они должны отвечать друг другу;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участники должны получить ясное представление о позициях друг друга;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миролюбие – соблюдение правил типа «в одно и то же время говорит только один человек», «не прерывать друг друга», «не ругать без доказательств непонравившиеся доводы или собеседника» и другие;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дружелюбие – люди не должны бояться </w:t>
      </w:r>
      <w:proofErr w:type="gramStart"/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честно и открыто</w:t>
      </w:r>
      <w:proofErr w:type="gramEnd"/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мнение;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равенство – каждый из участников имеет равные права и время для высказывания, одобрения и возражений, все мнения равны;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уважение – участники должны выказывать уважение и заботу каждому, вне зависимости от мнения, которое он высказал, и поста, который занимает высказывающийся;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скептицизм по отношению к авторитетам, уважается только суть высказывания, а не авторитет, на который ссылаются;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причины и доказательства должны быть ясно изложены с тем, чтобы другие быстро их поняли, аргументы должны точно отражать точку зрения и не вызывать двусмысленных толкований;</w:t>
      </w:r>
    </w:p>
    <w:p w:rsidR="00DD4437" w:rsidRPr="00DD4437" w:rsidRDefault="00DD4437" w:rsidP="00DD4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л) доказательство должно быть немногословным, без лишних повторов и примеров;</w:t>
      </w:r>
    </w:p>
    <w:p w:rsidR="00BD6A6D" w:rsidRDefault="00DD4437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sz w:val="24"/>
          <w:szCs w:val="24"/>
          <w:lang w:eastAsia="ru-RU"/>
        </w:rPr>
        <w:t>м) участники дискуссии свободны в своем обращении за разъяснениями к любому другому участнику. Дискуссия – это действие с множеством адресатов.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 мотивам общения относятся: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деловые;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личностные;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познавательные;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прагматичные.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основным функциям общения относятся: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информационно-коммуникативная;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регуляционно</w:t>
      </w:r>
      <w:proofErr w:type="spellEnd"/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-коммуникативная; 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аффектно</w:t>
      </w:r>
      <w:proofErr w:type="spellEnd"/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-коммуникативная;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познавательно-коммуникативная.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 уровням общения относятся: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макроуровень;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микроуровень;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мезауровень</w:t>
      </w:r>
      <w:proofErr w:type="spellEnd"/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мегауровень</w:t>
      </w:r>
      <w:proofErr w:type="spellEnd"/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Восприятие одним партнером по общению другого выражается в</w:t>
      </w:r>
      <w:proofErr w:type="gramStart"/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...... </w:t>
      </w:r>
      <w:proofErr w:type="gramEnd"/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стороне 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общения: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перцептивной;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интерактивной;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коммуникативной.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в классе устроил разнос по поводу плохого выполнения домашнего задания, вызвав разную реакцию учащихся. С чем в наибольшей мере связана разная реакция учащихся?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индивидуальными особенностями учащихся;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различной оценкой ситуации;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разным отношением к учебе;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 разным отношением к домашним 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заданиям.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Внушающая модель общения </w:t>
      </w:r>
      <w:proofErr w:type="gramStart"/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proofErr w:type="gramEnd"/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то: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суггестивная модель;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экспрессивная модель;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убеждающая модель;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информационная модель.</w:t>
      </w:r>
    </w:p>
    <w:p w:rsid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Выражение самооценки, переживаний говорящего к предмету речи относится к</w:t>
      </w:r>
      <w:proofErr w:type="gramStart"/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..... </w:t>
      </w:r>
      <w:proofErr w:type="gramEnd"/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языка в общении: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конструктивной;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коммуникативной;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конативной;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эмотивной.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Осознание человеком причин своего внутреннего дискомфорта осуществляется в процессе следующего вида тренинга: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тренинга личностного роста;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тренинга </w:t>
      </w:r>
      <w:proofErr w:type="spellStart"/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сензитивности</w:t>
      </w:r>
      <w:proofErr w:type="spellEnd"/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тренинга </w:t>
      </w:r>
      <w:proofErr w:type="spellStart"/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трансактно</w:t>
      </w:r>
      <w:proofErr w:type="spellEnd"/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</w:t>
      </w:r>
      <w:proofErr w:type="spellEnd"/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-тренинга.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Способность человека устанавливать и поддерживать необходимые контакты с другими людьми </w:t>
      </w:r>
      <w:proofErr w:type="gramStart"/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–э</w:t>
      </w:r>
      <w:proofErr w:type="gramEnd"/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то: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коммуникативная компетентность;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коммуникативная толерантность;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коммуникативный стиль личности.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Восприятие посредством ощущений </w:t>
      </w:r>
      <w:proofErr w:type="gramStart"/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  <w:proofErr w:type="gramEnd"/>
      <w:r w:rsidRPr="0002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то: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кинестетическое восприятие;</w:t>
      </w:r>
    </w:p>
    <w:p w:rsidR="00020F7D" w:rsidRPr="00020F7D" w:rsidRDefault="00020F7D" w:rsidP="000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визуальное восприятие;</w:t>
      </w:r>
    </w:p>
    <w:p w:rsidR="00DD4437" w:rsidRDefault="00020F7D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аудиальное восприят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</w:p>
    <w:p w:rsidR="00020F7D" w:rsidRPr="00F72B56" w:rsidRDefault="00020F7D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4D4" w:rsidRPr="00DD4437" w:rsidRDefault="005B54D4" w:rsidP="005B5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к собеседованию по дисциплине «</w:t>
      </w:r>
      <w:r w:rsidR="00DD4437" w:rsidRPr="00DD4437">
        <w:rPr>
          <w:rFonts w:ascii="Times New Roman" w:hAnsi="Times New Roman" w:cs="Times New Roman"/>
          <w:sz w:val="24"/>
          <w:szCs w:val="24"/>
        </w:rPr>
        <w:t>Тренинги ведения педагогической и научной дискуссии</w:t>
      </w:r>
      <w:r w:rsidRPr="00DD4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20F7D" w:rsidRDefault="00020F7D" w:rsidP="00020F7D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E1B">
        <w:rPr>
          <w:rFonts w:ascii="Times New Roman" w:hAnsi="Times New Roman" w:cs="Times New Roman"/>
          <w:sz w:val="24"/>
          <w:szCs w:val="24"/>
        </w:rPr>
        <w:t>Чем дискуссия отличается от фронтального обсуждения?</w:t>
      </w:r>
    </w:p>
    <w:p w:rsidR="00020F7D" w:rsidRDefault="00020F7D" w:rsidP="00020F7D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E1B">
        <w:rPr>
          <w:rFonts w:ascii="Times New Roman" w:hAnsi="Times New Roman" w:cs="Times New Roman"/>
          <w:sz w:val="24"/>
          <w:szCs w:val="24"/>
        </w:rPr>
        <w:t>Каковы условия повышения эффективности изучения материала при использовании дискуссии?</w:t>
      </w:r>
    </w:p>
    <w:p w:rsidR="00020F7D" w:rsidRDefault="00020F7D" w:rsidP="00020F7D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5E1B">
        <w:rPr>
          <w:rFonts w:ascii="Times New Roman" w:hAnsi="Times New Roman" w:cs="Times New Roman"/>
          <w:sz w:val="24"/>
          <w:szCs w:val="24"/>
        </w:rPr>
        <w:t>В чем достоинства и недостатки использования дискуссии в учебном процесс?</w:t>
      </w:r>
      <w:proofErr w:type="gramEnd"/>
      <w:r w:rsidRPr="00055E1B">
        <w:rPr>
          <w:rFonts w:ascii="Times New Roman" w:hAnsi="Times New Roman" w:cs="Times New Roman"/>
          <w:sz w:val="24"/>
          <w:szCs w:val="24"/>
        </w:rPr>
        <w:t xml:space="preserve"> В воспитательном процессе?</w:t>
      </w:r>
    </w:p>
    <w:p w:rsidR="00020F7D" w:rsidRDefault="00020F7D" w:rsidP="00020F7D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E1B">
        <w:rPr>
          <w:rFonts w:ascii="Times New Roman" w:hAnsi="Times New Roman" w:cs="Times New Roman"/>
          <w:sz w:val="24"/>
          <w:szCs w:val="24"/>
        </w:rPr>
        <w:t>Каковы возможные ошибки педагога при организации дискуссии?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43">
        <w:rPr>
          <w:rFonts w:ascii="Times New Roman" w:hAnsi="Times New Roman" w:cs="Times New Roman"/>
          <w:sz w:val="24"/>
          <w:szCs w:val="24"/>
        </w:rPr>
        <w:t>Психологические приёмы стимуляции общения.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43">
        <w:rPr>
          <w:rFonts w:ascii="Times New Roman" w:hAnsi="Times New Roman" w:cs="Times New Roman"/>
          <w:sz w:val="24"/>
          <w:szCs w:val="24"/>
        </w:rPr>
        <w:t>Психологические приёмы установления отношений взаимопонимания.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43">
        <w:rPr>
          <w:rFonts w:ascii="Times New Roman" w:hAnsi="Times New Roman" w:cs="Times New Roman"/>
          <w:sz w:val="24"/>
          <w:szCs w:val="24"/>
        </w:rPr>
        <w:t>Психологические характеристики аргументации в деловой коммуникации.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43">
        <w:rPr>
          <w:rFonts w:ascii="Times New Roman" w:hAnsi="Times New Roman" w:cs="Times New Roman"/>
          <w:sz w:val="24"/>
          <w:szCs w:val="24"/>
        </w:rPr>
        <w:t>Формы деловой коммуникации и их базовые характеристики.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43">
        <w:rPr>
          <w:rFonts w:ascii="Times New Roman" w:hAnsi="Times New Roman" w:cs="Times New Roman"/>
          <w:sz w:val="24"/>
          <w:szCs w:val="24"/>
        </w:rPr>
        <w:t>Сущностные характеристики элементов речи.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43">
        <w:rPr>
          <w:rFonts w:ascii="Times New Roman" w:hAnsi="Times New Roman" w:cs="Times New Roman"/>
          <w:sz w:val="24"/>
          <w:szCs w:val="24"/>
        </w:rPr>
        <w:t>Схемы оценки видов речи.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43">
        <w:rPr>
          <w:rFonts w:ascii="Times New Roman" w:hAnsi="Times New Roman" w:cs="Times New Roman"/>
          <w:sz w:val="24"/>
          <w:szCs w:val="24"/>
        </w:rPr>
        <w:t>Основные характеристики вербального интеллекта.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43">
        <w:rPr>
          <w:rFonts w:ascii="Times New Roman" w:hAnsi="Times New Roman" w:cs="Times New Roman"/>
          <w:sz w:val="24"/>
          <w:szCs w:val="24"/>
        </w:rPr>
        <w:t>Психологическая характеристика уловок в деловой коммуникации.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43">
        <w:rPr>
          <w:rFonts w:ascii="Times New Roman" w:hAnsi="Times New Roman" w:cs="Times New Roman"/>
          <w:sz w:val="24"/>
          <w:szCs w:val="24"/>
        </w:rPr>
        <w:t>Виды доказательств в деловой коммуникации.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43">
        <w:rPr>
          <w:rFonts w:ascii="Times New Roman" w:hAnsi="Times New Roman" w:cs="Times New Roman"/>
          <w:sz w:val="24"/>
          <w:szCs w:val="24"/>
        </w:rPr>
        <w:t>Психологическая сущность опровержения.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43">
        <w:rPr>
          <w:rFonts w:ascii="Times New Roman" w:hAnsi="Times New Roman" w:cs="Times New Roman"/>
          <w:sz w:val="24"/>
          <w:szCs w:val="24"/>
        </w:rPr>
        <w:t>Коммуникативные качества речи.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43">
        <w:rPr>
          <w:rFonts w:ascii="Times New Roman" w:hAnsi="Times New Roman" w:cs="Times New Roman"/>
          <w:sz w:val="24"/>
          <w:szCs w:val="24"/>
        </w:rPr>
        <w:t>Психологические характеристики ораторской речи.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43">
        <w:rPr>
          <w:rFonts w:ascii="Times New Roman" w:hAnsi="Times New Roman" w:cs="Times New Roman"/>
          <w:sz w:val="24"/>
          <w:szCs w:val="24"/>
        </w:rPr>
        <w:t>Композиция выступления.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43">
        <w:rPr>
          <w:rFonts w:ascii="Times New Roman" w:hAnsi="Times New Roman" w:cs="Times New Roman"/>
          <w:sz w:val="24"/>
          <w:szCs w:val="24"/>
        </w:rPr>
        <w:t>Общая характеристика основных законов логики и их применение в деловой коммуникации.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43">
        <w:rPr>
          <w:rFonts w:ascii="Times New Roman" w:hAnsi="Times New Roman" w:cs="Times New Roman"/>
          <w:sz w:val="24"/>
          <w:szCs w:val="24"/>
        </w:rPr>
        <w:t>Вспомогательные законы логики и их роль в деловой коммуникации.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2743">
        <w:rPr>
          <w:rFonts w:ascii="Times New Roman" w:hAnsi="Times New Roman" w:cs="Times New Roman"/>
          <w:sz w:val="24"/>
          <w:szCs w:val="24"/>
        </w:rPr>
        <w:t>Сущностно</w:t>
      </w:r>
      <w:proofErr w:type="spellEnd"/>
      <w:r w:rsidRPr="00162743">
        <w:rPr>
          <w:rFonts w:ascii="Times New Roman" w:hAnsi="Times New Roman" w:cs="Times New Roman"/>
          <w:sz w:val="24"/>
          <w:szCs w:val="24"/>
        </w:rPr>
        <w:t>-содержательная характеристика информационной речи.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2743">
        <w:rPr>
          <w:rFonts w:ascii="Times New Roman" w:hAnsi="Times New Roman" w:cs="Times New Roman"/>
          <w:sz w:val="24"/>
          <w:szCs w:val="24"/>
        </w:rPr>
        <w:t>Сущностно</w:t>
      </w:r>
      <w:proofErr w:type="spellEnd"/>
      <w:r w:rsidRPr="00162743">
        <w:rPr>
          <w:rFonts w:ascii="Times New Roman" w:hAnsi="Times New Roman" w:cs="Times New Roman"/>
          <w:sz w:val="24"/>
          <w:szCs w:val="24"/>
        </w:rPr>
        <w:t>-содержательная характеристика агитационной речи.</w:t>
      </w:r>
    </w:p>
    <w:p w:rsidR="00162743" w:rsidRPr="00162743" w:rsidRDefault="00162743" w:rsidP="00162743">
      <w:pPr>
        <w:pStyle w:val="ac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743">
        <w:rPr>
          <w:rFonts w:ascii="Times New Roman" w:hAnsi="Times New Roman" w:cs="Times New Roman"/>
          <w:sz w:val="24"/>
          <w:szCs w:val="24"/>
        </w:rPr>
        <w:t>Приветственная речь и её разновидности.</w:t>
      </w:r>
    </w:p>
    <w:p w:rsidR="00DD4437" w:rsidRPr="00DD4437" w:rsidRDefault="00DD4437" w:rsidP="00DD4437">
      <w:pPr>
        <w:rPr>
          <w:rFonts w:ascii="Times New Roman" w:hAnsi="Times New Roman" w:cs="Times New Roman"/>
          <w:bCs/>
          <w:sz w:val="24"/>
          <w:szCs w:val="24"/>
        </w:rPr>
      </w:pPr>
    </w:p>
    <w:p w:rsidR="00DD4437" w:rsidRDefault="00DD4437" w:rsidP="00DD4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Темы </w:t>
      </w: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написания рефератов</w:t>
      </w:r>
      <w:r w:rsidRPr="006E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09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дисциплине </w:t>
      </w:r>
      <w:r w:rsidRPr="00DD4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«Тренинги ведения педагогической и научной дискуссии»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0F7D">
        <w:rPr>
          <w:rFonts w:ascii="Times New Roman" w:hAnsi="Times New Roman" w:cs="Times New Roman"/>
          <w:bCs/>
          <w:sz w:val="24"/>
          <w:szCs w:val="24"/>
        </w:rPr>
        <w:t>Дискуссия в педагогическом процессе.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0F7D">
        <w:rPr>
          <w:rFonts w:ascii="Times New Roman" w:hAnsi="Times New Roman" w:cs="Times New Roman"/>
          <w:bCs/>
          <w:sz w:val="24"/>
          <w:szCs w:val="24"/>
        </w:rPr>
        <w:t>Особенности дискуссии.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0F7D">
        <w:rPr>
          <w:rFonts w:ascii="Times New Roman" w:hAnsi="Times New Roman" w:cs="Times New Roman"/>
          <w:bCs/>
          <w:sz w:val="24"/>
          <w:szCs w:val="24"/>
        </w:rPr>
        <w:t>Сравнительные характеристики общения.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0F7D">
        <w:rPr>
          <w:rFonts w:ascii="Times New Roman" w:hAnsi="Times New Roman" w:cs="Times New Roman"/>
          <w:bCs/>
          <w:sz w:val="24"/>
          <w:szCs w:val="24"/>
        </w:rPr>
        <w:t>Этапы проведения дискуссии.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0F7D">
        <w:rPr>
          <w:rFonts w:ascii="Times New Roman" w:hAnsi="Times New Roman" w:cs="Times New Roman"/>
          <w:bCs/>
          <w:sz w:val="24"/>
          <w:szCs w:val="24"/>
        </w:rPr>
        <w:t>Этапы проведения дискуссии в форме круглого стола.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0F7D">
        <w:rPr>
          <w:rFonts w:ascii="Times New Roman" w:hAnsi="Times New Roman" w:cs="Times New Roman"/>
          <w:bCs/>
          <w:sz w:val="24"/>
          <w:szCs w:val="24"/>
        </w:rPr>
        <w:t>Этап подведения итогов и анализа дискуссии.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0F7D">
        <w:rPr>
          <w:rFonts w:ascii="Times New Roman" w:hAnsi="Times New Roman" w:cs="Times New Roman"/>
          <w:bCs/>
          <w:sz w:val="24"/>
          <w:szCs w:val="24"/>
        </w:rPr>
        <w:t>Технология «Дебаты».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20F7D">
        <w:rPr>
          <w:rFonts w:ascii="Times New Roman" w:hAnsi="Times New Roman" w:cs="Times New Roman"/>
          <w:bCs/>
          <w:sz w:val="24"/>
          <w:szCs w:val="24"/>
        </w:rPr>
        <w:t>Основные этапы проведения дебатов.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«Комплекс оживления» как «начало» общения обучающегося и обучаемого.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 xml:space="preserve">Динамика мотивации общения обучающегося и обучаемого в онтогенезе: познавательные, деловые и личностные мотивы. 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 xml:space="preserve">Формы общения: ситуативно-личностная, ситуативно-деловая, </w:t>
      </w:r>
      <w:proofErr w:type="spellStart"/>
      <w:r w:rsidRPr="00020F7D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020F7D">
        <w:rPr>
          <w:rFonts w:ascii="Times New Roman" w:hAnsi="Times New Roman" w:cs="Times New Roman"/>
          <w:sz w:val="24"/>
          <w:szCs w:val="24"/>
        </w:rPr>
        <w:t xml:space="preserve">-познавательная, </w:t>
      </w:r>
      <w:proofErr w:type="spellStart"/>
      <w:r w:rsidRPr="00020F7D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020F7D">
        <w:rPr>
          <w:rFonts w:ascii="Times New Roman" w:hAnsi="Times New Roman" w:cs="Times New Roman"/>
          <w:sz w:val="24"/>
          <w:szCs w:val="24"/>
        </w:rPr>
        <w:t xml:space="preserve">-личностная (М.И. Лисина). 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 xml:space="preserve">Значение каждой формы общения для развития ребенка. 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 xml:space="preserve">Формы общения обучающегося: эмоционально-практическая, ситуативно-деловая, </w:t>
      </w:r>
      <w:proofErr w:type="spellStart"/>
      <w:r w:rsidRPr="00020F7D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020F7D">
        <w:rPr>
          <w:rFonts w:ascii="Times New Roman" w:hAnsi="Times New Roman" w:cs="Times New Roman"/>
          <w:sz w:val="24"/>
          <w:szCs w:val="24"/>
        </w:rPr>
        <w:t>-деловая (</w:t>
      </w:r>
      <w:proofErr w:type="spellStart"/>
      <w:r w:rsidRPr="00020F7D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020F7D">
        <w:rPr>
          <w:rFonts w:ascii="Times New Roman" w:hAnsi="Times New Roman" w:cs="Times New Roman"/>
          <w:sz w:val="24"/>
          <w:szCs w:val="24"/>
        </w:rPr>
        <w:t xml:space="preserve">-личностная) (Е.А. Смирнова). 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Условия продуктивного и конструктивного общения обучающего и обучающегося.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Коммуникативная компетентность современного педагога.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Управление педагогическими конфликтами.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Общение как психолого-педагогическое понятие.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Перцептивные ошибки педагога.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Формирование педагогически целесообразных отношений в учебно-воспитательном процессе.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Коммуникативные особенности речевого поведения педагога.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Невербальные средства в управлении педагогическим общением.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Формы и методы обучения педагогическому общению.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Социальная компетентность в педагогическом общении.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Модели педагогического общения.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Тренинг и педагогическое общение.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Технология проведения учебной дискуссии.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Современные методы социального активного обучения.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Технология активного слушания.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Педагогика общения как инновация.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Теоретические аспекты гуманистической педагогики.</w:t>
      </w:r>
    </w:p>
    <w:p w:rsidR="00020F7D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Формирование воспитательных отношений в педагогическом процессе.</w:t>
      </w:r>
    </w:p>
    <w:p w:rsidR="00DD4437" w:rsidRPr="00020F7D" w:rsidRDefault="00020F7D" w:rsidP="00162743">
      <w:pPr>
        <w:pStyle w:val="ac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7D">
        <w:rPr>
          <w:rFonts w:ascii="Times New Roman" w:hAnsi="Times New Roman" w:cs="Times New Roman"/>
          <w:sz w:val="24"/>
          <w:szCs w:val="24"/>
        </w:rPr>
        <w:t>Особенности речевой коммуникации педагога.</w:t>
      </w:r>
    </w:p>
    <w:p w:rsidR="00DD4437" w:rsidRPr="00F443A6" w:rsidRDefault="00DD4437" w:rsidP="00DD4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B56" w:rsidRPr="00F443A6" w:rsidRDefault="00F72B56" w:rsidP="00F72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 Примеры используемых оценочных сре</w:t>
      </w:r>
      <w:proofErr w:type="gramStart"/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дл</w:t>
      </w:r>
      <w:proofErr w:type="gramEnd"/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промежуточной аттестации</w:t>
      </w:r>
    </w:p>
    <w:p w:rsidR="00F72B56" w:rsidRDefault="00F72B56" w:rsidP="00F72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вопросов к экзамену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Психологическая характеристика видов речи.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Теоретические основы отечественной риторики.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Понятие языковой нормы.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Анализ языковой ситуации в современной России.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Современные стили, используемые в речи.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Базовые характеристики научного стиля.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характеристики делового стиля.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Публицистический стиль: сущность, содержание, особенности.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барьеры общения в деловой коммуникации и их основные характеристики.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Вопросы и ответы в деловой коммуникации.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Античные риторики.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Правила подготовки и проведения делового совещания.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Правила ведения деловых переговоров.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Особенности коммуникации в ходе интервью.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Логика и культура речи.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Этика публичного выступления.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Психологическая характеристика полемики.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Психологические типы участников спора.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Психологическая характеристика переговоров и стратегий их ведения.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Дифференциальные признаки функциональных стилей.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Вербальный имидж делового человека.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Комплементы в деловой коммуникации.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Психологическая характеристика критики в деловой коммуникации.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Психологическая характеристика аудитории в условиях коммуникации.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ошибки аргументации в деловой коммуникации.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Психологические приёмы стимуляции общения.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Психологические приёмы установления отношений взаимопонимания.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Психологические характеристики аргументации в деловой коммуникации.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Формы деловой коммуникации и их базовые характеристики.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Сущностные характеристики элементов речи.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Схемы оценки видов речи.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характеристики вербального интеллекта.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Психологическая характеристика уловок в деловой коммуникации.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Виды доказательств в деловой коммуникации.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Психологическая сущность опровержения.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Коммуникативные качества речи.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Психологические характеристики ораторской речи.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Композиция выступления.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Общая характеристика основных законов логики и их применение в деловой коммуникации.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Вспомогательные законы логики и их роль в деловой коммуникации.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Сущностно</w:t>
      </w:r>
      <w:proofErr w:type="spellEnd"/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-содержательная характеристика информационной речи.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Сущностно</w:t>
      </w:r>
      <w:proofErr w:type="spellEnd"/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-содержательная характеристика агитационной речи.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Приветственная речь и её разновидности.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Правила практической психологии общения.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Психологические особенности политической риторики.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Специфика отечественной политической риторики.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Элементы </w:t>
      </w:r>
      <w:proofErr w:type="spellStart"/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риторизации</w:t>
      </w:r>
      <w:proofErr w:type="spellEnd"/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деловой коммуникации.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Убеждение как характеристика качества аргументации.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принципы современной риторики: сущность, содержание, характеристики.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Психологические модели коммуникации.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Методы анализа деловой коммуникации.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Психологические методы диагностики речи </w:t>
      </w:r>
      <w:proofErr w:type="gramStart"/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выступающего</w:t>
      </w:r>
      <w:proofErr w:type="gramEnd"/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Вербальный интеллект и психологические методы его диагностики.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Особенности речевой коммуникации.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Целевые установки ритуальной речи.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Психологическая характеристика провокационной речи.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Сущность и содержание императивной речи.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Специфика публичной речи.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Публичные типы ораторов и их психологические характеристики.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Культура речи делового человека.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Психологическая характеристика речи-монолога.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Композиционные аспекты публичного выступления.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Восприятие и понимание партнёра по общению.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Психологический имидж делового человека.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Преодоление барьеров в общении.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Стили и типы слушания.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Типовые ситуации общения и позиции в деловой коммуникации.</w:t>
      </w:r>
    </w:p>
    <w:p w:rsidR="00020F7D" w:rsidRPr="00020F7D" w:rsidRDefault="00020F7D" w:rsidP="00020F7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Психологическая характеристика этапов подготовки и ведения деловой беседы. </w:t>
      </w:r>
    </w:p>
    <w:p w:rsidR="00802168" w:rsidRDefault="00802168" w:rsidP="0016274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Критерии оценивания кандидатского экзамена: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020F7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отлично</w:t>
      </w: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» ставится, если </w:t>
      </w:r>
      <w:proofErr w:type="gramStart"/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обучающийся</w:t>
      </w:r>
      <w:proofErr w:type="gramEnd"/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: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дает полные, развернутые, исчерпывающие и аргументированные ответы на все основные и дополнительные экзаменационные вопросы;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ответы обучающегося на вопросы отличаются логической последовательностью, четкостью в выражении мыслей и обоснованностью выводов; обучающийся демонстрирует аналитические способности, знание основных и дополнительных источников (нормативно-правовых актов, литературы, понятийного аппарата) и умение ими пользоваться при ответе, проявляет научно-обоснованный, творческий, оригинальный подход к решению поставленных задач.</w:t>
      </w:r>
      <w:proofErr w:type="gramEnd"/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020F7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хорошо</w:t>
      </w: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» ставится, если </w:t>
      </w:r>
      <w:proofErr w:type="gramStart"/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обучающийся</w:t>
      </w:r>
      <w:proofErr w:type="gramEnd"/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: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дает полные, развернутые ответы на все основные и в целом, укрупнено – на дополнительные экзаменационные вопросы;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ответы на вопросы характеризуются научной обоснованностью, логичностью, четкостью, знанием понятийного аппарата и основной литературы по теме вопроса при несущественных упущениях при ответах.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020F7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удовлетворительн</w:t>
      </w: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о» ставится, если </w:t>
      </w:r>
      <w:proofErr w:type="gramStart"/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обучающийся</w:t>
      </w:r>
      <w:proofErr w:type="gramEnd"/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: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дает укрупненные, неполные и слабо аргументированных ответы на основные и дополнительные вопросы, демонстрирующие общее представление и элементарное понимание существа поставленных вопросов, понятийного аппарата и обязательной литературы.</w:t>
      </w:r>
      <w:proofErr w:type="gramEnd"/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Оценка «</w:t>
      </w:r>
      <w:r w:rsidRPr="00020F7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неудовлетворительно</w:t>
      </w: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» ставится, если </w:t>
      </w:r>
      <w:proofErr w:type="gramStart"/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обучающийся</w:t>
      </w:r>
      <w:proofErr w:type="gramEnd"/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: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не знает и не понимает содержание экзаменационных вопросов, дает фрагментарные и неаргументированные ответы на основные вопросы.</w:t>
      </w: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020F7D" w:rsidRPr="00020F7D" w:rsidRDefault="00020F7D" w:rsidP="00020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Полный комплект оценочных сре</w:t>
      </w:r>
      <w:proofErr w:type="gramStart"/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дств пр</w:t>
      </w:r>
      <w:proofErr w:type="gramEnd"/>
      <w:r w:rsidRPr="00020F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иведен в приложении к рабочей программе.</w:t>
      </w:r>
    </w:p>
    <w:p w:rsidR="00020F7D" w:rsidRPr="00020F7D" w:rsidRDefault="00020F7D" w:rsidP="00020F7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F72B56" w:rsidRPr="00F443A6" w:rsidRDefault="00F72B56" w:rsidP="00F72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F4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учебной дисциплины (модуля)</w:t>
      </w:r>
    </w:p>
    <w:p w:rsidR="00F72B56" w:rsidRPr="00F443A6" w:rsidRDefault="00F72B56" w:rsidP="00F72B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B56" w:rsidRPr="00F443A6" w:rsidRDefault="00F72B56" w:rsidP="00F72B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8.1 Перечень основной  и дополнительной учебной литературы </w:t>
      </w:r>
    </w:p>
    <w:p w:rsidR="00F72B56" w:rsidRPr="00F443A6" w:rsidRDefault="00F72B56" w:rsidP="00F72B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B56" w:rsidRPr="00F443A6" w:rsidRDefault="00F72B56" w:rsidP="00F72B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66"/>
        <w:gridCol w:w="1598"/>
        <w:gridCol w:w="2603"/>
        <w:gridCol w:w="1453"/>
        <w:gridCol w:w="1150"/>
        <w:gridCol w:w="94"/>
        <w:gridCol w:w="1003"/>
        <w:gridCol w:w="18"/>
        <w:gridCol w:w="1144"/>
        <w:gridCol w:w="18"/>
      </w:tblGrid>
      <w:tr w:rsidR="00504E7C" w:rsidRPr="00504E7C" w:rsidTr="0069240E">
        <w:trPr>
          <w:trHeight w:val="1610"/>
          <w:jc w:val="center"/>
        </w:trPr>
        <w:tc>
          <w:tcPr>
            <w:tcW w:w="1185" w:type="dxa"/>
            <w:vAlign w:val="center"/>
          </w:tcPr>
          <w:p w:rsidR="00504E7C" w:rsidRPr="00504E7C" w:rsidRDefault="00504E7C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64" w:type="dxa"/>
            <w:gridSpan w:val="2"/>
            <w:vAlign w:val="center"/>
          </w:tcPr>
          <w:p w:rsidR="00504E7C" w:rsidRPr="00504E7C" w:rsidRDefault="00504E7C" w:rsidP="0069240E">
            <w:pPr>
              <w:spacing w:line="240" w:lineRule="auto"/>
              <w:ind w:left="-23" w:right="-130" w:hanging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bCs/>
                <w:sz w:val="20"/>
                <w:szCs w:val="20"/>
              </w:rPr>
              <w:t>Авто</w:t>
            </w:r>
            <w:proofErr w:type="gramStart"/>
            <w:r w:rsidRPr="00504E7C">
              <w:rPr>
                <w:rFonts w:ascii="Times New Roman" w:hAnsi="Times New Roman" w:cs="Times New Roman"/>
                <w:bCs/>
                <w:sz w:val="20"/>
                <w:szCs w:val="20"/>
              </w:rPr>
              <w:t>р(</w:t>
            </w:r>
            <w:proofErr w:type="gramEnd"/>
            <w:r w:rsidRPr="00504E7C">
              <w:rPr>
                <w:rFonts w:ascii="Times New Roman" w:hAnsi="Times New Roman" w:cs="Times New Roman"/>
                <w:bCs/>
                <w:sz w:val="20"/>
                <w:szCs w:val="20"/>
              </w:rPr>
              <w:t>ы)</w:t>
            </w:r>
          </w:p>
        </w:tc>
        <w:tc>
          <w:tcPr>
            <w:tcW w:w="2603" w:type="dxa"/>
            <w:vAlign w:val="center"/>
          </w:tcPr>
          <w:p w:rsidR="00504E7C" w:rsidRPr="00504E7C" w:rsidRDefault="00504E7C" w:rsidP="0069240E">
            <w:pPr>
              <w:spacing w:line="240" w:lineRule="auto"/>
              <w:ind w:firstLine="1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1453" w:type="dxa"/>
            <w:vAlign w:val="center"/>
          </w:tcPr>
          <w:p w:rsidR="00504E7C" w:rsidRPr="00504E7C" w:rsidRDefault="00504E7C" w:rsidP="0069240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bCs/>
                <w:sz w:val="20"/>
                <w:szCs w:val="20"/>
              </w:rPr>
              <w:t>Вид издания (учебник, учебное пособие)</w:t>
            </w:r>
          </w:p>
        </w:tc>
        <w:tc>
          <w:tcPr>
            <w:tcW w:w="1150" w:type="dxa"/>
            <w:vAlign w:val="center"/>
          </w:tcPr>
          <w:p w:rsidR="00504E7C" w:rsidRPr="00504E7C" w:rsidRDefault="00504E7C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115" w:type="dxa"/>
            <w:gridSpan w:val="3"/>
            <w:vAlign w:val="center"/>
          </w:tcPr>
          <w:p w:rsidR="00504E7C" w:rsidRPr="00504E7C" w:rsidRDefault="00504E7C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1162" w:type="dxa"/>
            <w:gridSpan w:val="2"/>
            <w:vAlign w:val="center"/>
          </w:tcPr>
          <w:p w:rsidR="00504E7C" w:rsidRPr="00504E7C" w:rsidRDefault="00504E7C" w:rsidP="0069240E">
            <w:pPr>
              <w:spacing w:line="240" w:lineRule="auto"/>
              <w:ind w:right="24" w:firstLine="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экземпляров</w:t>
            </w:r>
          </w:p>
        </w:tc>
      </w:tr>
      <w:tr w:rsidR="00504E7C" w:rsidRPr="00504E7C" w:rsidTr="0069240E">
        <w:trPr>
          <w:jc w:val="center"/>
        </w:trPr>
        <w:tc>
          <w:tcPr>
            <w:tcW w:w="1185" w:type="dxa"/>
            <w:vAlign w:val="center"/>
          </w:tcPr>
          <w:p w:rsidR="00504E7C" w:rsidRPr="00504E7C" w:rsidRDefault="00504E7C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  <w:gridSpan w:val="2"/>
            <w:vAlign w:val="center"/>
          </w:tcPr>
          <w:p w:rsidR="00504E7C" w:rsidRPr="00504E7C" w:rsidRDefault="00504E7C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3" w:type="dxa"/>
            <w:vAlign w:val="center"/>
          </w:tcPr>
          <w:p w:rsidR="00504E7C" w:rsidRPr="00504E7C" w:rsidRDefault="00504E7C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center"/>
          </w:tcPr>
          <w:p w:rsidR="00504E7C" w:rsidRPr="00504E7C" w:rsidRDefault="00504E7C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4" w:type="dxa"/>
            <w:gridSpan w:val="2"/>
            <w:vAlign w:val="center"/>
          </w:tcPr>
          <w:p w:rsidR="00504E7C" w:rsidRPr="00504E7C" w:rsidRDefault="00504E7C" w:rsidP="006924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gridSpan w:val="2"/>
            <w:vAlign w:val="center"/>
          </w:tcPr>
          <w:p w:rsidR="00504E7C" w:rsidRPr="00504E7C" w:rsidRDefault="00504E7C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  <w:gridSpan w:val="2"/>
          </w:tcPr>
          <w:p w:rsidR="00504E7C" w:rsidRPr="00504E7C" w:rsidRDefault="00504E7C" w:rsidP="0069240E">
            <w:pPr>
              <w:spacing w:line="240" w:lineRule="auto"/>
              <w:ind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04E7C" w:rsidRPr="00504E7C" w:rsidTr="0069240E">
        <w:trPr>
          <w:gridAfter w:val="1"/>
          <w:wAfter w:w="18" w:type="dxa"/>
          <w:trHeight w:val="365"/>
          <w:jc w:val="center"/>
        </w:trPr>
        <w:tc>
          <w:tcPr>
            <w:tcW w:w="10414" w:type="dxa"/>
            <w:gridSpan w:val="10"/>
            <w:vAlign w:val="center"/>
          </w:tcPr>
          <w:p w:rsidR="00504E7C" w:rsidRPr="00504E7C" w:rsidRDefault="00504E7C" w:rsidP="0069240E">
            <w:pPr>
              <w:spacing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Основная литература</w:t>
            </w:r>
          </w:p>
        </w:tc>
      </w:tr>
      <w:tr w:rsidR="00504E7C" w:rsidRPr="00981AC3" w:rsidTr="0069240E">
        <w:trPr>
          <w:jc w:val="center"/>
        </w:trPr>
        <w:tc>
          <w:tcPr>
            <w:tcW w:w="1185" w:type="dxa"/>
            <w:vAlign w:val="center"/>
          </w:tcPr>
          <w:p w:rsidR="00504E7C" w:rsidRPr="00504E7C" w:rsidRDefault="00504E7C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  <w:gridSpan w:val="2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Резник С</w:t>
            </w: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603" w:type="dxa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 вуза: технологии научного творчества и педагогической деятельности</w:t>
            </w:r>
          </w:p>
        </w:tc>
        <w:tc>
          <w:tcPr>
            <w:tcW w:w="1453" w:type="dxa"/>
            <w:vAlign w:val="center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244" w:type="dxa"/>
            <w:gridSpan w:val="2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ИНФРА-М</w:t>
            </w:r>
          </w:p>
        </w:tc>
        <w:tc>
          <w:tcPr>
            <w:tcW w:w="1021" w:type="dxa"/>
            <w:gridSpan w:val="2"/>
            <w:vAlign w:val="bottom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162" w:type="dxa"/>
            <w:gridSpan w:val="2"/>
          </w:tcPr>
          <w:p w:rsidR="00504E7C" w:rsidRPr="00504E7C" w:rsidRDefault="00CA6BB9" w:rsidP="0069240E">
            <w:pPr>
              <w:spacing w:line="240" w:lineRule="auto"/>
              <w:ind w:left="95" w:right="-130" w:hanging="2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981AC3">
              <w:rPr>
                <w:lang w:val="en-US"/>
              </w:rPr>
              <w:instrText xml:space="preserve"> HYPERLINK "http://znanium.com/catalog/product/207257" </w:instrText>
            </w:r>
            <w:r>
              <w:fldChar w:fldCharType="separate"/>
            </w:r>
            <w:r w:rsidR="00504E7C" w:rsidRPr="00504E7C">
              <w:rPr>
                <w:rStyle w:val="af2"/>
                <w:rFonts w:ascii="Times New Roman" w:hAnsi="Times New Roman" w:cs="Times New Roman"/>
                <w:sz w:val="20"/>
                <w:szCs w:val="20"/>
                <w:lang w:val="en-US"/>
              </w:rPr>
              <w:t>http://znanium.com/catalog/product/207257</w:t>
            </w:r>
            <w:r>
              <w:rPr>
                <w:rStyle w:val="af2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504E7C" w:rsidRPr="00504E7C" w:rsidTr="0069240E">
        <w:trPr>
          <w:jc w:val="center"/>
        </w:trPr>
        <w:tc>
          <w:tcPr>
            <w:tcW w:w="1185" w:type="dxa"/>
            <w:vAlign w:val="center"/>
          </w:tcPr>
          <w:p w:rsidR="00504E7C" w:rsidRPr="00504E7C" w:rsidRDefault="00504E7C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4" w:type="dxa"/>
            <w:gridSpan w:val="2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Гальчук</w:t>
            </w:r>
            <w:proofErr w:type="spellEnd"/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М.</w:t>
            </w:r>
          </w:p>
        </w:tc>
        <w:tc>
          <w:tcPr>
            <w:tcW w:w="2603" w:type="dxa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кросскультурной</w:t>
            </w:r>
            <w:proofErr w:type="spellEnd"/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коммуникации и менеджмента: практический курс</w:t>
            </w:r>
          </w:p>
        </w:tc>
        <w:tc>
          <w:tcPr>
            <w:tcW w:w="1453" w:type="dxa"/>
            <w:vAlign w:val="center"/>
          </w:tcPr>
          <w:p w:rsidR="00504E7C" w:rsidRPr="00504E7C" w:rsidRDefault="00504E7C" w:rsidP="006924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eastAsia="Calibri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244" w:type="dxa"/>
            <w:gridSpan w:val="2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Инфра-М</w:t>
            </w:r>
          </w:p>
        </w:tc>
        <w:tc>
          <w:tcPr>
            <w:tcW w:w="1021" w:type="dxa"/>
            <w:gridSpan w:val="2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62" w:type="dxa"/>
            <w:gridSpan w:val="2"/>
          </w:tcPr>
          <w:p w:rsidR="00504E7C" w:rsidRPr="00504E7C" w:rsidRDefault="00CA6BB9" w:rsidP="0069240E">
            <w:pPr>
              <w:spacing w:line="240" w:lineRule="auto"/>
              <w:ind w:left="95" w:right="-130" w:hanging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proofErr w:type="spellEnd"/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product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/472421</w:t>
              </w:r>
            </w:hyperlink>
          </w:p>
        </w:tc>
      </w:tr>
      <w:tr w:rsidR="00504E7C" w:rsidRPr="00504E7C" w:rsidTr="0069240E">
        <w:trPr>
          <w:jc w:val="center"/>
        </w:trPr>
        <w:tc>
          <w:tcPr>
            <w:tcW w:w="1185" w:type="dxa"/>
            <w:vAlign w:val="center"/>
          </w:tcPr>
          <w:p w:rsidR="00504E7C" w:rsidRPr="00504E7C" w:rsidRDefault="00504E7C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4" w:type="dxa"/>
            <w:gridSpan w:val="2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школой: организационные и психолого-педагогические аспекты</w:t>
            </w:r>
          </w:p>
        </w:tc>
        <w:tc>
          <w:tcPr>
            <w:tcW w:w="1453" w:type="dxa"/>
            <w:vAlign w:val="center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Словарь-справочник</w:t>
            </w:r>
          </w:p>
        </w:tc>
        <w:tc>
          <w:tcPr>
            <w:tcW w:w="1244" w:type="dxa"/>
            <w:gridSpan w:val="2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Вузовский учебник</w:t>
            </w:r>
          </w:p>
        </w:tc>
        <w:tc>
          <w:tcPr>
            <w:tcW w:w="1021" w:type="dxa"/>
            <w:gridSpan w:val="2"/>
            <w:vAlign w:val="bottom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62" w:type="dxa"/>
            <w:gridSpan w:val="2"/>
          </w:tcPr>
          <w:p w:rsidR="00504E7C" w:rsidRPr="00504E7C" w:rsidRDefault="00CA6BB9" w:rsidP="0069240E">
            <w:pPr>
              <w:spacing w:line="240" w:lineRule="auto"/>
              <w:ind w:left="95" w:right="-130" w:hanging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http://znanium.com/catalog/product/455626</w:t>
              </w:r>
            </w:hyperlink>
          </w:p>
        </w:tc>
      </w:tr>
      <w:tr w:rsidR="00504E7C" w:rsidRPr="00504E7C" w:rsidTr="0069240E">
        <w:trPr>
          <w:jc w:val="center"/>
        </w:trPr>
        <w:tc>
          <w:tcPr>
            <w:tcW w:w="1185" w:type="dxa"/>
            <w:vAlign w:val="center"/>
          </w:tcPr>
          <w:p w:rsidR="00504E7C" w:rsidRPr="00504E7C" w:rsidRDefault="00504E7C" w:rsidP="0069240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4" w:type="dxa"/>
            <w:gridSpan w:val="2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Столяренко А. М.</w:t>
            </w:r>
          </w:p>
        </w:tc>
        <w:tc>
          <w:tcPr>
            <w:tcW w:w="2603" w:type="dxa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педагогика</w:t>
            </w:r>
          </w:p>
        </w:tc>
        <w:tc>
          <w:tcPr>
            <w:tcW w:w="1453" w:type="dxa"/>
            <w:vAlign w:val="center"/>
          </w:tcPr>
          <w:p w:rsidR="00504E7C" w:rsidRPr="00504E7C" w:rsidRDefault="00504E7C" w:rsidP="0069240E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244" w:type="dxa"/>
            <w:gridSpan w:val="2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 Инфра-М</w:t>
            </w:r>
          </w:p>
        </w:tc>
        <w:tc>
          <w:tcPr>
            <w:tcW w:w="1021" w:type="dxa"/>
            <w:gridSpan w:val="2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62" w:type="dxa"/>
            <w:gridSpan w:val="2"/>
          </w:tcPr>
          <w:p w:rsidR="00504E7C" w:rsidRPr="00504E7C" w:rsidRDefault="00CA6BB9" w:rsidP="0069240E">
            <w:pPr>
              <w:spacing w:line="240" w:lineRule="auto"/>
              <w:ind w:left="95" w:right="-130" w:hanging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http://znanium.com/catalog/product/872169</w:t>
              </w:r>
            </w:hyperlink>
          </w:p>
        </w:tc>
      </w:tr>
      <w:tr w:rsidR="00504E7C" w:rsidRPr="00504E7C" w:rsidTr="0069240E">
        <w:trPr>
          <w:gridAfter w:val="1"/>
          <w:wAfter w:w="18" w:type="dxa"/>
          <w:jc w:val="center"/>
        </w:trPr>
        <w:tc>
          <w:tcPr>
            <w:tcW w:w="9252" w:type="dxa"/>
            <w:gridSpan w:val="8"/>
            <w:vAlign w:val="center"/>
          </w:tcPr>
          <w:p w:rsidR="00504E7C" w:rsidRPr="00504E7C" w:rsidRDefault="00504E7C" w:rsidP="0069240E">
            <w:pPr>
              <w:spacing w:line="240" w:lineRule="auto"/>
              <w:ind w:left="95" w:right="-13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литература </w:t>
            </w:r>
          </w:p>
        </w:tc>
        <w:tc>
          <w:tcPr>
            <w:tcW w:w="1162" w:type="dxa"/>
            <w:gridSpan w:val="2"/>
          </w:tcPr>
          <w:p w:rsidR="00504E7C" w:rsidRPr="00504E7C" w:rsidRDefault="00504E7C" w:rsidP="0069240E">
            <w:pPr>
              <w:spacing w:line="240" w:lineRule="auto"/>
              <w:ind w:left="95" w:right="-13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E7C" w:rsidRPr="00504E7C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504E7C" w:rsidRPr="00504E7C" w:rsidRDefault="00504E7C" w:rsidP="0069240E">
            <w:pPr>
              <w:spacing w:line="240" w:lineRule="auto"/>
              <w:ind w:left="147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vAlign w:val="center"/>
          </w:tcPr>
          <w:p w:rsidR="00504E7C" w:rsidRPr="00504E7C" w:rsidRDefault="00504E7C" w:rsidP="006924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504E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Мандель</w:t>
            </w:r>
            <w:proofErr w:type="spellEnd"/>
            <w:r w:rsidRPr="00504E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Б. Р.</w:t>
            </w:r>
          </w:p>
        </w:tc>
        <w:tc>
          <w:tcPr>
            <w:tcW w:w="2603" w:type="dxa"/>
            <w:vAlign w:val="center"/>
          </w:tcPr>
          <w:p w:rsidR="00504E7C" w:rsidRPr="00504E7C" w:rsidRDefault="00504E7C" w:rsidP="006924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04E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Педагогическая психология</w:t>
            </w:r>
          </w:p>
        </w:tc>
        <w:tc>
          <w:tcPr>
            <w:tcW w:w="1453" w:type="dxa"/>
            <w:vAlign w:val="center"/>
          </w:tcPr>
          <w:p w:rsidR="00504E7C" w:rsidRPr="00504E7C" w:rsidRDefault="00504E7C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</w:p>
        </w:tc>
        <w:tc>
          <w:tcPr>
            <w:tcW w:w="1244" w:type="dxa"/>
            <w:gridSpan w:val="2"/>
            <w:vAlign w:val="center"/>
          </w:tcPr>
          <w:p w:rsidR="00504E7C" w:rsidRPr="00504E7C" w:rsidRDefault="00504E7C" w:rsidP="006924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04E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021" w:type="dxa"/>
            <w:gridSpan w:val="2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62" w:type="dxa"/>
            <w:gridSpan w:val="2"/>
          </w:tcPr>
          <w:p w:rsidR="00504E7C" w:rsidRPr="00504E7C" w:rsidRDefault="00CA6BB9" w:rsidP="0069240E">
            <w:pPr>
              <w:spacing w:line="240" w:lineRule="auto"/>
              <w:ind w:left="95" w:right="-130" w:hanging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proofErr w:type="spellEnd"/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product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/306830</w:t>
              </w:r>
            </w:hyperlink>
          </w:p>
        </w:tc>
      </w:tr>
      <w:tr w:rsidR="00504E7C" w:rsidRPr="00504E7C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504E7C" w:rsidRPr="00504E7C" w:rsidRDefault="00504E7C" w:rsidP="0069240E">
            <w:pPr>
              <w:spacing w:line="240" w:lineRule="auto"/>
              <w:ind w:left="95" w:right="-289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Громкова</w:t>
            </w:r>
            <w:proofErr w:type="spellEnd"/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Т.</w:t>
            </w:r>
          </w:p>
        </w:tc>
        <w:tc>
          <w:tcPr>
            <w:tcW w:w="2603" w:type="dxa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Андрагогика</w:t>
            </w:r>
            <w:proofErr w:type="spellEnd"/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теория и практика образования взрослых</w:t>
            </w:r>
          </w:p>
        </w:tc>
        <w:tc>
          <w:tcPr>
            <w:tcW w:w="1453" w:type="dxa"/>
            <w:vAlign w:val="center"/>
          </w:tcPr>
          <w:p w:rsidR="00504E7C" w:rsidRPr="00504E7C" w:rsidRDefault="00504E7C" w:rsidP="0069240E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sz w:val="20"/>
                <w:szCs w:val="20"/>
              </w:rPr>
              <w:t>Монография</w:t>
            </w:r>
          </w:p>
        </w:tc>
        <w:tc>
          <w:tcPr>
            <w:tcW w:w="1244" w:type="dxa"/>
            <w:gridSpan w:val="2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ЮНИТИ-ДАНА</w:t>
            </w:r>
          </w:p>
        </w:tc>
        <w:tc>
          <w:tcPr>
            <w:tcW w:w="1021" w:type="dxa"/>
            <w:gridSpan w:val="2"/>
          </w:tcPr>
          <w:p w:rsidR="00504E7C" w:rsidRPr="00504E7C" w:rsidRDefault="00504E7C" w:rsidP="006924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62" w:type="dxa"/>
            <w:gridSpan w:val="2"/>
          </w:tcPr>
          <w:p w:rsidR="00504E7C" w:rsidRPr="00504E7C" w:rsidRDefault="00CA6BB9" w:rsidP="0069240E">
            <w:pPr>
              <w:spacing w:line="240" w:lineRule="auto"/>
              <w:ind w:left="95" w:right="-130" w:hanging="2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proofErr w:type="spellEnd"/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  <w:lang w:val="en-US"/>
                </w:rPr>
                <w:t>product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/872504</w:t>
              </w:r>
            </w:hyperlink>
          </w:p>
        </w:tc>
      </w:tr>
      <w:tr w:rsidR="00504E7C" w:rsidRPr="00504E7C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504E7C" w:rsidRPr="00504E7C" w:rsidRDefault="00504E7C" w:rsidP="0069240E">
            <w:pPr>
              <w:spacing w:line="240" w:lineRule="auto"/>
              <w:ind w:left="95" w:right="-2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8" w:type="dxa"/>
            <w:vAlign w:val="center"/>
          </w:tcPr>
          <w:p w:rsidR="00504E7C" w:rsidRPr="00504E7C" w:rsidRDefault="00504E7C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 w:themeColor="text1"/>
                <w:spacing w:val="-1"/>
                <w:w w:val="92"/>
                <w:sz w:val="20"/>
                <w:szCs w:val="20"/>
              </w:rPr>
              <w:t>С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8"/>
                <w:sz w:val="20"/>
                <w:szCs w:val="20"/>
              </w:rPr>
              <w:t>п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1"/>
                <w:w w:val="88"/>
                <w:sz w:val="20"/>
                <w:szCs w:val="20"/>
              </w:rPr>
              <w:t>в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5"/>
                <w:w w:val="89"/>
                <w:sz w:val="20"/>
                <w:szCs w:val="20"/>
              </w:rPr>
              <w:t>о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ч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-3"/>
                <w:w w:val="96"/>
                <w:sz w:val="20"/>
                <w:szCs w:val="20"/>
              </w:rPr>
              <w:t>н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о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-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2"/>
                <w:w w:val="98"/>
                <w:sz w:val="20"/>
                <w:szCs w:val="20"/>
              </w:rPr>
              <w:t>п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-3"/>
                <w:w w:val="88"/>
                <w:sz w:val="20"/>
                <w:szCs w:val="20"/>
              </w:rPr>
              <w:t>в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2"/>
                <w:w w:val="88"/>
                <w:sz w:val="20"/>
                <w:szCs w:val="20"/>
              </w:rPr>
              <w:t>в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4"/>
                <w:sz w:val="20"/>
                <w:szCs w:val="20"/>
              </w:rPr>
              <w:t>я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и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е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1"/>
                <w:w w:val="92"/>
                <w:sz w:val="20"/>
                <w:szCs w:val="20"/>
              </w:rPr>
              <w:t>м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55"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vAlign w:val="center"/>
          </w:tcPr>
          <w:p w:rsidR="00504E7C" w:rsidRPr="00504E7C" w:rsidRDefault="00504E7C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  <w:t>К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0"/>
                <w:szCs w:val="20"/>
              </w:rPr>
              <w:t>н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-9"/>
                <w:w w:val="99"/>
                <w:sz w:val="20"/>
                <w:szCs w:val="20"/>
              </w:rPr>
              <w:t>у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5"/>
                <w:sz w:val="20"/>
                <w:szCs w:val="20"/>
              </w:rPr>
              <w:t>л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7"/>
                <w:sz w:val="20"/>
                <w:szCs w:val="20"/>
              </w:rPr>
              <w:t>ь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>т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н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+</w:t>
            </w:r>
          </w:p>
        </w:tc>
        <w:tc>
          <w:tcPr>
            <w:tcW w:w="1453" w:type="dxa"/>
            <w:vAlign w:val="center"/>
          </w:tcPr>
          <w:p w:rsidR="00504E7C" w:rsidRPr="00504E7C" w:rsidRDefault="00504E7C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Справочная система</w:t>
            </w:r>
          </w:p>
        </w:tc>
        <w:tc>
          <w:tcPr>
            <w:tcW w:w="1244" w:type="dxa"/>
            <w:gridSpan w:val="2"/>
            <w:vAlign w:val="center"/>
          </w:tcPr>
          <w:p w:rsidR="00504E7C" w:rsidRPr="00504E7C" w:rsidRDefault="00504E7C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  <w:t>К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0"/>
                <w:szCs w:val="20"/>
              </w:rPr>
              <w:t>н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-9"/>
                <w:w w:val="99"/>
                <w:sz w:val="20"/>
                <w:szCs w:val="20"/>
              </w:rPr>
              <w:t>у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5"/>
                <w:sz w:val="20"/>
                <w:szCs w:val="20"/>
              </w:rPr>
              <w:t>л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7"/>
                <w:sz w:val="20"/>
                <w:szCs w:val="20"/>
              </w:rPr>
              <w:t>ь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>т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н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+</w:t>
            </w:r>
          </w:p>
        </w:tc>
        <w:tc>
          <w:tcPr>
            <w:tcW w:w="1021" w:type="dxa"/>
            <w:gridSpan w:val="2"/>
            <w:vAlign w:val="center"/>
          </w:tcPr>
          <w:p w:rsidR="00504E7C" w:rsidRPr="00504E7C" w:rsidRDefault="00504E7C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504E7C" w:rsidRPr="00504E7C" w:rsidRDefault="00CA6BB9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17" w:history="1">
              <w:r w:rsidR="00504E7C" w:rsidRPr="00504E7C">
                <w:rPr>
                  <w:rStyle w:val="af2"/>
                  <w:rFonts w:ascii="Times New Roman" w:hAnsi="Times New Roman" w:cs="Times New Roman"/>
                  <w:spacing w:val="-4"/>
                  <w:w w:val="89"/>
                  <w:sz w:val="20"/>
                  <w:szCs w:val="20"/>
                </w:rPr>
                <w:t>h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4"/>
                  <w:sz w:val="20"/>
                  <w:szCs w:val="20"/>
                </w:rPr>
                <w:t>t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5"/>
                  <w:sz w:val="20"/>
                  <w:szCs w:val="20"/>
                </w:rPr>
                <w:t>t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p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1"/>
                  <w:sz w:val="20"/>
                  <w:szCs w:val="20"/>
                </w:rPr>
                <w:t>: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-3"/>
                  <w:sz w:val="20"/>
                  <w:szCs w:val="20"/>
                </w:rPr>
                <w:t>/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w w:val="99"/>
                  <w:sz w:val="20"/>
                  <w:szCs w:val="20"/>
                </w:rPr>
                <w:t>www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1"/>
                  <w:w w:val="89"/>
                  <w:sz w:val="20"/>
                  <w:szCs w:val="20"/>
                </w:rPr>
                <w:t>.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-4"/>
                  <w:w w:val="88"/>
                  <w:sz w:val="20"/>
                  <w:szCs w:val="20"/>
                </w:rPr>
                <w:t>c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3"/>
                  <w:w w:val="89"/>
                  <w:sz w:val="20"/>
                  <w:szCs w:val="20"/>
                </w:rPr>
                <w:t>o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-3"/>
                  <w:w w:val="89"/>
                  <w:sz w:val="20"/>
                  <w:szCs w:val="20"/>
                </w:rPr>
                <w:t>n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-2"/>
                  <w:w w:val="77"/>
                  <w:sz w:val="20"/>
                  <w:szCs w:val="20"/>
                </w:rPr>
                <w:t>s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4"/>
                  <w:w w:val="89"/>
                  <w:sz w:val="20"/>
                  <w:szCs w:val="20"/>
                </w:rPr>
                <w:t>u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-8"/>
                  <w:w w:val="125"/>
                  <w:sz w:val="20"/>
                  <w:szCs w:val="20"/>
                </w:rPr>
                <w:t>l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4"/>
                  <w:sz w:val="20"/>
                  <w:szCs w:val="20"/>
                </w:rPr>
                <w:t>t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4"/>
                  <w:w w:val="79"/>
                  <w:sz w:val="20"/>
                  <w:szCs w:val="20"/>
                </w:rPr>
                <w:t>a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-4"/>
                  <w:w w:val="89"/>
                  <w:sz w:val="20"/>
                  <w:szCs w:val="20"/>
                </w:rPr>
                <w:t>n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5"/>
                  <w:sz w:val="20"/>
                  <w:szCs w:val="20"/>
                </w:rPr>
                <w:t>t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2"/>
                  <w:w w:val="89"/>
                  <w:sz w:val="20"/>
                  <w:szCs w:val="20"/>
                </w:rPr>
                <w:t>.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2"/>
                  <w:w w:val="99"/>
                  <w:sz w:val="20"/>
                  <w:szCs w:val="20"/>
                </w:rPr>
                <w:t>r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u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="00504E7C" w:rsidRPr="00504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504E7C" w:rsidRPr="00504E7C" w:rsidTr="0069240E">
        <w:trPr>
          <w:jc w:val="center"/>
        </w:trPr>
        <w:tc>
          <w:tcPr>
            <w:tcW w:w="1351" w:type="dxa"/>
            <w:gridSpan w:val="2"/>
            <w:vAlign w:val="center"/>
          </w:tcPr>
          <w:p w:rsidR="00504E7C" w:rsidRPr="00504E7C" w:rsidRDefault="00504E7C" w:rsidP="0069240E">
            <w:pPr>
              <w:spacing w:line="240" w:lineRule="auto"/>
              <w:ind w:left="95" w:right="-2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8" w:type="dxa"/>
            <w:vAlign w:val="center"/>
          </w:tcPr>
          <w:p w:rsidR="00504E7C" w:rsidRPr="00504E7C" w:rsidRDefault="00504E7C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w w:val="92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 w:themeColor="text1"/>
                <w:spacing w:val="-1"/>
                <w:w w:val="92"/>
                <w:sz w:val="20"/>
                <w:szCs w:val="20"/>
              </w:rPr>
              <w:t>С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8"/>
                <w:sz w:val="20"/>
                <w:szCs w:val="20"/>
              </w:rPr>
              <w:t>п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1"/>
                <w:w w:val="88"/>
                <w:sz w:val="20"/>
                <w:szCs w:val="20"/>
              </w:rPr>
              <w:t>в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5"/>
                <w:w w:val="89"/>
                <w:sz w:val="20"/>
                <w:szCs w:val="20"/>
              </w:rPr>
              <w:t>о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ч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-3"/>
                <w:w w:val="96"/>
                <w:sz w:val="20"/>
                <w:szCs w:val="20"/>
              </w:rPr>
              <w:t>н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о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-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2"/>
                <w:w w:val="98"/>
                <w:sz w:val="20"/>
                <w:szCs w:val="20"/>
              </w:rPr>
              <w:t>п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-3"/>
                <w:w w:val="88"/>
                <w:sz w:val="20"/>
                <w:szCs w:val="20"/>
              </w:rPr>
              <w:t>в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2"/>
                <w:w w:val="88"/>
                <w:sz w:val="20"/>
                <w:szCs w:val="20"/>
              </w:rPr>
              <w:t>в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4"/>
                <w:sz w:val="20"/>
                <w:szCs w:val="20"/>
              </w:rPr>
              <w:t>я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19"/>
                <w:sz w:val="20"/>
                <w:szCs w:val="20"/>
              </w:rPr>
              <w:t xml:space="preserve"> 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>и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8"/>
                <w:sz w:val="20"/>
                <w:szCs w:val="20"/>
              </w:rPr>
              <w:t>с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е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1"/>
                <w:w w:val="92"/>
                <w:sz w:val="20"/>
                <w:szCs w:val="20"/>
              </w:rPr>
              <w:t>м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21"/>
                <w:sz w:val="20"/>
                <w:szCs w:val="20"/>
              </w:rPr>
              <w:t xml:space="preserve"> 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-2"/>
                <w:w w:val="96"/>
                <w:sz w:val="20"/>
                <w:szCs w:val="20"/>
              </w:rPr>
              <w:t>н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3"/>
                <w:w w:val="89"/>
                <w:sz w:val="20"/>
                <w:szCs w:val="20"/>
              </w:rPr>
              <w:t>о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</w:rPr>
              <w:t>р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2"/>
                <w:w w:val="92"/>
                <w:sz w:val="20"/>
                <w:szCs w:val="20"/>
              </w:rPr>
              <w:t>м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а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т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0"/>
                <w:szCs w:val="20"/>
              </w:rPr>
              <w:t>и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1"/>
                <w:w w:val="88"/>
                <w:sz w:val="20"/>
                <w:szCs w:val="20"/>
              </w:rPr>
              <w:t>в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0"/>
                <w:szCs w:val="20"/>
              </w:rPr>
              <w:t>н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3"/>
                <w:sz w:val="20"/>
                <w:szCs w:val="20"/>
              </w:rPr>
              <w:t>ых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-1"/>
                <w:w w:val="87"/>
                <w:sz w:val="20"/>
                <w:szCs w:val="20"/>
              </w:rPr>
              <w:t>д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4"/>
                <w:w w:val="89"/>
                <w:sz w:val="20"/>
                <w:szCs w:val="20"/>
              </w:rPr>
              <w:t>о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-5"/>
                <w:w w:val="111"/>
                <w:sz w:val="20"/>
                <w:szCs w:val="20"/>
              </w:rPr>
              <w:t>к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-5"/>
                <w:w w:val="99"/>
                <w:sz w:val="20"/>
                <w:szCs w:val="20"/>
              </w:rPr>
              <w:t>у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1"/>
                <w:w w:val="92"/>
                <w:sz w:val="20"/>
                <w:szCs w:val="20"/>
              </w:rPr>
              <w:t>м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79"/>
                <w:sz w:val="20"/>
                <w:szCs w:val="20"/>
              </w:rPr>
              <w:t>е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н</w:t>
            </w:r>
            <w:r w:rsidRPr="00504E7C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0"/>
                <w:szCs w:val="20"/>
              </w:rPr>
              <w:t>т</w:t>
            </w:r>
            <w:r w:rsidRPr="00504E7C">
              <w:rPr>
                <w:rFonts w:ascii="Times New Roman" w:hAnsi="Times New Roman" w:cs="Times New Roman"/>
                <w:color w:val="000000" w:themeColor="text1"/>
                <w:w w:val="93"/>
                <w:sz w:val="20"/>
                <w:szCs w:val="20"/>
              </w:rPr>
              <w:t>ов</w:t>
            </w:r>
          </w:p>
        </w:tc>
        <w:tc>
          <w:tcPr>
            <w:tcW w:w="2603" w:type="dxa"/>
            <w:vAlign w:val="center"/>
          </w:tcPr>
          <w:p w:rsidR="00504E7C" w:rsidRPr="00504E7C" w:rsidRDefault="00504E7C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  <w:t>Гарант</w:t>
            </w:r>
          </w:p>
        </w:tc>
        <w:tc>
          <w:tcPr>
            <w:tcW w:w="1453" w:type="dxa"/>
            <w:vAlign w:val="center"/>
          </w:tcPr>
          <w:p w:rsidR="00504E7C" w:rsidRPr="00504E7C" w:rsidRDefault="00504E7C" w:rsidP="0069240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Справочная система</w:t>
            </w:r>
          </w:p>
        </w:tc>
        <w:tc>
          <w:tcPr>
            <w:tcW w:w="1244" w:type="dxa"/>
            <w:gridSpan w:val="2"/>
            <w:vAlign w:val="center"/>
          </w:tcPr>
          <w:p w:rsidR="00504E7C" w:rsidRPr="00504E7C" w:rsidRDefault="00504E7C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</w:pPr>
            <w:r w:rsidRPr="00504E7C">
              <w:rPr>
                <w:rFonts w:ascii="Times New Roman" w:hAnsi="Times New Roman" w:cs="Times New Roman"/>
                <w:color w:val="000000" w:themeColor="text1"/>
                <w:spacing w:val="-1"/>
                <w:w w:val="114"/>
                <w:sz w:val="20"/>
                <w:szCs w:val="20"/>
              </w:rPr>
              <w:t>Гарант</w:t>
            </w:r>
          </w:p>
        </w:tc>
        <w:tc>
          <w:tcPr>
            <w:tcW w:w="1021" w:type="dxa"/>
            <w:gridSpan w:val="2"/>
            <w:vAlign w:val="center"/>
          </w:tcPr>
          <w:p w:rsidR="00504E7C" w:rsidRPr="00504E7C" w:rsidRDefault="00504E7C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w w:val="89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504E7C" w:rsidRPr="00504E7C" w:rsidRDefault="00CA6BB9" w:rsidP="006924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pacing w:val="-4"/>
                <w:w w:val="89"/>
                <w:sz w:val="20"/>
                <w:szCs w:val="20"/>
                <w:lang w:val="en-US"/>
              </w:rPr>
            </w:pPr>
            <w:hyperlink r:id="rId18" w:history="1">
              <w:r w:rsidR="00504E7C" w:rsidRPr="00504E7C">
                <w:rPr>
                  <w:rStyle w:val="af2"/>
                  <w:rFonts w:ascii="Times New Roman" w:hAnsi="Times New Roman" w:cs="Times New Roman"/>
                  <w:spacing w:val="-4"/>
                  <w:w w:val="89"/>
                  <w:sz w:val="20"/>
                  <w:szCs w:val="20"/>
                </w:rPr>
                <w:t>h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4"/>
                  <w:sz w:val="20"/>
                  <w:szCs w:val="20"/>
                </w:rPr>
                <w:t>t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5"/>
                  <w:sz w:val="20"/>
                  <w:szCs w:val="20"/>
                </w:rPr>
                <w:t>t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p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1"/>
                  <w:sz w:val="20"/>
                  <w:szCs w:val="20"/>
                </w:rPr>
                <w:t>: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-3"/>
                  <w:sz w:val="20"/>
                  <w:szCs w:val="20"/>
                </w:rPr>
                <w:t>/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w w:val="99"/>
                  <w:sz w:val="20"/>
                  <w:szCs w:val="20"/>
                </w:rPr>
                <w:t>www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.g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w w:val="79"/>
                  <w:sz w:val="20"/>
                  <w:szCs w:val="20"/>
                </w:rPr>
                <w:t>a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1"/>
                  <w:w w:val="99"/>
                  <w:sz w:val="20"/>
                  <w:szCs w:val="20"/>
                </w:rPr>
                <w:t>r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w w:val="79"/>
                  <w:sz w:val="20"/>
                  <w:szCs w:val="20"/>
                </w:rPr>
                <w:t>a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-4"/>
                  <w:w w:val="89"/>
                  <w:sz w:val="20"/>
                  <w:szCs w:val="20"/>
                </w:rPr>
                <w:t>n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3"/>
                  <w:sz w:val="20"/>
                  <w:szCs w:val="20"/>
                </w:rPr>
                <w:t>t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-1"/>
                  <w:w w:val="89"/>
                  <w:sz w:val="20"/>
                  <w:szCs w:val="20"/>
                </w:rPr>
                <w:t>.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spacing w:val="1"/>
                  <w:w w:val="99"/>
                  <w:sz w:val="20"/>
                  <w:szCs w:val="20"/>
                </w:rPr>
                <w:t>r</w:t>
              </w:r>
              <w:r w:rsidR="00504E7C" w:rsidRPr="00504E7C">
                <w:rPr>
                  <w:rStyle w:val="af2"/>
                  <w:rFonts w:ascii="Times New Roman" w:hAnsi="Times New Roman" w:cs="Times New Roman"/>
                  <w:w w:val="89"/>
                  <w:sz w:val="20"/>
                  <w:szCs w:val="20"/>
                </w:rPr>
                <w:t>u</w:t>
              </w:r>
            </w:hyperlink>
            <w:r w:rsidR="00504E7C" w:rsidRPr="00504E7C">
              <w:rPr>
                <w:rFonts w:ascii="Times New Roman" w:hAnsi="Times New Roman" w:cs="Times New Roman"/>
                <w:color w:val="000000" w:themeColor="text1"/>
                <w:w w:val="89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F72B56" w:rsidRPr="00F443A6" w:rsidRDefault="00F72B56" w:rsidP="00F72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B56" w:rsidRDefault="00F72B56" w:rsidP="00F72B56"/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="00504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F44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Перечень ресурсов информационно-телекоммуникационной сети Интернет, электронных образовательных ресурсов локальных сетей РГУ им. А.Н. Косыгина, необходимых для освоения дисциплины 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Библиотека РГУ им. А.Н. Косыгина </w:t>
      </w:r>
      <w:hyperlink r:id="rId19" w:history="1">
        <w:r w:rsidRPr="00F44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http://biblio.mgudt.ru/jirbis2/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Электронно-библиотечная система (ЭБС) «ИНФРА-М» «Znanium.com»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hyperlink r:id="rId20" w:history="1">
        <w:r w:rsidRPr="00F443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Реферативная база данных «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21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http://webofknowledge.com/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443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Реферативная база данных «</w:t>
      </w:r>
      <w:proofErr w:type="spellStart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22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http://www.scopus.com/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Патентная база данных компании «QUESTEL – ORBIT»  </w:t>
      </w:r>
      <w:hyperlink r:id="rId23" w:anchor="PatentEasySearchPage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https://www37.orbit.com/#PatentEasySearchPage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Электронные ресурсы издательства «SPRINGERNATURE» </w:t>
      </w:r>
      <w:hyperlink r:id="rId24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http://www.springernature.com/gp/librarians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ООО «ИВИС» </w:t>
      </w:r>
      <w:hyperlink r:id="rId25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http://dlib.eastview.com/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Научная электронная библиотека «eLIBRARY.RU» </w:t>
      </w:r>
      <w:hyperlink r:id="rId26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http://www.elibrary.ru/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Национальная электронная библиотека («НЭБ») </w:t>
      </w:r>
      <w:hyperlink r:id="rId27" w:tgtFrame="_blank" w:history="1">
        <w:r w:rsidRPr="00F443A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http://нэб.рф/</w:t>
        </w:r>
      </w:hyperlink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99A" w:rsidRDefault="00F443A6" w:rsidP="00D46D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099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D46D68" w:rsidRPr="00D4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eLIBRARY.RU. 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4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44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:rsidR="00F443A6" w:rsidRPr="00F443A6" w:rsidRDefault="00F443A6" w:rsidP="00F44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802168" w:rsidRPr="00810238" w:rsidTr="0080216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8" w:rsidRPr="00810238" w:rsidRDefault="00802168" w:rsidP="0080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8" w:rsidRPr="00810238" w:rsidRDefault="00802168" w:rsidP="0080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68" w:rsidRPr="00810238" w:rsidRDefault="00802168" w:rsidP="0080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102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802168" w:rsidRPr="00810238" w:rsidTr="00802168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238">
              <w:rPr>
                <w:rFonts w:ascii="Times New Roman" w:hAnsi="Times New Roman"/>
              </w:rPr>
              <w:t>корпус 1, этаж 5, аудитория 517,  2 ярус, №1</w:t>
            </w:r>
          </w:p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238">
              <w:rPr>
                <w:rFonts w:ascii="Times New Roman" w:hAnsi="Times New Roman"/>
              </w:rPr>
              <w:t xml:space="preserve"> для проведения лекций, Лаборатория исследований в области социологии и рекламы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/>
              </w:rPr>
              <w:t xml:space="preserve">Комплект учебной мебели, меловая доска, </w:t>
            </w:r>
            <w:r w:rsidRPr="00810238">
              <w:rPr>
                <w:rFonts w:ascii="Times New Roman" w:hAnsi="Times New Roman"/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</w:t>
            </w:r>
            <w:proofErr w:type="gramStart"/>
            <w:r w:rsidRPr="00810238">
              <w:rPr>
                <w:rFonts w:ascii="Times New Roman" w:hAnsi="Times New Roman"/>
                <w:color w:val="000000"/>
                <w:shd w:val="clear" w:color="auto" w:fill="FFFFFF"/>
              </w:rPr>
              <w:t>ии ау</w:t>
            </w:r>
            <w:proofErr w:type="gramEnd"/>
            <w:r w:rsidRPr="008102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дитории: экран, проектор, колонки. </w:t>
            </w:r>
            <w:r w:rsidRPr="00810238">
              <w:rPr>
                <w:rFonts w:ascii="Times New Roman" w:hAnsi="Times New Roman"/>
              </w:rPr>
              <w:t>Наборы демонстрационного оборудования, обеспечивающего тематические иллюстрации, соответствующие рабочей программе дисциплины.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-</w:t>
            </w:r>
          </w:p>
        </w:tc>
      </w:tr>
      <w:tr w:rsidR="00802168" w:rsidRPr="00981AC3" w:rsidTr="00802168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68" w:rsidRPr="00810238" w:rsidRDefault="00802168" w:rsidP="0080216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810238">
              <w:rPr>
                <w:bCs/>
                <w:color w:val="auto"/>
                <w:sz w:val="22"/>
                <w:szCs w:val="22"/>
              </w:rPr>
              <w:t xml:space="preserve">Аудитория № 517, 2 ярус , № 3  для проведения семинарских и практических занятий, самостоятельной работы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Персональный компьютер с выходом в интернет и подключением к ЭБС    - шт.;</w:t>
            </w:r>
          </w:p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письменный стол – 6 шт.;</w:t>
            </w:r>
          </w:p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стул – 12 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Windows 10 HOME Russian OLP NL Academic Edition Legalization </w:t>
            </w:r>
            <w:proofErr w:type="spellStart"/>
            <w:r w:rsidRPr="00810238">
              <w:rPr>
                <w:rFonts w:ascii="Times New Roman" w:hAnsi="Times New Roman" w:cs="Times New Roman"/>
                <w:lang w:val="en-US"/>
              </w:rPr>
              <w:t>GetGenuine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KW9-00322,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№510/2015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15.12.2015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Microsoft Office Standard 2016 Russian OLP NL Academic Edition,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021-10548,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бюджетного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учреждения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№511/2015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15.12.2015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02168" w:rsidRPr="00810238" w:rsidRDefault="00802168" w:rsidP="008021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 xml:space="preserve">Kaspersky Endpoint Security </w:t>
            </w:r>
            <w:r w:rsidRPr="00810238">
              <w:rPr>
                <w:rFonts w:ascii="Times New Roman" w:hAnsi="Times New Roman" w:cs="Times New Roman"/>
              </w:rPr>
              <w:t>для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бизнеса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810238">
              <w:rPr>
                <w:rFonts w:ascii="Times New Roman" w:hAnsi="Times New Roman" w:cs="Times New Roman"/>
              </w:rPr>
              <w:t>Стандартный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Russian Edition 250-499 Node 1 year Educational Renewal License,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KL4863RATFQ, </w:t>
            </w:r>
            <w:r w:rsidRPr="00810238">
              <w:rPr>
                <w:rFonts w:ascii="Times New Roman" w:hAnsi="Times New Roman" w:cs="Times New Roman"/>
              </w:rPr>
              <w:t>Договор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бюджетного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учреждения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с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ЗАО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10238">
              <w:rPr>
                <w:rFonts w:ascii="Times New Roman" w:hAnsi="Times New Roman" w:cs="Times New Roman"/>
              </w:rPr>
              <w:t>Софт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</w:rPr>
              <w:t>Лайн</w:t>
            </w:r>
            <w:proofErr w:type="spellEnd"/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Трейд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» №542/2016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13.12.2016</w:t>
            </w:r>
            <w:r w:rsidRPr="00810238">
              <w:rPr>
                <w:rFonts w:ascii="Times New Roman" w:hAnsi="Times New Roman" w:cs="Times New Roman"/>
              </w:rPr>
              <w:t>г</w:t>
            </w:r>
            <w:r w:rsidRPr="0081023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02168" w:rsidRPr="00D719E9" w:rsidTr="00802168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Аудитория № 401  - читальный зал</w:t>
            </w:r>
          </w:p>
          <w:p w:rsidR="00802168" w:rsidRPr="00810238" w:rsidRDefault="00802168" w:rsidP="00802168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  <w:r w:rsidRPr="00810238">
              <w:rPr>
                <w:sz w:val="22"/>
                <w:szCs w:val="22"/>
              </w:rPr>
              <w:t xml:space="preserve">библиотеки: помещение для самостоятельной работы, в том числе, научно- исследовательской, </w:t>
            </w:r>
            <w:r w:rsidRPr="00810238">
              <w:rPr>
                <w:sz w:val="22"/>
                <w:szCs w:val="22"/>
              </w:rPr>
              <w:lastRenderedPageBreak/>
              <w:t>подготовки курсовых и выпускных квалификационных работ.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spacing w:before="240"/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lastRenderedPageBreak/>
              <w:t xml:space="preserve"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</w:t>
            </w:r>
            <w:r w:rsidRPr="00810238">
              <w:rPr>
                <w:rFonts w:ascii="Times New Roman" w:hAnsi="Times New Roman" w:cs="Times New Roman"/>
              </w:rPr>
              <w:lastRenderedPageBreak/>
              <w:t>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802168" w:rsidRPr="00810238" w:rsidRDefault="00802168" w:rsidP="00802168">
            <w:pPr>
              <w:spacing w:before="240"/>
              <w:rPr>
                <w:rFonts w:ascii="Times New Roman" w:hAnsi="Times New Roman" w:cs="Times New Roman"/>
              </w:rPr>
            </w:pPr>
          </w:p>
          <w:p w:rsidR="00802168" w:rsidRPr="00810238" w:rsidRDefault="00802168" w:rsidP="00802168">
            <w:pPr>
              <w:spacing w:before="240"/>
              <w:rPr>
                <w:rFonts w:ascii="Times New Roman" w:hAnsi="Times New Roman" w:cs="Times New Roman"/>
              </w:rPr>
            </w:pPr>
          </w:p>
          <w:p w:rsidR="00802168" w:rsidRPr="00810238" w:rsidRDefault="00802168" w:rsidP="00802168">
            <w:pPr>
              <w:pStyle w:val="Default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68" w:rsidRPr="00810238" w:rsidRDefault="00802168" w:rsidP="00802168">
            <w:pPr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lastRenderedPageBreak/>
              <w:t xml:space="preserve">Microsoft Windows Professional 7 Russian Upgrade Academic Open No Level, </w:t>
            </w:r>
            <w:r w:rsidRPr="00810238">
              <w:rPr>
                <w:rFonts w:ascii="Times New Roman" w:hAnsi="Times New Roman" w:cs="Times New Roman"/>
              </w:rPr>
              <w:t>артикул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FQC-02306, </w:t>
            </w:r>
            <w:r w:rsidRPr="00810238">
              <w:rPr>
                <w:rFonts w:ascii="Times New Roman" w:hAnsi="Times New Roman" w:cs="Times New Roman"/>
              </w:rPr>
              <w:t>лицензия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№ 46255382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11.12.2009, (</w:t>
            </w:r>
            <w:r w:rsidRPr="00810238">
              <w:rPr>
                <w:rFonts w:ascii="Times New Roman" w:hAnsi="Times New Roman" w:cs="Times New Roman"/>
              </w:rPr>
              <w:t>копия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лицензии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); </w:t>
            </w:r>
          </w:p>
          <w:p w:rsidR="00802168" w:rsidRPr="00810238" w:rsidRDefault="00802168" w:rsidP="00802168">
            <w:pPr>
              <w:rPr>
                <w:rFonts w:ascii="Times New Roman" w:hAnsi="Times New Roman" w:cs="Times New Roman"/>
                <w:lang w:val="en-US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lastRenderedPageBreak/>
              <w:t xml:space="preserve">Microsoft Office Professional Plus 2010 Russian Academic Open No Level, </w:t>
            </w:r>
            <w:r w:rsidRPr="00810238">
              <w:rPr>
                <w:rFonts w:ascii="Times New Roman" w:hAnsi="Times New Roman" w:cs="Times New Roman"/>
              </w:rPr>
              <w:t>лицензия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47122150 </w:t>
            </w:r>
            <w:r w:rsidRPr="00810238">
              <w:rPr>
                <w:rFonts w:ascii="Times New Roman" w:hAnsi="Times New Roman" w:cs="Times New Roman"/>
              </w:rPr>
              <w:t>от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30.06.2010, </w:t>
            </w:r>
            <w:r w:rsidRPr="00810238">
              <w:rPr>
                <w:rFonts w:ascii="Times New Roman" w:hAnsi="Times New Roman" w:cs="Times New Roman"/>
              </w:rPr>
              <w:t>справка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Microsoft «</w:t>
            </w:r>
            <w:r w:rsidRPr="00810238">
              <w:rPr>
                <w:rFonts w:ascii="Times New Roman" w:hAnsi="Times New Roman" w:cs="Times New Roman"/>
              </w:rPr>
              <w:t>Условия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использования</w:t>
            </w:r>
            <w:r w:rsidRPr="008102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238">
              <w:rPr>
                <w:rFonts w:ascii="Times New Roman" w:hAnsi="Times New Roman" w:cs="Times New Roman"/>
              </w:rPr>
              <w:t>лицензии</w:t>
            </w:r>
            <w:r w:rsidRPr="00810238">
              <w:rPr>
                <w:rFonts w:ascii="Times New Roman" w:hAnsi="Times New Roman" w:cs="Times New Roman"/>
                <w:lang w:val="en-US"/>
              </w:rPr>
              <w:t>»;</w:t>
            </w:r>
          </w:p>
          <w:p w:rsidR="00802168" w:rsidRPr="00810238" w:rsidRDefault="00802168" w:rsidP="00802168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</w:rPr>
      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      </w:r>
          </w:p>
          <w:p w:rsidR="00802168" w:rsidRPr="00810238" w:rsidRDefault="00802168" w:rsidP="00802168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>Google</w:t>
            </w:r>
            <w:r w:rsidRPr="00810238">
              <w:rPr>
                <w:rFonts w:ascii="Times New Roman" w:hAnsi="Times New Roman" w:cs="Times New Roman"/>
              </w:rPr>
              <w:t xml:space="preserve"> </w:t>
            </w:r>
            <w:r w:rsidRPr="00810238">
              <w:rPr>
                <w:rFonts w:ascii="Times New Roman" w:hAnsi="Times New Roman" w:cs="Times New Roman"/>
                <w:lang w:val="en-US"/>
              </w:rPr>
              <w:t>Chrome</w:t>
            </w:r>
            <w:r w:rsidRPr="00810238">
              <w:rPr>
                <w:rFonts w:ascii="Times New Roman" w:hAnsi="Times New Roman" w:cs="Times New Roman"/>
              </w:rPr>
              <w:t xml:space="preserve"> (свободно распространяемое) ; </w:t>
            </w:r>
          </w:p>
          <w:p w:rsidR="00802168" w:rsidRPr="00810238" w:rsidRDefault="00802168" w:rsidP="00802168">
            <w:pPr>
              <w:rPr>
                <w:rFonts w:ascii="Times New Roman" w:hAnsi="Times New Roman" w:cs="Times New Roman"/>
              </w:rPr>
            </w:pPr>
            <w:r w:rsidRPr="00810238">
              <w:rPr>
                <w:rFonts w:ascii="Times New Roman" w:hAnsi="Times New Roman" w:cs="Times New Roman"/>
                <w:lang w:val="en-US"/>
              </w:rPr>
              <w:t>Adobe</w:t>
            </w:r>
            <w:r w:rsidRPr="00810238">
              <w:rPr>
                <w:rFonts w:ascii="Times New Roman" w:hAnsi="Times New Roman" w:cs="Times New Roman"/>
              </w:rPr>
              <w:t xml:space="preserve"> </w:t>
            </w:r>
            <w:r w:rsidRPr="00810238">
              <w:rPr>
                <w:rFonts w:ascii="Times New Roman" w:hAnsi="Times New Roman" w:cs="Times New Roman"/>
                <w:lang w:val="en-US"/>
              </w:rPr>
              <w:t>Reader</w:t>
            </w:r>
            <w:r w:rsidRPr="00810238">
              <w:rPr>
                <w:rFonts w:ascii="Times New Roman" w:hAnsi="Times New Roman" w:cs="Times New Roman"/>
              </w:rPr>
              <w:t xml:space="preserve"> (свободно распространяемое);</w:t>
            </w:r>
          </w:p>
          <w:p w:rsidR="00802168" w:rsidRPr="00C72C42" w:rsidRDefault="00802168" w:rsidP="00802168">
            <w:pPr>
              <w:pStyle w:val="Default"/>
              <w:jc w:val="both"/>
              <w:rPr>
                <w:iCs/>
                <w:color w:val="FF0000"/>
                <w:sz w:val="22"/>
                <w:szCs w:val="22"/>
              </w:rPr>
            </w:pPr>
            <w:r w:rsidRPr="00810238">
              <w:rPr>
                <w:sz w:val="22"/>
                <w:szCs w:val="22"/>
                <w:lang w:val="en-US"/>
              </w:rPr>
              <w:t>Kaspersky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Endpoint</w:t>
            </w:r>
            <w:r w:rsidRPr="00810238">
              <w:rPr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sz w:val="22"/>
                <w:szCs w:val="22"/>
                <w:lang w:val="en-US"/>
              </w:rPr>
              <w:t>Secunty</w:t>
            </w:r>
            <w:proofErr w:type="spellEnd"/>
            <w:r w:rsidRPr="00810238">
              <w:rPr>
                <w:sz w:val="22"/>
                <w:szCs w:val="22"/>
              </w:rPr>
              <w:t xml:space="preserve"> для бизнеса - Стандартный </w:t>
            </w:r>
            <w:r w:rsidRPr="00810238">
              <w:rPr>
                <w:sz w:val="22"/>
                <w:szCs w:val="22"/>
                <w:lang w:val="en-US"/>
              </w:rPr>
              <w:t>Russian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Edition</w:t>
            </w:r>
            <w:r w:rsidRPr="00810238">
              <w:rPr>
                <w:sz w:val="22"/>
                <w:szCs w:val="22"/>
              </w:rPr>
              <w:t xml:space="preserve">, 250-499 </w:t>
            </w:r>
            <w:r w:rsidRPr="00810238">
              <w:rPr>
                <w:sz w:val="22"/>
                <w:szCs w:val="22"/>
                <w:lang w:val="en-US"/>
              </w:rPr>
              <w:t>Node</w:t>
            </w:r>
            <w:r w:rsidRPr="00810238">
              <w:rPr>
                <w:sz w:val="22"/>
                <w:szCs w:val="22"/>
              </w:rPr>
              <w:t xml:space="preserve"> 1 </w:t>
            </w:r>
            <w:r w:rsidRPr="00810238">
              <w:rPr>
                <w:sz w:val="22"/>
                <w:szCs w:val="22"/>
                <w:lang w:val="en-US"/>
              </w:rPr>
              <w:t>year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Educational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Renewal</w:t>
            </w:r>
            <w:r w:rsidRPr="00810238">
              <w:rPr>
                <w:sz w:val="22"/>
                <w:szCs w:val="22"/>
              </w:rPr>
              <w:t xml:space="preserve"> </w:t>
            </w:r>
            <w:r w:rsidRPr="00810238">
              <w:rPr>
                <w:sz w:val="22"/>
                <w:szCs w:val="22"/>
                <w:lang w:val="en-US"/>
              </w:rPr>
              <w:t>License</w:t>
            </w:r>
            <w:r w:rsidRPr="00810238">
              <w:rPr>
                <w:sz w:val="22"/>
                <w:szCs w:val="22"/>
              </w:rPr>
              <w:t>;  лицензия №17</w:t>
            </w:r>
            <w:r w:rsidRPr="00810238">
              <w:rPr>
                <w:sz w:val="22"/>
                <w:szCs w:val="22"/>
                <w:lang w:val="en-US"/>
              </w:rPr>
              <w:t>EO</w:t>
            </w:r>
            <w:r w:rsidRPr="00810238">
              <w:rPr>
                <w:sz w:val="22"/>
                <w:szCs w:val="22"/>
              </w:rPr>
              <w:t>-171228-092222-983-1666 от 28.12.2017, (копия лицензии).</w:t>
            </w:r>
          </w:p>
        </w:tc>
      </w:tr>
    </w:tbl>
    <w:p w:rsidR="006211FC" w:rsidRPr="00802168" w:rsidRDefault="006211FC" w:rsidP="00F73A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11FC" w:rsidRPr="00802168" w:rsidSect="00046848">
      <w:footerReference w:type="defaul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B9" w:rsidRDefault="00CA6BB9">
      <w:pPr>
        <w:spacing w:after="0" w:line="240" w:lineRule="auto"/>
      </w:pPr>
      <w:r>
        <w:separator/>
      </w:r>
    </w:p>
  </w:endnote>
  <w:endnote w:type="continuationSeparator" w:id="0">
    <w:p w:rsidR="00CA6BB9" w:rsidRDefault="00CA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7D" w:rsidRDefault="00020F7D" w:rsidP="009C34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0F7D" w:rsidRDefault="00020F7D" w:rsidP="009C347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7D" w:rsidRDefault="00020F7D" w:rsidP="009C34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1AC3">
      <w:rPr>
        <w:rStyle w:val="a8"/>
        <w:noProof/>
      </w:rPr>
      <w:t>2</w:t>
    </w:r>
    <w:r>
      <w:rPr>
        <w:rStyle w:val="a8"/>
      </w:rPr>
      <w:fldChar w:fldCharType="end"/>
    </w:r>
  </w:p>
  <w:p w:rsidR="00020F7D" w:rsidRDefault="00020F7D" w:rsidP="009C347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7D" w:rsidRPr="000D3988" w:rsidRDefault="00020F7D" w:rsidP="009C3472">
    <w:pPr>
      <w:pStyle w:val="a6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7D" w:rsidRDefault="00020F7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1AC3">
      <w:rPr>
        <w:noProof/>
      </w:rPr>
      <w:t>19</w:t>
    </w:r>
    <w:r>
      <w:rPr>
        <w:noProof/>
      </w:rPr>
      <w:fldChar w:fldCharType="end"/>
    </w:r>
  </w:p>
  <w:p w:rsidR="00020F7D" w:rsidRDefault="00020F7D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7D" w:rsidRPr="000D3988" w:rsidRDefault="00020F7D" w:rsidP="009C347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B9" w:rsidRDefault="00CA6BB9">
      <w:pPr>
        <w:spacing w:after="0" w:line="240" w:lineRule="auto"/>
      </w:pPr>
      <w:r>
        <w:separator/>
      </w:r>
    </w:p>
  </w:footnote>
  <w:footnote w:type="continuationSeparator" w:id="0">
    <w:p w:rsidR="00CA6BB9" w:rsidRDefault="00CA6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3028"/>
    <w:multiLevelType w:val="hybridMultilevel"/>
    <w:tmpl w:val="E0A00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E4403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FC4624"/>
    <w:multiLevelType w:val="hybridMultilevel"/>
    <w:tmpl w:val="3210E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C3543"/>
    <w:multiLevelType w:val="hybridMultilevel"/>
    <w:tmpl w:val="545CCC9C"/>
    <w:lvl w:ilvl="0" w:tplc="321A8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342A02"/>
    <w:multiLevelType w:val="hybridMultilevel"/>
    <w:tmpl w:val="FDA2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A36B5"/>
    <w:multiLevelType w:val="hybridMultilevel"/>
    <w:tmpl w:val="32704E4E"/>
    <w:lvl w:ilvl="0" w:tplc="7EFAB534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8D3ABE"/>
    <w:multiLevelType w:val="hybridMultilevel"/>
    <w:tmpl w:val="E996D300"/>
    <w:lvl w:ilvl="0" w:tplc="083A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B23DBE"/>
    <w:multiLevelType w:val="hybridMultilevel"/>
    <w:tmpl w:val="5B68FB70"/>
    <w:lvl w:ilvl="0" w:tplc="8D5EE27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A0009"/>
    <w:multiLevelType w:val="hybridMultilevel"/>
    <w:tmpl w:val="0F663628"/>
    <w:lvl w:ilvl="0" w:tplc="A594B87C">
      <w:start w:val="7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1">
    <w:nsid w:val="3AD23846"/>
    <w:multiLevelType w:val="hybridMultilevel"/>
    <w:tmpl w:val="8BDABB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C1DCD"/>
    <w:multiLevelType w:val="multilevel"/>
    <w:tmpl w:val="010E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C5165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B12A0F"/>
    <w:multiLevelType w:val="hybridMultilevel"/>
    <w:tmpl w:val="0F663628"/>
    <w:lvl w:ilvl="0" w:tplc="A594B87C">
      <w:start w:val="7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6">
    <w:nsid w:val="4E682248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AB489F"/>
    <w:multiLevelType w:val="hybridMultilevel"/>
    <w:tmpl w:val="7F38F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84B4A"/>
    <w:multiLevelType w:val="hybridMultilevel"/>
    <w:tmpl w:val="3542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A6216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B66BF8"/>
    <w:multiLevelType w:val="hybridMultilevel"/>
    <w:tmpl w:val="FDA2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A1CFF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30C97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15868"/>
    <w:multiLevelType w:val="hybridMultilevel"/>
    <w:tmpl w:val="3A8C987A"/>
    <w:lvl w:ilvl="0" w:tplc="9D9018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41C62"/>
    <w:multiLevelType w:val="hybridMultilevel"/>
    <w:tmpl w:val="C99AC10E"/>
    <w:lvl w:ilvl="0" w:tplc="1BEA6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131343B"/>
    <w:multiLevelType w:val="hybridMultilevel"/>
    <w:tmpl w:val="E42C0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385C10"/>
    <w:multiLevelType w:val="hybridMultilevel"/>
    <w:tmpl w:val="9CAE47E4"/>
    <w:lvl w:ilvl="0" w:tplc="10E46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784432F"/>
    <w:multiLevelType w:val="hybridMultilevel"/>
    <w:tmpl w:val="40FC5424"/>
    <w:lvl w:ilvl="0" w:tplc="4BECF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D4634C2"/>
    <w:multiLevelType w:val="hybridMultilevel"/>
    <w:tmpl w:val="F0024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27"/>
  </w:num>
  <w:num w:numId="10">
    <w:abstractNumId w:val="3"/>
  </w:num>
  <w:num w:numId="11">
    <w:abstractNumId w:val="10"/>
  </w:num>
  <w:num w:numId="12">
    <w:abstractNumId w:val="15"/>
  </w:num>
  <w:num w:numId="13">
    <w:abstractNumId w:val="7"/>
  </w:num>
  <w:num w:numId="14">
    <w:abstractNumId w:val="11"/>
  </w:num>
  <w:num w:numId="15">
    <w:abstractNumId w:val="13"/>
  </w:num>
  <w:num w:numId="16">
    <w:abstractNumId w:val="9"/>
  </w:num>
  <w:num w:numId="17">
    <w:abstractNumId w:val="26"/>
  </w:num>
  <w:num w:numId="18">
    <w:abstractNumId w:val="28"/>
  </w:num>
  <w:num w:numId="19">
    <w:abstractNumId w:val="22"/>
  </w:num>
  <w:num w:numId="20">
    <w:abstractNumId w:val="12"/>
  </w:num>
  <w:num w:numId="21">
    <w:abstractNumId w:val="25"/>
  </w:num>
  <w:num w:numId="22">
    <w:abstractNumId w:val="21"/>
  </w:num>
  <w:num w:numId="23">
    <w:abstractNumId w:val="5"/>
  </w:num>
  <w:num w:numId="24">
    <w:abstractNumId w:val="17"/>
  </w:num>
  <w:num w:numId="25">
    <w:abstractNumId w:val="6"/>
  </w:num>
  <w:num w:numId="26">
    <w:abstractNumId w:val="18"/>
  </w:num>
  <w:num w:numId="27">
    <w:abstractNumId w:val="4"/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E5A"/>
    <w:rsid w:val="0000289C"/>
    <w:rsid w:val="00020F7D"/>
    <w:rsid w:val="00026611"/>
    <w:rsid w:val="00027800"/>
    <w:rsid w:val="00027D97"/>
    <w:rsid w:val="0003326C"/>
    <w:rsid w:val="00033BEC"/>
    <w:rsid w:val="00040807"/>
    <w:rsid w:val="00046848"/>
    <w:rsid w:val="000528F6"/>
    <w:rsid w:val="0005293A"/>
    <w:rsid w:val="000606D3"/>
    <w:rsid w:val="000621B6"/>
    <w:rsid w:val="000629F9"/>
    <w:rsid w:val="00066823"/>
    <w:rsid w:val="00081A0B"/>
    <w:rsid w:val="000B0F52"/>
    <w:rsid w:val="000B29A5"/>
    <w:rsid w:val="000B3775"/>
    <w:rsid w:val="000C6A80"/>
    <w:rsid w:val="000D0C2C"/>
    <w:rsid w:val="000D153A"/>
    <w:rsid w:val="000D3555"/>
    <w:rsid w:val="000E4BE7"/>
    <w:rsid w:val="000E7F4F"/>
    <w:rsid w:val="000F55C0"/>
    <w:rsid w:val="00107FA1"/>
    <w:rsid w:val="00114639"/>
    <w:rsid w:val="001172D8"/>
    <w:rsid w:val="0012146C"/>
    <w:rsid w:val="00131922"/>
    <w:rsid w:val="00133A4D"/>
    <w:rsid w:val="0013419D"/>
    <w:rsid w:val="001348D5"/>
    <w:rsid w:val="00135876"/>
    <w:rsid w:val="00137BBB"/>
    <w:rsid w:val="00142043"/>
    <w:rsid w:val="001449A4"/>
    <w:rsid w:val="001578B8"/>
    <w:rsid w:val="00162743"/>
    <w:rsid w:val="00174727"/>
    <w:rsid w:val="00174920"/>
    <w:rsid w:val="001856A3"/>
    <w:rsid w:val="0019721C"/>
    <w:rsid w:val="001A1952"/>
    <w:rsid w:val="001A2B7D"/>
    <w:rsid w:val="001B3EA4"/>
    <w:rsid w:val="001C11B9"/>
    <w:rsid w:val="001C5D6F"/>
    <w:rsid w:val="001D233A"/>
    <w:rsid w:val="001D30D4"/>
    <w:rsid w:val="001F1EB5"/>
    <w:rsid w:val="001F1ECF"/>
    <w:rsid w:val="001F318A"/>
    <w:rsid w:val="002111EF"/>
    <w:rsid w:val="002123D3"/>
    <w:rsid w:val="00225F4D"/>
    <w:rsid w:val="00226A70"/>
    <w:rsid w:val="0023592A"/>
    <w:rsid w:val="002434CB"/>
    <w:rsid w:val="00245C7B"/>
    <w:rsid w:val="00252E0D"/>
    <w:rsid w:val="00253FB9"/>
    <w:rsid w:val="00260C16"/>
    <w:rsid w:val="00264C27"/>
    <w:rsid w:val="002721BF"/>
    <w:rsid w:val="0027346E"/>
    <w:rsid w:val="00275BEE"/>
    <w:rsid w:val="00280F76"/>
    <w:rsid w:val="0028493D"/>
    <w:rsid w:val="0029099A"/>
    <w:rsid w:val="002910E9"/>
    <w:rsid w:val="002A288C"/>
    <w:rsid w:val="002A528C"/>
    <w:rsid w:val="002B0B0E"/>
    <w:rsid w:val="002B12F4"/>
    <w:rsid w:val="002B6FED"/>
    <w:rsid w:val="002D0DC8"/>
    <w:rsid w:val="002D1C06"/>
    <w:rsid w:val="002D3D00"/>
    <w:rsid w:val="002E4046"/>
    <w:rsid w:val="002F4DF8"/>
    <w:rsid w:val="00301B68"/>
    <w:rsid w:val="00307326"/>
    <w:rsid w:val="00314A31"/>
    <w:rsid w:val="00315D94"/>
    <w:rsid w:val="00331D2B"/>
    <w:rsid w:val="00333D86"/>
    <w:rsid w:val="003344E1"/>
    <w:rsid w:val="0035677D"/>
    <w:rsid w:val="00365B27"/>
    <w:rsid w:val="00385454"/>
    <w:rsid w:val="003966CD"/>
    <w:rsid w:val="003A6C8C"/>
    <w:rsid w:val="003B724C"/>
    <w:rsid w:val="003C10FA"/>
    <w:rsid w:val="003C17E4"/>
    <w:rsid w:val="003C3E04"/>
    <w:rsid w:val="003C6708"/>
    <w:rsid w:val="003C6E58"/>
    <w:rsid w:val="003C753C"/>
    <w:rsid w:val="003E2D6D"/>
    <w:rsid w:val="003E724B"/>
    <w:rsid w:val="003F470B"/>
    <w:rsid w:val="003F6BDA"/>
    <w:rsid w:val="003F734E"/>
    <w:rsid w:val="00402653"/>
    <w:rsid w:val="00403135"/>
    <w:rsid w:val="00403F7D"/>
    <w:rsid w:val="00404B56"/>
    <w:rsid w:val="004250AB"/>
    <w:rsid w:val="00430247"/>
    <w:rsid w:val="0043363A"/>
    <w:rsid w:val="00435F72"/>
    <w:rsid w:val="004613CB"/>
    <w:rsid w:val="00463EE3"/>
    <w:rsid w:val="0046554D"/>
    <w:rsid w:val="00466711"/>
    <w:rsid w:val="00467B78"/>
    <w:rsid w:val="0047019E"/>
    <w:rsid w:val="00473E87"/>
    <w:rsid w:val="00482DF9"/>
    <w:rsid w:val="00484019"/>
    <w:rsid w:val="004941E5"/>
    <w:rsid w:val="00494B4A"/>
    <w:rsid w:val="00496A19"/>
    <w:rsid w:val="004A4D1B"/>
    <w:rsid w:val="004B0AB3"/>
    <w:rsid w:val="004B386C"/>
    <w:rsid w:val="004B45BE"/>
    <w:rsid w:val="004B6D54"/>
    <w:rsid w:val="004E1D62"/>
    <w:rsid w:val="004E3792"/>
    <w:rsid w:val="004F11AA"/>
    <w:rsid w:val="004F2875"/>
    <w:rsid w:val="0050189F"/>
    <w:rsid w:val="00504E7C"/>
    <w:rsid w:val="00506F18"/>
    <w:rsid w:val="00511DC5"/>
    <w:rsid w:val="0051260C"/>
    <w:rsid w:val="005148A0"/>
    <w:rsid w:val="00544394"/>
    <w:rsid w:val="005543CA"/>
    <w:rsid w:val="00565809"/>
    <w:rsid w:val="00567690"/>
    <w:rsid w:val="00567D3E"/>
    <w:rsid w:val="00580EF3"/>
    <w:rsid w:val="00584752"/>
    <w:rsid w:val="00593584"/>
    <w:rsid w:val="00593F8F"/>
    <w:rsid w:val="00595B81"/>
    <w:rsid w:val="00597427"/>
    <w:rsid w:val="005A7024"/>
    <w:rsid w:val="005B54D4"/>
    <w:rsid w:val="005B5E2C"/>
    <w:rsid w:val="005D5A02"/>
    <w:rsid w:val="005D66BC"/>
    <w:rsid w:val="005E5E3F"/>
    <w:rsid w:val="005F01BF"/>
    <w:rsid w:val="005F1D92"/>
    <w:rsid w:val="006017AA"/>
    <w:rsid w:val="0060377E"/>
    <w:rsid w:val="006070E1"/>
    <w:rsid w:val="00615872"/>
    <w:rsid w:val="00621017"/>
    <w:rsid w:val="006211FC"/>
    <w:rsid w:val="00622550"/>
    <w:rsid w:val="00626D60"/>
    <w:rsid w:val="00634568"/>
    <w:rsid w:val="00637959"/>
    <w:rsid w:val="00644016"/>
    <w:rsid w:val="00650FBA"/>
    <w:rsid w:val="006673F2"/>
    <w:rsid w:val="0069364F"/>
    <w:rsid w:val="006B2537"/>
    <w:rsid w:val="006B4180"/>
    <w:rsid w:val="006B4746"/>
    <w:rsid w:val="006D28BE"/>
    <w:rsid w:val="006E5229"/>
    <w:rsid w:val="006F74B8"/>
    <w:rsid w:val="006F7E02"/>
    <w:rsid w:val="00701795"/>
    <w:rsid w:val="00710B76"/>
    <w:rsid w:val="00710F4C"/>
    <w:rsid w:val="007110E1"/>
    <w:rsid w:val="00713298"/>
    <w:rsid w:val="00722760"/>
    <w:rsid w:val="007300BC"/>
    <w:rsid w:val="00731C34"/>
    <w:rsid w:val="00732C01"/>
    <w:rsid w:val="00741F3D"/>
    <w:rsid w:val="007430AB"/>
    <w:rsid w:val="007471E8"/>
    <w:rsid w:val="007519C9"/>
    <w:rsid w:val="00761A0D"/>
    <w:rsid w:val="00766D0D"/>
    <w:rsid w:val="00775040"/>
    <w:rsid w:val="00775346"/>
    <w:rsid w:val="00777DC8"/>
    <w:rsid w:val="007806E1"/>
    <w:rsid w:val="00783973"/>
    <w:rsid w:val="007842FE"/>
    <w:rsid w:val="00787201"/>
    <w:rsid w:val="007912A1"/>
    <w:rsid w:val="007920A0"/>
    <w:rsid w:val="0079218A"/>
    <w:rsid w:val="00793FF3"/>
    <w:rsid w:val="00797369"/>
    <w:rsid w:val="00797F96"/>
    <w:rsid w:val="007A44F4"/>
    <w:rsid w:val="007A6206"/>
    <w:rsid w:val="007B1D4B"/>
    <w:rsid w:val="007B7ECE"/>
    <w:rsid w:val="007C4383"/>
    <w:rsid w:val="007C4EA2"/>
    <w:rsid w:val="007C5601"/>
    <w:rsid w:val="007C67B2"/>
    <w:rsid w:val="007D44E6"/>
    <w:rsid w:val="007D7E5A"/>
    <w:rsid w:val="007E0BCB"/>
    <w:rsid w:val="007E55D9"/>
    <w:rsid w:val="007F0DC3"/>
    <w:rsid w:val="007F1350"/>
    <w:rsid w:val="007F5548"/>
    <w:rsid w:val="008000E1"/>
    <w:rsid w:val="00801C5C"/>
    <w:rsid w:val="00802168"/>
    <w:rsid w:val="0080759A"/>
    <w:rsid w:val="008118AB"/>
    <w:rsid w:val="00812F8A"/>
    <w:rsid w:val="0081410D"/>
    <w:rsid w:val="008225EF"/>
    <w:rsid w:val="00822C74"/>
    <w:rsid w:val="0082741E"/>
    <w:rsid w:val="00833FFA"/>
    <w:rsid w:val="00834D67"/>
    <w:rsid w:val="0083575A"/>
    <w:rsid w:val="00837DEE"/>
    <w:rsid w:val="00850E47"/>
    <w:rsid w:val="0085475A"/>
    <w:rsid w:val="0086617C"/>
    <w:rsid w:val="00870ABD"/>
    <w:rsid w:val="00873CE0"/>
    <w:rsid w:val="008742F8"/>
    <w:rsid w:val="008802E9"/>
    <w:rsid w:val="00885EAB"/>
    <w:rsid w:val="0089055B"/>
    <w:rsid w:val="008974D3"/>
    <w:rsid w:val="008A5039"/>
    <w:rsid w:val="008B3B16"/>
    <w:rsid w:val="008B42BF"/>
    <w:rsid w:val="008B44D7"/>
    <w:rsid w:val="008C3E4F"/>
    <w:rsid w:val="008C6A6E"/>
    <w:rsid w:val="008D59BB"/>
    <w:rsid w:val="008E536F"/>
    <w:rsid w:val="008E6C14"/>
    <w:rsid w:val="008F18D9"/>
    <w:rsid w:val="008F7778"/>
    <w:rsid w:val="008F794C"/>
    <w:rsid w:val="009122E8"/>
    <w:rsid w:val="009149A9"/>
    <w:rsid w:val="00916A79"/>
    <w:rsid w:val="00923ED9"/>
    <w:rsid w:val="00926D31"/>
    <w:rsid w:val="00937354"/>
    <w:rsid w:val="00940B6F"/>
    <w:rsid w:val="00970C8C"/>
    <w:rsid w:val="00974C4D"/>
    <w:rsid w:val="00977553"/>
    <w:rsid w:val="00981AC3"/>
    <w:rsid w:val="00981DD3"/>
    <w:rsid w:val="00986355"/>
    <w:rsid w:val="00987C08"/>
    <w:rsid w:val="00994149"/>
    <w:rsid w:val="00994A14"/>
    <w:rsid w:val="009958C6"/>
    <w:rsid w:val="009A0775"/>
    <w:rsid w:val="009A7D63"/>
    <w:rsid w:val="009B4796"/>
    <w:rsid w:val="009B4BFC"/>
    <w:rsid w:val="009B7A5A"/>
    <w:rsid w:val="009C092B"/>
    <w:rsid w:val="009C3472"/>
    <w:rsid w:val="009C4B0F"/>
    <w:rsid w:val="009C7A06"/>
    <w:rsid w:val="009C7ACA"/>
    <w:rsid w:val="009D57B2"/>
    <w:rsid w:val="009D5AE2"/>
    <w:rsid w:val="009E4032"/>
    <w:rsid w:val="009F17D3"/>
    <w:rsid w:val="00A00979"/>
    <w:rsid w:val="00A260FB"/>
    <w:rsid w:val="00A27EA2"/>
    <w:rsid w:val="00A27EBA"/>
    <w:rsid w:val="00A318D6"/>
    <w:rsid w:val="00A3229E"/>
    <w:rsid w:val="00A40847"/>
    <w:rsid w:val="00A413B6"/>
    <w:rsid w:val="00A42717"/>
    <w:rsid w:val="00A520A1"/>
    <w:rsid w:val="00A52521"/>
    <w:rsid w:val="00A65BCF"/>
    <w:rsid w:val="00A67D16"/>
    <w:rsid w:val="00A700D6"/>
    <w:rsid w:val="00A77F4A"/>
    <w:rsid w:val="00A81CFA"/>
    <w:rsid w:val="00A87D00"/>
    <w:rsid w:val="00A97217"/>
    <w:rsid w:val="00AA097C"/>
    <w:rsid w:val="00AA1D71"/>
    <w:rsid w:val="00AB05D3"/>
    <w:rsid w:val="00AB2324"/>
    <w:rsid w:val="00AB2614"/>
    <w:rsid w:val="00AB765E"/>
    <w:rsid w:val="00AC6FFA"/>
    <w:rsid w:val="00AC76FB"/>
    <w:rsid w:val="00AD6F3B"/>
    <w:rsid w:val="00AE1E9F"/>
    <w:rsid w:val="00AE22E9"/>
    <w:rsid w:val="00AE5607"/>
    <w:rsid w:val="00AE7400"/>
    <w:rsid w:val="00AF2A14"/>
    <w:rsid w:val="00AF31B0"/>
    <w:rsid w:val="00B02C15"/>
    <w:rsid w:val="00B07805"/>
    <w:rsid w:val="00B10F04"/>
    <w:rsid w:val="00B3024F"/>
    <w:rsid w:val="00B414D0"/>
    <w:rsid w:val="00B4312D"/>
    <w:rsid w:val="00B54681"/>
    <w:rsid w:val="00B5744C"/>
    <w:rsid w:val="00B61D3E"/>
    <w:rsid w:val="00B636AC"/>
    <w:rsid w:val="00B7107C"/>
    <w:rsid w:val="00B73D33"/>
    <w:rsid w:val="00B80461"/>
    <w:rsid w:val="00B820A8"/>
    <w:rsid w:val="00B8748A"/>
    <w:rsid w:val="00B90BD6"/>
    <w:rsid w:val="00BA161B"/>
    <w:rsid w:val="00BA1D32"/>
    <w:rsid w:val="00BB3D8C"/>
    <w:rsid w:val="00BC5BA2"/>
    <w:rsid w:val="00BD1A4A"/>
    <w:rsid w:val="00BD1EDA"/>
    <w:rsid w:val="00BD4844"/>
    <w:rsid w:val="00BD6A6D"/>
    <w:rsid w:val="00BF510D"/>
    <w:rsid w:val="00C01303"/>
    <w:rsid w:val="00C01FED"/>
    <w:rsid w:val="00C021C9"/>
    <w:rsid w:val="00C06BE9"/>
    <w:rsid w:val="00C11EF3"/>
    <w:rsid w:val="00C12FC0"/>
    <w:rsid w:val="00C20487"/>
    <w:rsid w:val="00C20933"/>
    <w:rsid w:val="00C23468"/>
    <w:rsid w:val="00C3016C"/>
    <w:rsid w:val="00C33336"/>
    <w:rsid w:val="00C33820"/>
    <w:rsid w:val="00C371B7"/>
    <w:rsid w:val="00C412FE"/>
    <w:rsid w:val="00C4675A"/>
    <w:rsid w:val="00C4750B"/>
    <w:rsid w:val="00C53459"/>
    <w:rsid w:val="00C56A05"/>
    <w:rsid w:val="00C56C2C"/>
    <w:rsid w:val="00C61D77"/>
    <w:rsid w:val="00C645BD"/>
    <w:rsid w:val="00C661DA"/>
    <w:rsid w:val="00C76101"/>
    <w:rsid w:val="00C77686"/>
    <w:rsid w:val="00C8059B"/>
    <w:rsid w:val="00C949DD"/>
    <w:rsid w:val="00CA0238"/>
    <w:rsid w:val="00CA3C18"/>
    <w:rsid w:val="00CA6BB9"/>
    <w:rsid w:val="00CA6F80"/>
    <w:rsid w:val="00CB0922"/>
    <w:rsid w:val="00CB3B4E"/>
    <w:rsid w:val="00CB6DD1"/>
    <w:rsid w:val="00CB6F97"/>
    <w:rsid w:val="00CB7B75"/>
    <w:rsid w:val="00CC61F1"/>
    <w:rsid w:val="00CD1362"/>
    <w:rsid w:val="00CD45AF"/>
    <w:rsid w:val="00CE2640"/>
    <w:rsid w:val="00CF34D4"/>
    <w:rsid w:val="00CF5CB4"/>
    <w:rsid w:val="00CF74CA"/>
    <w:rsid w:val="00D01517"/>
    <w:rsid w:val="00D0309C"/>
    <w:rsid w:val="00D2060F"/>
    <w:rsid w:val="00D206AA"/>
    <w:rsid w:val="00D26405"/>
    <w:rsid w:val="00D46D68"/>
    <w:rsid w:val="00D5094F"/>
    <w:rsid w:val="00D54D8F"/>
    <w:rsid w:val="00D57488"/>
    <w:rsid w:val="00D65FD0"/>
    <w:rsid w:val="00D74D87"/>
    <w:rsid w:val="00D74F68"/>
    <w:rsid w:val="00D763C1"/>
    <w:rsid w:val="00D958A3"/>
    <w:rsid w:val="00D965C7"/>
    <w:rsid w:val="00DA02D0"/>
    <w:rsid w:val="00DB4838"/>
    <w:rsid w:val="00DB710C"/>
    <w:rsid w:val="00DC0DAC"/>
    <w:rsid w:val="00DC25B3"/>
    <w:rsid w:val="00DC2B40"/>
    <w:rsid w:val="00DD0A33"/>
    <w:rsid w:val="00DD4437"/>
    <w:rsid w:val="00DE039E"/>
    <w:rsid w:val="00DE76A7"/>
    <w:rsid w:val="00DF7616"/>
    <w:rsid w:val="00E06E5B"/>
    <w:rsid w:val="00E16408"/>
    <w:rsid w:val="00E16980"/>
    <w:rsid w:val="00E20685"/>
    <w:rsid w:val="00E224DC"/>
    <w:rsid w:val="00E22950"/>
    <w:rsid w:val="00E26E5B"/>
    <w:rsid w:val="00E2745D"/>
    <w:rsid w:val="00E41E74"/>
    <w:rsid w:val="00E46BB4"/>
    <w:rsid w:val="00E52887"/>
    <w:rsid w:val="00E6313B"/>
    <w:rsid w:val="00E63A0A"/>
    <w:rsid w:val="00E70D80"/>
    <w:rsid w:val="00E72C00"/>
    <w:rsid w:val="00E81415"/>
    <w:rsid w:val="00E81D4E"/>
    <w:rsid w:val="00E839AF"/>
    <w:rsid w:val="00E86183"/>
    <w:rsid w:val="00E871C7"/>
    <w:rsid w:val="00EA1150"/>
    <w:rsid w:val="00EA4DB1"/>
    <w:rsid w:val="00EB1498"/>
    <w:rsid w:val="00EB3883"/>
    <w:rsid w:val="00EC71CD"/>
    <w:rsid w:val="00ED1795"/>
    <w:rsid w:val="00ED27BA"/>
    <w:rsid w:val="00ED64F3"/>
    <w:rsid w:val="00ED6A10"/>
    <w:rsid w:val="00EE28A3"/>
    <w:rsid w:val="00EF69F0"/>
    <w:rsid w:val="00F03574"/>
    <w:rsid w:val="00F1260A"/>
    <w:rsid w:val="00F20DCA"/>
    <w:rsid w:val="00F23BE1"/>
    <w:rsid w:val="00F433A6"/>
    <w:rsid w:val="00F443A6"/>
    <w:rsid w:val="00F50398"/>
    <w:rsid w:val="00F611E3"/>
    <w:rsid w:val="00F65622"/>
    <w:rsid w:val="00F712DB"/>
    <w:rsid w:val="00F72B56"/>
    <w:rsid w:val="00F73A6B"/>
    <w:rsid w:val="00F75816"/>
    <w:rsid w:val="00F75C70"/>
    <w:rsid w:val="00F75ECD"/>
    <w:rsid w:val="00F8146A"/>
    <w:rsid w:val="00F90A69"/>
    <w:rsid w:val="00F969CC"/>
    <w:rsid w:val="00F975E8"/>
    <w:rsid w:val="00FA0CA9"/>
    <w:rsid w:val="00FA1E4B"/>
    <w:rsid w:val="00FA2CE0"/>
    <w:rsid w:val="00FB3469"/>
    <w:rsid w:val="00FC0710"/>
    <w:rsid w:val="00FC2021"/>
    <w:rsid w:val="00FD4383"/>
    <w:rsid w:val="00FD6F57"/>
    <w:rsid w:val="00FE5E00"/>
    <w:rsid w:val="00FE63A6"/>
    <w:rsid w:val="00FE6F10"/>
    <w:rsid w:val="00FF0B8F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684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F443A6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F443A6"/>
  </w:style>
  <w:style w:type="paragraph" w:styleId="a6">
    <w:name w:val="footer"/>
    <w:basedOn w:val="a0"/>
    <w:link w:val="a7"/>
    <w:uiPriority w:val="99"/>
    <w:unhideWhenUsed/>
    <w:rsid w:val="00F4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443A6"/>
  </w:style>
  <w:style w:type="character" w:styleId="a8">
    <w:name w:val="page number"/>
    <w:basedOn w:val="a1"/>
    <w:rsid w:val="00F443A6"/>
  </w:style>
  <w:style w:type="numbering" w:customStyle="1" w:styleId="1">
    <w:name w:val="Нет списка1"/>
    <w:next w:val="a3"/>
    <w:uiPriority w:val="99"/>
    <w:semiHidden/>
    <w:unhideWhenUsed/>
    <w:rsid w:val="00CA3C18"/>
  </w:style>
  <w:style w:type="paragraph" w:customStyle="1" w:styleId="a">
    <w:name w:val="список с точками"/>
    <w:basedOn w:val="a0"/>
    <w:rsid w:val="00CA3C18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CA3C18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0"/>
    <w:link w:val="a9"/>
    <w:rsid w:val="00CA3C18"/>
    <w:pPr>
      <w:widowControl w:val="0"/>
      <w:shd w:val="clear" w:color="auto" w:fill="FFFFFF"/>
      <w:spacing w:after="0" w:line="322" w:lineRule="exact"/>
      <w:ind w:hanging="1340"/>
    </w:pPr>
    <w:rPr>
      <w:sz w:val="28"/>
      <w:szCs w:val="28"/>
    </w:rPr>
  </w:style>
  <w:style w:type="paragraph" w:styleId="aa">
    <w:name w:val="header"/>
    <w:basedOn w:val="a0"/>
    <w:link w:val="ab"/>
    <w:rsid w:val="00CA3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CA3C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CA3C1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1"/>
    <w:uiPriority w:val="99"/>
    <w:unhideWhenUsed/>
    <w:rsid w:val="00CA3C18"/>
    <w:rPr>
      <w:color w:val="0000FF"/>
      <w:u w:val="single"/>
    </w:rPr>
  </w:style>
  <w:style w:type="paragraph" w:customStyle="1" w:styleId="ConsPlusNonformat">
    <w:name w:val="ConsPlusNonformat"/>
    <w:rsid w:val="00CA3C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CA3C18"/>
  </w:style>
  <w:style w:type="paragraph" w:styleId="ad">
    <w:name w:val="Body Text Indent"/>
    <w:basedOn w:val="a0"/>
    <w:link w:val="ae"/>
    <w:rsid w:val="00CA3C18"/>
    <w:pPr>
      <w:widowControl w:val="0"/>
      <w:overflowPunct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CA3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0"/>
    <w:rsid w:val="00CA3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CA3C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CA3C1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1"/>
    <w:uiPriority w:val="99"/>
    <w:unhideWhenUsed/>
    <w:rsid w:val="00CA3C18"/>
    <w:rPr>
      <w:color w:val="0000FF" w:themeColor="hyperlink"/>
      <w:u w:val="single"/>
    </w:rPr>
  </w:style>
  <w:style w:type="paragraph" w:customStyle="1" w:styleId="p1">
    <w:name w:val="p1"/>
    <w:basedOn w:val="a0"/>
    <w:rsid w:val="00D46D68"/>
    <w:pPr>
      <w:spacing w:after="0"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paragraph" w:customStyle="1" w:styleId="Default">
    <w:name w:val="Default"/>
    <w:rsid w:val="00A52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F443A6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F443A6"/>
  </w:style>
  <w:style w:type="paragraph" w:styleId="a6">
    <w:name w:val="footer"/>
    <w:basedOn w:val="a0"/>
    <w:link w:val="a7"/>
    <w:uiPriority w:val="99"/>
    <w:unhideWhenUsed/>
    <w:rsid w:val="00F44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443A6"/>
  </w:style>
  <w:style w:type="character" w:styleId="a8">
    <w:name w:val="page number"/>
    <w:basedOn w:val="a1"/>
    <w:rsid w:val="00F443A6"/>
  </w:style>
  <w:style w:type="numbering" w:customStyle="1" w:styleId="1">
    <w:name w:val="Нет списка1"/>
    <w:next w:val="a3"/>
    <w:uiPriority w:val="99"/>
    <w:semiHidden/>
    <w:unhideWhenUsed/>
    <w:rsid w:val="00CA3C18"/>
  </w:style>
  <w:style w:type="paragraph" w:customStyle="1" w:styleId="a">
    <w:name w:val="список с точками"/>
    <w:basedOn w:val="a0"/>
    <w:rsid w:val="00CA3C18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CA3C18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0"/>
    <w:link w:val="a9"/>
    <w:rsid w:val="00CA3C18"/>
    <w:pPr>
      <w:widowControl w:val="0"/>
      <w:shd w:val="clear" w:color="auto" w:fill="FFFFFF"/>
      <w:spacing w:after="0" w:line="322" w:lineRule="exact"/>
      <w:ind w:hanging="1340"/>
    </w:pPr>
    <w:rPr>
      <w:sz w:val="28"/>
      <w:szCs w:val="28"/>
    </w:rPr>
  </w:style>
  <w:style w:type="paragraph" w:styleId="aa">
    <w:name w:val="header"/>
    <w:basedOn w:val="a0"/>
    <w:link w:val="ab"/>
    <w:rsid w:val="00CA3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CA3C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CA3C1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1"/>
    <w:uiPriority w:val="99"/>
    <w:unhideWhenUsed/>
    <w:rsid w:val="00CA3C18"/>
    <w:rPr>
      <w:color w:val="0000FF"/>
      <w:u w:val="single"/>
    </w:rPr>
  </w:style>
  <w:style w:type="paragraph" w:customStyle="1" w:styleId="ConsPlusNonformat">
    <w:name w:val="ConsPlusNonformat"/>
    <w:rsid w:val="00CA3C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CA3C18"/>
  </w:style>
  <w:style w:type="paragraph" w:styleId="ad">
    <w:name w:val="Body Text Indent"/>
    <w:basedOn w:val="a0"/>
    <w:link w:val="ae"/>
    <w:rsid w:val="00CA3C18"/>
    <w:pPr>
      <w:widowControl w:val="0"/>
      <w:overflowPunct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CA3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0"/>
    <w:rsid w:val="00CA3C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CA3C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CA3C18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1"/>
    <w:uiPriority w:val="99"/>
    <w:unhideWhenUsed/>
    <w:rsid w:val="00CA3C18"/>
    <w:rPr>
      <w:color w:val="0000FF" w:themeColor="hyperlink"/>
      <w:u w:val="single"/>
    </w:rPr>
  </w:style>
  <w:style w:type="paragraph" w:customStyle="1" w:styleId="p1">
    <w:name w:val="p1"/>
    <w:basedOn w:val="a0"/>
    <w:rsid w:val="00D46D68"/>
    <w:pPr>
      <w:spacing w:after="0"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paragraph" w:customStyle="1" w:styleId="Default">
    <w:name w:val="Default"/>
    <w:rsid w:val="00A52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/product/455626" TargetMode="External"/><Relationship Id="rId18" Type="http://schemas.openxmlformats.org/officeDocument/2006/relationships/hyperlink" Target="http://www.garant.ru" TargetMode="External"/><Relationship Id="rId26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/product/472421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872504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www.springernature.com/gp/libraria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306830" TargetMode="External"/><Relationship Id="rId23" Type="http://schemas.openxmlformats.org/officeDocument/2006/relationships/hyperlink" Target="https://www37.orbit.com/" TargetMode="External"/><Relationship Id="rId28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biblio.mgudt.ru/jirbis2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znanium.com/catalog/product/872169" TargetMode="External"/><Relationship Id="rId22" Type="http://schemas.openxmlformats.org/officeDocument/2006/relationships/hyperlink" Target="http://www.scopus.com/" TargetMode="External"/><Relationship Id="rId27" Type="http://schemas.openxmlformats.org/officeDocument/2006/relationships/hyperlink" Target="http://xn--90ax2c.xn--p1a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1225F-3526-48D0-9738-1A52626E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5373</Words>
  <Characters>30630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ИСИ-2</cp:lastModifiedBy>
  <cp:revision>20</cp:revision>
  <dcterms:created xsi:type="dcterms:W3CDTF">2019-01-31T21:03:00Z</dcterms:created>
  <dcterms:modified xsi:type="dcterms:W3CDTF">2019-04-26T17:00:00Z</dcterms:modified>
</cp:coreProperties>
</file>