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3C" w:rsidRPr="00041452" w:rsidRDefault="005F7D3C" w:rsidP="005F7D3C">
      <w:pPr>
        <w:jc w:val="center"/>
        <w:rPr>
          <w:sz w:val="28"/>
          <w:szCs w:val="28"/>
        </w:rPr>
      </w:pPr>
      <w:bookmarkStart w:id="0" w:name="OLE_LINK14"/>
      <w:bookmarkStart w:id="1" w:name="OLE_LINK15"/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3C" w:rsidRDefault="005F7D3C" w:rsidP="005F7D3C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5F7D3C" w:rsidRDefault="005F7D3C" w:rsidP="005F7D3C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F3D7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3A62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8A14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CACA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8A57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3C" w:rsidRDefault="005F7D3C" w:rsidP="005F7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5F7D3C" w:rsidRDefault="005F7D3C" w:rsidP="005F7D3C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5F7D3C" w:rsidRPr="00041452" w:rsidRDefault="005F7D3C" w:rsidP="005F7D3C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F7D3C" w:rsidRPr="00041452" w:rsidRDefault="005F7D3C" w:rsidP="005F7D3C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5F7D3C" w:rsidRPr="00041452" w:rsidRDefault="005F7D3C" w:rsidP="005F7D3C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5F7D3C" w:rsidRPr="00041452" w:rsidRDefault="005F7D3C" w:rsidP="005F7D3C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5F7D3C" w:rsidRPr="00041452" w:rsidRDefault="005F7D3C" w:rsidP="005F7D3C">
      <w:pPr>
        <w:jc w:val="center"/>
      </w:pPr>
    </w:p>
    <w:p w:rsidR="009042FC" w:rsidRPr="00A44666" w:rsidRDefault="009042FC" w:rsidP="00F974AA">
      <w:pPr>
        <w:jc w:val="center"/>
        <w:rPr>
          <w:b/>
          <w:i/>
          <w:sz w:val="28"/>
          <w:szCs w:val="28"/>
        </w:rPr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5F7D3C" w:rsidRDefault="005F7D3C" w:rsidP="00F974AA">
      <w:pPr>
        <w:tabs>
          <w:tab w:val="left" w:pos="5670"/>
        </w:tabs>
        <w:ind w:left="5670" w:hanging="567"/>
      </w:pPr>
    </w:p>
    <w:p w:rsidR="009042FC" w:rsidRDefault="00F974AA" w:rsidP="00F974AA">
      <w:pPr>
        <w:tabs>
          <w:tab w:val="left" w:pos="5670"/>
        </w:tabs>
        <w:ind w:left="5670" w:hanging="567"/>
      </w:pPr>
      <w:r>
        <w:t xml:space="preserve">                                                                                           </w:t>
      </w:r>
    </w:p>
    <w:p w:rsidR="00F974AA" w:rsidRPr="00A44666" w:rsidRDefault="00F974AA" w:rsidP="009042FC">
      <w:pPr>
        <w:tabs>
          <w:tab w:val="left" w:pos="5670"/>
        </w:tabs>
        <w:ind w:left="5670" w:hanging="567"/>
      </w:pPr>
    </w:p>
    <w:p w:rsidR="009042FC" w:rsidRPr="00A44666" w:rsidRDefault="009042FC" w:rsidP="009042FC">
      <w:pPr>
        <w:spacing w:line="360" w:lineRule="auto"/>
        <w:jc w:val="center"/>
        <w:rPr>
          <w:b/>
          <w:bCs/>
        </w:rPr>
      </w:pPr>
      <w:r w:rsidRPr="00A44666">
        <w:rPr>
          <w:b/>
          <w:bCs/>
        </w:rPr>
        <w:t>РАБОЧАЯ ПРОГРАММА ДИСЦИПЛИНЫ (МОДУЛЯ)</w:t>
      </w:r>
    </w:p>
    <w:p w:rsidR="009042FC" w:rsidRPr="00A44666" w:rsidRDefault="003A207E" w:rsidP="009042FC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Защита интеллектуальной собственности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НАПРАВЛЕНИЕ ПОДГОТОВКИ:</w:t>
      </w:r>
    </w:p>
    <w:p w:rsidR="009042FC" w:rsidRPr="00A44666" w:rsidRDefault="009042FC" w:rsidP="009042FC">
      <w:pPr>
        <w:pBdr>
          <w:bottom w:val="single" w:sz="4" w:space="1" w:color="auto"/>
        </w:pBdr>
        <w:spacing w:line="360" w:lineRule="auto"/>
      </w:pPr>
      <w:r w:rsidRPr="00A44666">
        <w:rPr>
          <w:b/>
        </w:rPr>
        <w:t>09.06.01 Информатика и вычислительная техника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НАПРАВЛЕННОСТЬ ПОДГОТОВКИ:</w:t>
      </w:r>
    </w:p>
    <w:p w:rsidR="009042FC" w:rsidRPr="005F7D3C" w:rsidRDefault="0064319D" w:rsidP="005F7D3C">
      <w:pPr>
        <w:suppressAutoHyphens/>
        <w:rPr>
          <w:rFonts w:eastAsia="Times New Roman"/>
          <w:b/>
          <w:szCs w:val="28"/>
          <w:lang w:eastAsia="ru-RU"/>
        </w:rPr>
      </w:pPr>
      <w:r w:rsidRPr="0064319D">
        <w:rPr>
          <w:rFonts w:eastAsia="Times New Roman"/>
          <w:b/>
          <w:szCs w:val="28"/>
          <w:lang w:eastAsia="ru-RU"/>
        </w:rPr>
        <w:t>Системный анализ, управление и обработка информации</w:t>
      </w: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5F7D3C">
      <w:pPr>
        <w:spacing w:line="360" w:lineRule="auto"/>
        <w:rPr>
          <w:b/>
          <w:color w:val="000000"/>
          <w:u w:val="single"/>
        </w:rPr>
      </w:pPr>
      <w:r w:rsidRPr="00A44666">
        <w:rPr>
          <w:color w:val="000000"/>
        </w:rPr>
        <w:t xml:space="preserve">КВАЛИФИКАЦИЯ: </w:t>
      </w:r>
      <w:r w:rsidRPr="00A44666">
        <w:rPr>
          <w:b/>
          <w:color w:val="000000"/>
          <w:u w:val="single"/>
        </w:rPr>
        <w:t>Исследователь. Преподаватель-исследователь</w:t>
      </w:r>
    </w:p>
    <w:p w:rsidR="009042FC" w:rsidRPr="00A44666" w:rsidRDefault="009042FC" w:rsidP="005F7D3C">
      <w:pPr>
        <w:spacing w:line="360" w:lineRule="auto"/>
        <w:rPr>
          <w:snapToGrid w:val="0"/>
          <w:color w:val="000000"/>
        </w:rPr>
      </w:pPr>
    </w:p>
    <w:p w:rsidR="009042FC" w:rsidRPr="00A44666" w:rsidRDefault="009042FC" w:rsidP="005F7D3C">
      <w:pPr>
        <w:spacing w:line="360" w:lineRule="auto"/>
      </w:pPr>
      <w:r w:rsidRPr="00A44666">
        <w:t xml:space="preserve">ФОРМА ОБУЧЕНИЯ: </w:t>
      </w:r>
      <w:r w:rsidRPr="00A44666">
        <w:rPr>
          <w:b/>
          <w:u w:val="single"/>
        </w:rPr>
        <w:t>очная</w:t>
      </w:r>
    </w:p>
    <w:p w:rsidR="009042FC" w:rsidRPr="00A44666" w:rsidRDefault="009042FC" w:rsidP="005F7D3C">
      <w:pPr>
        <w:rPr>
          <w:b/>
          <w:i/>
          <w:iCs/>
          <w:u w:val="single"/>
        </w:rPr>
      </w:pPr>
      <w:r w:rsidRPr="00A44666">
        <w:t xml:space="preserve">ВИД ПРОМЕЖУТОЧНОГО КОНТРОЛЯ: </w:t>
      </w:r>
      <w:r w:rsidR="001E1D17" w:rsidRPr="00A44666">
        <w:rPr>
          <w:b/>
          <w:u w:val="single"/>
        </w:rPr>
        <w:t>экзамен</w:t>
      </w:r>
    </w:p>
    <w:p w:rsidR="009042FC" w:rsidRPr="00A44666" w:rsidRDefault="009042FC" w:rsidP="005F7D3C"/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5F7D3C" w:rsidRDefault="005F7D3C" w:rsidP="00F974AA">
      <w:pPr>
        <w:jc w:val="center"/>
      </w:pPr>
    </w:p>
    <w:p w:rsidR="005F7D3C" w:rsidRDefault="005F7D3C" w:rsidP="00F974AA">
      <w:pPr>
        <w:jc w:val="center"/>
      </w:pPr>
    </w:p>
    <w:p w:rsidR="005F7D3C" w:rsidRDefault="005F7D3C" w:rsidP="00F974AA">
      <w:pPr>
        <w:jc w:val="center"/>
      </w:pPr>
    </w:p>
    <w:p w:rsidR="005F7D3C" w:rsidRDefault="005F7D3C" w:rsidP="00F974AA">
      <w:pPr>
        <w:jc w:val="center"/>
      </w:pPr>
    </w:p>
    <w:p w:rsidR="005F7D3C" w:rsidRDefault="005F7D3C" w:rsidP="00F974AA">
      <w:pPr>
        <w:jc w:val="center"/>
      </w:pPr>
      <w:bookmarkStart w:id="2" w:name="_GoBack"/>
      <w:bookmarkEnd w:id="2"/>
    </w:p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F974AA" w:rsidRDefault="00F974AA" w:rsidP="00F974AA">
      <w:pPr>
        <w:jc w:val="center"/>
      </w:pPr>
    </w:p>
    <w:p w:rsidR="007A0B39" w:rsidRPr="005F7D3C" w:rsidRDefault="00F974AA" w:rsidP="005F7D3C">
      <w:pPr>
        <w:jc w:val="center"/>
      </w:pPr>
      <w:r>
        <w:t>Москва 20</w:t>
      </w:r>
      <w:r w:rsidR="005F7D3C">
        <w:t>22</w:t>
      </w:r>
      <w:r w:rsidR="009042FC" w:rsidRPr="00A44666">
        <w:br w:type="page"/>
      </w:r>
      <w:bookmarkEnd w:id="0"/>
      <w:bookmarkEnd w:id="1"/>
    </w:p>
    <w:p w:rsidR="007A0B39" w:rsidRPr="00D81B11" w:rsidRDefault="007A0B39" w:rsidP="00D81B11">
      <w:pPr>
        <w:pStyle w:val="af9"/>
        <w:pageBreakBefore/>
        <w:numPr>
          <w:ilvl w:val="0"/>
          <w:numId w:val="12"/>
        </w:numPr>
      </w:pPr>
      <w:r w:rsidRPr="00D81B11">
        <w:rPr>
          <w:b/>
        </w:rPr>
        <w:lastRenderedPageBreak/>
        <w:tab/>
        <w:t xml:space="preserve">Планируемые результаты обучения по дисциплине (модулю), </w:t>
      </w:r>
    </w:p>
    <w:p w:rsidR="007A0B39" w:rsidRPr="00D81B11" w:rsidRDefault="007A0B39" w:rsidP="00D81B11">
      <w:pPr>
        <w:ind w:firstLine="720"/>
        <w:jc w:val="both"/>
      </w:pPr>
    </w:p>
    <w:p w:rsidR="003544E8" w:rsidRPr="00D81B11" w:rsidRDefault="008213AC" w:rsidP="00D81B11">
      <w:pPr>
        <w:ind w:left="18" w:right="-2" w:firstLine="690"/>
        <w:jc w:val="both"/>
      </w:pPr>
      <w:r w:rsidRPr="00D81B11">
        <w:t xml:space="preserve">Целями освоения учебной </w:t>
      </w:r>
      <w:r w:rsidR="001E1D17" w:rsidRPr="00D81B11">
        <w:t>дисциплины</w:t>
      </w:r>
      <w:r w:rsidRPr="00D81B11">
        <w:rPr>
          <w:bCs/>
        </w:rPr>
        <w:t xml:space="preserve"> </w:t>
      </w:r>
      <w:r w:rsidR="003A207E">
        <w:t xml:space="preserve">« Защита </w:t>
      </w:r>
      <w:r w:rsidR="003A207E" w:rsidRPr="004E7BC4">
        <w:t>интеллектуальной собственности</w:t>
      </w:r>
      <w:r w:rsidR="003544E8" w:rsidRPr="00D81B11">
        <w:t xml:space="preserve">» являются: </w:t>
      </w:r>
      <w:r w:rsidR="003544E8" w:rsidRPr="00D81B11">
        <w:rPr>
          <w:snapToGrid w:val="0"/>
        </w:rPr>
        <w:t xml:space="preserve">сформировать у аспирантов общее представление </w:t>
      </w:r>
      <w:r w:rsidR="003A207E" w:rsidRPr="004E7BC4">
        <w:t>особенностей охраны интеллектуальной собственности с использованием патентного права; ознакомиться с основными объектами интеллектуальной собственности, защищаемых в рамках патентного права; освоить методологию выявления новых технических решений;</w:t>
      </w:r>
      <w:r w:rsidR="003A207E" w:rsidRPr="004E7BC4">
        <w:rPr>
          <w:b/>
        </w:rPr>
        <w:t xml:space="preserve"> </w:t>
      </w:r>
      <w:r w:rsidR="003A207E" w:rsidRPr="004E7BC4">
        <w:t>научиться защищать свою интеллектуальную собственность, в том числе путем патентования изобретений, полезных моделей и промышленных образцов</w:t>
      </w:r>
    </w:p>
    <w:p w:rsidR="003544E8" w:rsidRDefault="007A0B39" w:rsidP="00D81B11">
      <w:pPr>
        <w:ind w:firstLine="720"/>
        <w:jc w:val="both"/>
      </w:pPr>
      <w:r w:rsidRPr="00D81B11">
        <w:t>Дисциплина вносит вклад в формирование следующих универсальных и общих для направления компетенций:</w:t>
      </w:r>
    </w:p>
    <w:p w:rsidR="006941C9" w:rsidRPr="006941C9" w:rsidRDefault="006941C9" w:rsidP="006941C9">
      <w:pPr>
        <w:ind w:firstLine="544"/>
        <w:jc w:val="both"/>
        <w:rPr>
          <w:rFonts w:eastAsia="Times New Roman"/>
          <w:lang w:eastAsia="ru-RU"/>
        </w:rPr>
      </w:pPr>
      <w:r w:rsidRPr="006941C9">
        <w:rPr>
          <w:rFonts w:eastAsia="Times New Roman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544E8" w:rsidRPr="006941C9" w:rsidRDefault="006C41F0" w:rsidP="00D81B11">
      <w:pPr>
        <w:ind w:firstLine="547"/>
        <w:jc w:val="both"/>
        <w:rPr>
          <w:rFonts w:eastAsia="Times New Roman"/>
          <w:lang w:eastAsia="ru-RU"/>
        </w:rPr>
      </w:pPr>
      <w:r w:rsidRPr="006941C9">
        <w:rPr>
          <w:rFonts w:eastAsia="Times New Roman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5E1DBC" w:rsidRPr="00D81B11" w:rsidRDefault="005E1DBC" w:rsidP="00D81B11">
      <w:pPr>
        <w:autoSpaceDE w:val="0"/>
        <w:ind w:firstLine="567"/>
        <w:jc w:val="both"/>
        <w:rPr>
          <w:bCs/>
          <w:iCs/>
        </w:rPr>
      </w:pPr>
      <w:r w:rsidRPr="00D81B11">
        <w:rPr>
          <w:bCs/>
          <w:iCs/>
        </w:rPr>
        <w:t xml:space="preserve">Выпускник, освоивший программу аспирантуры, </w:t>
      </w:r>
      <w:r w:rsidRPr="00D81B11">
        <w:rPr>
          <w:bCs/>
          <w:i/>
          <w:iCs/>
        </w:rPr>
        <w:t>должен обладать следующими общепрофессиональными компетенциями</w:t>
      </w:r>
      <w:r w:rsidRPr="00D81B11">
        <w:rPr>
          <w:bCs/>
          <w:iCs/>
        </w:rPr>
        <w:t>:</w:t>
      </w:r>
    </w:p>
    <w:p w:rsidR="00A16A7E" w:rsidRPr="00E16936" w:rsidRDefault="00A16A7E" w:rsidP="00E16936">
      <w:pPr>
        <w:ind w:firstLine="547"/>
        <w:jc w:val="both"/>
        <w:rPr>
          <w:rFonts w:eastAsia="Times New Roman"/>
          <w:lang w:eastAsia="ru-RU"/>
        </w:rPr>
      </w:pPr>
      <w:r w:rsidRPr="00E16936">
        <w:rPr>
          <w:rFonts w:eastAsia="Times New Roman"/>
          <w:lang w:eastAsia="ru-RU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A16A7E" w:rsidRPr="00E16936" w:rsidRDefault="00A16A7E" w:rsidP="00E16936">
      <w:pPr>
        <w:ind w:firstLine="547"/>
        <w:jc w:val="both"/>
        <w:rPr>
          <w:rFonts w:eastAsia="Times New Roman"/>
          <w:lang w:eastAsia="ru-RU"/>
        </w:rPr>
      </w:pPr>
      <w:r w:rsidRPr="00E16936">
        <w:rPr>
          <w:rFonts w:eastAsia="Times New Roman"/>
          <w:lang w:eastAsia="ru-RU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A16A7E" w:rsidRPr="00E16936" w:rsidRDefault="00A16A7E" w:rsidP="00E16936">
      <w:pPr>
        <w:ind w:firstLine="547"/>
        <w:jc w:val="both"/>
        <w:rPr>
          <w:rFonts w:eastAsia="Times New Roman"/>
          <w:lang w:eastAsia="ru-RU"/>
        </w:rPr>
      </w:pPr>
      <w:r w:rsidRPr="00E16936">
        <w:rPr>
          <w:rFonts w:eastAsia="Times New Roman"/>
          <w:lang w:eastAsia="ru-RU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A16A7E" w:rsidRPr="00E16936" w:rsidRDefault="00A16A7E" w:rsidP="00E16936">
      <w:pPr>
        <w:ind w:firstLine="547"/>
        <w:jc w:val="both"/>
        <w:rPr>
          <w:rFonts w:eastAsia="Times New Roman"/>
          <w:lang w:eastAsia="ru-RU"/>
        </w:rPr>
      </w:pPr>
      <w:r w:rsidRPr="00E16936">
        <w:rPr>
          <w:rFonts w:eastAsia="Times New Roman"/>
          <w:lang w:eastAsia="ru-RU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7A0B39" w:rsidRPr="00A16A7E" w:rsidRDefault="007A0B39" w:rsidP="00A16A7E">
      <w:pPr>
        <w:spacing w:line="312" w:lineRule="auto"/>
        <w:ind w:firstLine="547"/>
        <w:jc w:val="both"/>
        <w:rPr>
          <w:rFonts w:eastAsia="Times New Roman"/>
          <w:sz w:val="21"/>
          <w:szCs w:val="21"/>
          <w:lang w:eastAsia="ru-RU"/>
        </w:rPr>
      </w:pPr>
      <w:r w:rsidRPr="00D81B11">
        <w:t>Дисциплина вносит вклад в формирование следующих профессиональных компетенций:</w:t>
      </w:r>
    </w:p>
    <w:p w:rsidR="00E16936" w:rsidRDefault="00E16936" w:rsidP="00E1693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Pr="00E16936">
        <w:rPr>
          <w:rFonts w:eastAsia="Times New Roman"/>
          <w:color w:val="000000"/>
          <w:lang w:eastAsia="ru-RU"/>
        </w:rPr>
        <w:t xml:space="preserve">способностью осуществлять прогнозирование и оценку надежности для сложных </w:t>
      </w:r>
      <w:proofErr w:type="gramStart"/>
      <w:r w:rsidRPr="00E16936">
        <w:rPr>
          <w:rFonts w:eastAsia="Times New Roman"/>
          <w:color w:val="000000"/>
          <w:lang w:eastAsia="ru-RU"/>
        </w:rPr>
        <w:t xml:space="preserve">систем  </w:t>
      </w:r>
      <w:r>
        <w:rPr>
          <w:rFonts w:eastAsia="Times New Roman"/>
          <w:color w:val="000000"/>
          <w:lang w:eastAsia="ru-RU"/>
        </w:rPr>
        <w:t>(</w:t>
      </w:r>
      <w:proofErr w:type="gramEnd"/>
      <w:r w:rsidRPr="00E16936">
        <w:rPr>
          <w:rFonts w:eastAsia="Times New Roman"/>
          <w:color w:val="000000"/>
          <w:lang w:eastAsia="ru-RU"/>
        </w:rPr>
        <w:t>ПК-6</w:t>
      </w:r>
      <w:r>
        <w:rPr>
          <w:rFonts w:eastAsia="Times New Roman"/>
          <w:color w:val="000000"/>
          <w:lang w:eastAsia="ru-RU"/>
        </w:rPr>
        <w:t>)</w:t>
      </w:r>
    </w:p>
    <w:p w:rsidR="007A0B39" w:rsidRPr="00D81B11" w:rsidRDefault="007A0B39" w:rsidP="00D81B11">
      <w:pPr>
        <w:ind w:firstLine="720"/>
        <w:jc w:val="both"/>
      </w:pPr>
      <w:r w:rsidRPr="00D81B11">
        <w:t>В результате освоения дисциплины (модул</w:t>
      </w:r>
      <w:r w:rsidR="00E16936">
        <w:t>я) аспиранты</w:t>
      </w:r>
      <w:r w:rsidRPr="00D81B11">
        <w:t xml:space="preserve"> будут</w:t>
      </w:r>
    </w:p>
    <w:p w:rsidR="00E16936" w:rsidRPr="004E7BC4" w:rsidRDefault="00E16936" w:rsidP="00E16936">
      <w:pPr>
        <w:jc w:val="both"/>
      </w:pPr>
      <w:r w:rsidRPr="004E7BC4">
        <w:rPr>
          <w:b/>
        </w:rPr>
        <w:t>знать:</w:t>
      </w:r>
      <w:r w:rsidRPr="004E7BC4">
        <w:t xml:space="preserve"> основные понятия и классификацию объектов интеллектуальной собственности, характеристики объектов, основные алгоритмы защиты объектов интеллектуальной собственности </w:t>
      </w:r>
    </w:p>
    <w:p w:rsidR="00E16936" w:rsidRPr="004E7BC4" w:rsidRDefault="00E16936" w:rsidP="00E16936">
      <w:pPr>
        <w:jc w:val="both"/>
      </w:pPr>
      <w:r w:rsidRPr="004E7BC4">
        <w:rPr>
          <w:b/>
        </w:rPr>
        <w:t>уметь:</w:t>
      </w:r>
      <w:r w:rsidRPr="004E7BC4">
        <w:t xml:space="preserve"> пользоваться нормативной документацией по защите объектов интеллектуальной собственности</w:t>
      </w:r>
    </w:p>
    <w:p w:rsidR="00E16936" w:rsidRPr="004E7BC4" w:rsidRDefault="00E16936" w:rsidP="00E16936">
      <w:pPr>
        <w:jc w:val="both"/>
      </w:pPr>
      <w:r w:rsidRPr="004E7BC4">
        <w:rPr>
          <w:b/>
        </w:rPr>
        <w:t>владеть:</w:t>
      </w:r>
      <w:r w:rsidRPr="004E7BC4">
        <w:t xml:space="preserve"> методами и алгоритмами защиты объектов интеллектуальной собственности </w:t>
      </w:r>
    </w:p>
    <w:p w:rsidR="008213AC" w:rsidRPr="00D81B11" w:rsidRDefault="008213AC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 xml:space="preserve">2 </w:t>
      </w:r>
      <w:r w:rsidRPr="00D81B11">
        <w:rPr>
          <w:b/>
        </w:rPr>
        <w:tab/>
        <w:t>Место дисциплины (модуля) в структуре программы аспирантуры</w:t>
      </w:r>
    </w:p>
    <w:p w:rsidR="007A0B39" w:rsidRPr="00D81B11" w:rsidRDefault="007A0B39" w:rsidP="00D81B11">
      <w:pPr>
        <w:ind w:left="360"/>
      </w:pPr>
    </w:p>
    <w:p w:rsidR="007A0B39" w:rsidRPr="00D81B11" w:rsidRDefault="007A0B39" w:rsidP="00D81B11">
      <w:pPr>
        <w:ind w:firstLine="720"/>
        <w:jc w:val="both"/>
      </w:pPr>
      <w:r w:rsidRPr="00D81B11">
        <w:t>Дисцип</w:t>
      </w:r>
      <w:r w:rsidR="00376F41" w:rsidRPr="00D81B11">
        <w:t xml:space="preserve">лина относится </w:t>
      </w:r>
      <w:proofErr w:type="gramStart"/>
      <w:r w:rsidR="00376F41" w:rsidRPr="00D81B11">
        <w:t xml:space="preserve">к </w:t>
      </w:r>
      <w:r w:rsidR="00E44ECF" w:rsidRPr="00D81B11">
        <w:t xml:space="preserve"> </w:t>
      </w:r>
      <w:r w:rsidR="00923698" w:rsidRPr="00D81B11">
        <w:t>элективным</w:t>
      </w:r>
      <w:proofErr w:type="gramEnd"/>
      <w:r w:rsidR="00E44ECF" w:rsidRPr="00D81B11">
        <w:t xml:space="preserve"> </w:t>
      </w:r>
      <w:r w:rsidRPr="00D81B11">
        <w:t xml:space="preserve"> дисциплинам</w:t>
      </w:r>
      <w:r w:rsidR="00E44ECF" w:rsidRPr="00D81B11">
        <w:rPr>
          <w:i/>
          <w:color w:val="FF0000"/>
          <w:vertAlign w:val="superscript"/>
        </w:rPr>
        <w:t xml:space="preserve"> </w:t>
      </w:r>
      <w:r w:rsidRPr="00D81B11">
        <w:t>программы аспирантуры.</w:t>
      </w:r>
    </w:p>
    <w:p w:rsidR="00A44666" w:rsidRPr="00D81B11" w:rsidRDefault="007A0B39" w:rsidP="00D81B11">
      <w:pPr>
        <w:spacing w:before="120"/>
        <w:ind w:firstLine="567"/>
        <w:jc w:val="both"/>
      </w:pPr>
      <w:r w:rsidRPr="00D81B11">
        <w:t>Трудоёмкость осв</w:t>
      </w:r>
      <w:r w:rsidR="00376F41" w:rsidRPr="00D81B11">
        <w:t>оения дисциплины составляет __</w:t>
      </w:r>
      <w:r w:rsidR="00E16936">
        <w:rPr>
          <w:u w:val="single"/>
        </w:rPr>
        <w:t>2</w:t>
      </w:r>
      <w:r w:rsidRPr="00D81B11">
        <w:t>__ зачетных единиц (</w:t>
      </w:r>
      <w:proofErr w:type="spellStart"/>
      <w:r w:rsidRPr="00D81B11">
        <w:t>з.е</w:t>
      </w:r>
      <w:proofErr w:type="spellEnd"/>
      <w:r w:rsidRPr="00D81B11">
        <w:t>.)</w:t>
      </w:r>
      <w:r w:rsidR="00376F41" w:rsidRPr="00D81B11">
        <w:t xml:space="preserve"> или _</w:t>
      </w:r>
      <w:r w:rsidR="00E16936">
        <w:rPr>
          <w:u w:val="single"/>
        </w:rPr>
        <w:t>72</w:t>
      </w:r>
      <w:r w:rsidRPr="00D81B11">
        <w:t>_ академических часов (час), в том числе ___</w:t>
      </w:r>
      <w:r w:rsidR="001E1D17" w:rsidRPr="00D81B11">
        <w:rPr>
          <w:u w:val="single"/>
        </w:rPr>
        <w:t>36</w:t>
      </w:r>
      <w:r w:rsidRPr="00D81B11">
        <w:rPr>
          <w:u w:val="single"/>
        </w:rPr>
        <w:t>_</w:t>
      </w:r>
      <w:r w:rsidRPr="00D81B11">
        <w:t>______ час аудиторных занятий и ____</w:t>
      </w:r>
      <w:r w:rsidR="00E16936">
        <w:rPr>
          <w:u w:val="single"/>
        </w:rPr>
        <w:t>36</w:t>
      </w:r>
      <w:r w:rsidRPr="00D81B11">
        <w:t>__ час самостоятельной работы</w:t>
      </w: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1C6505" w:rsidRPr="00D81B11" w:rsidRDefault="001C6505" w:rsidP="00D81B11">
      <w:pPr>
        <w:spacing w:before="120"/>
        <w:ind w:firstLine="567"/>
        <w:jc w:val="both"/>
        <w:rPr>
          <w:b/>
          <w:bCs/>
        </w:rPr>
      </w:pPr>
    </w:p>
    <w:p w:rsidR="007A0B39" w:rsidRPr="00D81B11" w:rsidRDefault="007A0B39" w:rsidP="00D81B11">
      <w:pPr>
        <w:spacing w:before="120"/>
        <w:ind w:firstLine="567"/>
        <w:jc w:val="both"/>
        <w:rPr>
          <w:b/>
        </w:rPr>
      </w:pPr>
      <w:r w:rsidRPr="00D81B11">
        <w:rPr>
          <w:b/>
          <w:bCs/>
        </w:rPr>
        <w:t>3. Виды учебной работы и тематическое содержание дисциплины (модуля)</w:t>
      </w:r>
    </w:p>
    <w:p w:rsidR="007A0B39" w:rsidRPr="00D81B11" w:rsidRDefault="007A0B39" w:rsidP="00D81B11">
      <w:pPr>
        <w:spacing w:before="120"/>
      </w:pPr>
      <w:r w:rsidRPr="00D81B11">
        <w:rPr>
          <w:b/>
        </w:rPr>
        <w:t>3.1 Виды учебной работы</w:t>
      </w:r>
    </w:p>
    <w:p w:rsidR="007A0B39" w:rsidRPr="00D81B11" w:rsidRDefault="007A0B39" w:rsidP="00D81B11">
      <w:pPr>
        <w:ind w:firstLine="567"/>
        <w:jc w:val="right"/>
      </w:pPr>
      <w:r w:rsidRPr="00D81B11">
        <w:t>Таблица1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22"/>
      </w:tblGrid>
      <w:tr w:rsidR="007A0B39" w:rsidRPr="00D81B11">
        <w:trPr>
          <w:cantSplit/>
          <w:trHeight w:val="5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Вид учебной работы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Трудоемкость,</w:t>
            </w:r>
          </w:p>
          <w:p w:rsidR="007A0B39" w:rsidRPr="00D81B11" w:rsidRDefault="007A0B39" w:rsidP="00D81B11">
            <w:pPr>
              <w:jc w:val="center"/>
            </w:pPr>
            <w:r w:rsidRPr="00D81B11">
              <w:t>акад. час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Аудиторные занятия,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Лекционные занятия (ЛЗ)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E1D17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Научно-практические занятия (НПЗ)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  <w:p w:rsidR="00A44666" w:rsidRPr="00D81B11" w:rsidRDefault="00A44666" w:rsidP="00D81B11">
            <w:pPr>
              <w:snapToGrid w:val="0"/>
            </w:pPr>
            <w:r w:rsidRPr="00D81B11">
              <w:t>181</w:t>
            </w:r>
          </w:p>
          <w:p w:rsidR="00A44666" w:rsidRPr="00D81B11" w:rsidRDefault="00A44666" w:rsidP="00D81B11">
            <w:pPr>
              <w:snapToGrid w:val="0"/>
            </w:pPr>
            <w:r w:rsidRPr="00D81B11">
              <w:t>\18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Семинары (С)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A44666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Исследовательские лабораторные работы (ИЛР)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Индивидуальные консультации (К)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Самостоятельная работа (СР),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</w:t>
            </w:r>
            <w:r w:rsidRPr="00D81B11">
              <w:rPr>
                <w:b/>
                <w:color w:val="FF0000"/>
                <w:vertAlign w:val="superscript"/>
              </w:rPr>
              <w:t>*)</w:t>
            </w:r>
            <w:r w:rsidRPr="00D81B11">
              <w:rPr>
                <w:b/>
              </w:rPr>
              <w:t>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529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комплексных расчетно-исследова</w:t>
            </w:r>
            <w:r w:rsidRPr="00D81B11">
              <w:softHyphen/>
              <w:t>тельских работ (РИР)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1E1D17" w:rsidP="00D81B11">
            <w:pPr>
              <w:snapToGrid w:val="0"/>
            </w:pPr>
            <w:r w:rsidRPr="00D81B11">
              <w:t>18</w:t>
            </w:r>
          </w:p>
        </w:tc>
      </w:tr>
      <w:tr w:rsidR="007A0B39" w:rsidRPr="00D81B11">
        <w:trPr>
          <w:trHeight w:hRule="exact" w:val="565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отдельных исследовательских заданий (ИЗ)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ind w:left="1378"/>
            </w:pPr>
            <w:r w:rsidRPr="00D81B11">
              <w:t>Контроль</w:t>
            </w:r>
            <w:r w:rsidR="001A703B" w:rsidRPr="00D81B11">
              <w:t xml:space="preserve"> (Конт)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16936" w:rsidP="00D81B11">
            <w:pPr>
              <w:snapToGrid w:val="0"/>
            </w:pPr>
            <w:r>
              <w:t>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jc w:val="right"/>
            </w:pPr>
            <w:r w:rsidRPr="00D81B11">
              <w:t>Всего: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16936" w:rsidP="00D81B11">
            <w:pPr>
              <w:snapToGrid w:val="0"/>
            </w:pPr>
            <w:r>
              <w:t>72</w:t>
            </w:r>
          </w:p>
        </w:tc>
      </w:tr>
    </w:tbl>
    <w:p w:rsidR="007A0B39" w:rsidRPr="00D81B11" w:rsidRDefault="007A0B39" w:rsidP="00D81B11">
      <w:pPr>
        <w:rPr>
          <w:bCs/>
        </w:rPr>
      </w:pPr>
    </w:p>
    <w:p w:rsidR="007A0B39" w:rsidRPr="00D81B11" w:rsidRDefault="007A0B39" w:rsidP="00D81B11">
      <w:pPr>
        <w:jc w:val="both"/>
      </w:pPr>
      <w:r w:rsidRPr="00D81B11">
        <w:rPr>
          <w:b/>
        </w:rPr>
        <w:t>3.2. Содержание дисциплины (модуля) по разделам и видам учебной работы</w:t>
      </w:r>
    </w:p>
    <w:p w:rsidR="007A0B39" w:rsidRPr="00D81B11" w:rsidRDefault="007A0B39" w:rsidP="00D81B11">
      <w:pPr>
        <w:jc w:val="right"/>
      </w:pPr>
      <w:r w:rsidRPr="00D81B11">
        <w:t>Таблица 2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388"/>
        <w:gridCol w:w="851"/>
        <w:gridCol w:w="616"/>
        <w:gridCol w:w="645"/>
        <w:gridCol w:w="634"/>
        <w:gridCol w:w="515"/>
        <w:gridCol w:w="708"/>
        <w:gridCol w:w="709"/>
        <w:gridCol w:w="1134"/>
      </w:tblGrid>
      <w:tr w:rsidR="007A0B39" w:rsidRPr="00D81B11" w:rsidTr="001A703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Раздел дисциплины (модуля)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 по видам учебной работы 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Формы самостоятельной работы</w:t>
            </w:r>
            <w:r w:rsidRPr="00D81B11">
              <w:rPr>
                <w:vertAlign w:val="superscript"/>
              </w:rPr>
              <w:t>*)</w:t>
            </w:r>
          </w:p>
        </w:tc>
      </w:tr>
      <w:tr w:rsidR="007A0B39" w:rsidRPr="00D81B11" w:rsidTr="001A703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E16936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ЛЗ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НПЗ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ИЛР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E16936" w:rsidRDefault="007A0B39" w:rsidP="00D81B11">
            <w:pPr>
              <w:jc w:val="center"/>
              <w:rPr>
                <w:sz w:val="20"/>
                <w:szCs w:val="20"/>
              </w:rPr>
            </w:pPr>
            <w:r w:rsidRPr="00E16936">
              <w:rPr>
                <w:sz w:val="20"/>
                <w:szCs w:val="20"/>
              </w:rPr>
              <w:t>К</w:t>
            </w:r>
            <w:r w:rsidR="001A703B" w:rsidRPr="00E16936">
              <w:rPr>
                <w:sz w:val="20"/>
                <w:szCs w:val="20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16936">
              <w:rPr>
                <w:bCs/>
              </w:rPr>
              <w:t>Система государственных органов руководства патентно-лицензионной деятельностью.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 w:rsidRPr="00D81B11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E16936" w:rsidRDefault="00F3180B" w:rsidP="00F3180B">
            <w:pPr>
              <w:rPr>
                <w:bCs/>
              </w:rPr>
            </w:pPr>
            <w:proofErr w:type="gramStart"/>
            <w:r w:rsidRPr="00E16936">
              <w:rPr>
                <w:bCs/>
              </w:rPr>
              <w:t>Объекты  интеллектуальной</w:t>
            </w:r>
            <w:proofErr w:type="gramEnd"/>
            <w:r w:rsidRPr="00E16936">
              <w:rPr>
                <w:bCs/>
              </w:rPr>
              <w:t xml:space="preserve">  промышленной  собственности. </w:t>
            </w:r>
          </w:p>
          <w:p w:rsidR="00F3180B" w:rsidRPr="00D81B11" w:rsidRDefault="00F3180B" w:rsidP="00F3180B">
            <w:pPr>
              <w:rPr>
                <w:bCs/>
              </w:rPr>
            </w:pPr>
            <w:r w:rsidRPr="00E16936">
              <w:rPr>
                <w:bCs/>
              </w:rPr>
              <w:t>(Изобретения, полезные модели, промышленные образцы, товарные знаки)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 w:rsidRPr="00D81B11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rPr>
                <w:bCs/>
              </w:rPr>
            </w:pPr>
            <w:r w:rsidRPr="004E7BC4">
              <w:t>Открытия, кайдзен-предложения и рацпредложения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 w:rsidRPr="00D81B11"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E7BC4">
              <w:t>Патенты на изобретения, полезные модели и промышленные образцы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 w:rsidRPr="00D81B11">
              <w:lastRenderedPageBreak/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E7BC4">
              <w:t>Охрана интеллектуальной собственности на произведения литературы и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jc w:val="center"/>
            </w:pPr>
            <w: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E7BC4">
              <w:rPr>
                <w:lang w:eastAsia="en-US"/>
              </w:rPr>
              <w:t xml:space="preserve">Основные положения правовой </w:t>
            </w:r>
            <w:proofErr w:type="gramStart"/>
            <w:r w:rsidRPr="004E7BC4">
              <w:rPr>
                <w:lang w:eastAsia="en-US"/>
              </w:rPr>
              <w:t>защиты  нетрадиционных</w:t>
            </w:r>
            <w:proofErr w:type="gramEnd"/>
            <w:r w:rsidRPr="004E7BC4">
              <w:rPr>
                <w:lang w:eastAsia="en-US"/>
              </w:rPr>
              <w:t xml:space="preserve"> объектов интеллектуальной собственности  (открытия,  ноу-хау, программ ЭВМ и базы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80B" w:rsidRPr="00D81B11" w:rsidRDefault="00F3180B" w:rsidP="00F3180B">
            <w:pPr>
              <w:snapToGrid w:val="0"/>
            </w:pPr>
          </w:p>
        </w:tc>
      </w:tr>
      <w:tr w:rsidR="00E16936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Default="00E16936" w:rsidP="00E16936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36" w:rsidRPr="004E7BC4" w:rsidRDefault="00E16936" w:rsidP="00E16936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  <w:jc w:val="center"/>
            </w:pPr>
            <w: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Default="00E16936" w:rsidP="00E16936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Default="00E16936" w:rsidP="00E1693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936" w:rsidRPr="00D81B11" w:rsidRDefault="00E16936" w:rsidP="00E16936">
            <w:pPr>
              <w:snapToGrid w:val="0"/>
            </w:pPr>
          </w:p>
        </w:tc>
      </w:tr>
      <w:tr w:rsidR="00A44666" w:rsidRPr="00D81B11" w:rsidTr="00E169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66" w:rsidRPr="00D81B11" w:rsidRDefault="00A44666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E16936" w:rsidP="00D81B11">
            <w:pPr>
              <w:snapToGrid w:val="0"/>
              <w:jc w:val="center"/>
            </w:pPr>
            <w:r>
              <w:t>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66" w:rsidRPr="00D81B11" w:rsidRDefault="00F3180B" w:rsidP="00D81B11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66" w:rsidRPr="00D81B11" w:rsidRDefault="00A44666" w:rsidP="00D81B11">
            <w:pPr>
              <w:snapToGrid w:val="0"/>
              <w:jc w:val="center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9106D4" w:rsidRPr="00D81B11" w:rsidRDefault="009106D4" w:rsidP="00D81B11">
      <w:pPr>
        <w:jc w:val="both"/>
        <w:rPr>
          <w:b/>
          <w:lang w:val="en-US"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7A0B39" w:rsidRPr="00D81B11" w:rsidRDefault="007A0B39" w:rsidP="00D81B11">
      <w:pPr>
        <w:jc w:val="both"/>
      </w:pPr>
      <w:proofErr w:type="gramStart"/>
      <w:r w:rsidRPr="00D81B11">
        <w:rPr>
          <w:b/>
        </w:rPr>
        <w:t>3.3  Тематика</w:t>
      </w:r>
      <w:proofErr w:type="gramEnd"/>
      <w:r w:rsidRPr="00D81B11">
        <w:rPr>
          <w:b/>
        </w:rPr>
        <w:t xml:space="preserve"> аудиторных занятий</w:t>
      </w:r>
    </w:p>
    <w:p w:rsidR="007A0B39" w:rsidRPr="00D81B11" w:rsidRDefault="007A0B39" w:rsidP="00D81B11">
      <w:pPr>
        <w:ind w:firstLine="567"/>
      </w:pPr>
      <w:r w:rsidRPr="00D81B11">
        <w:t>Тематика лекционных занятий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3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003"/>
        <w:gridCol w:w="4846"/>
        <w:gridCol w:w="1248"/>
        <w:gridCol w:w="1446"/>
      </w:tblGrid>
      <w:tr w:rsidR="007A0B39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раздела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лекции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Основное 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F3180B" w:rsidRPr="00D81B11" w:rsidTr="000247B1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  <w:r w:rsidRPr="00D81B11"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  <w:r w:rsidRPr="00D81B11">
              <w:t>1--2</w:t>
            </w:r>
          </w:p>
        </w:tc>
        <w:tc>
          <w:tcPr>
            <w:tcW w:w="4846" w:type="dxa"/>
            <w:shd w:val="clear" w:color="auto" w:fill="auto"/>
          </w:tcPr>
          <w:p w:rsidR="00F3180B" w:rsidRDefault="00F3180B" w:rsidP="00F3180B">
            <w:pPr>
              <w:widowControl w:val="0"/>
              <w:tabs>
                <w:tab w:val="right" w:leader="underscore" w:pos="9639"/>
              </w:tabs>
              <w:rPr>
                <w:rStyle w:val="25"/>
                <w:b w:val="0"/>
                <w:i w:val="0"/>
              </w:rPr>
            </w:pPr>
            <w:r w:rsidRPr="00815167">
              <w:rPr>
                <w:rStyle w:val="25"/>
                <w:b w:val="0"/>
                <w:i w:val="0"/>
              </w:rPr>
              <w:t>Права на охраняемые результаты интеллектуальной деятельности и средства индивидуализации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  <w:p w:rsidR="00F3180B" w:rsidRPr="005835BF" w:rsidRDefault="00F3180B" w:rsidP="00F3180B">
            <w:pPr>
              <w:widowControl w:val="0"/>
              <w:tabs>
                <w:tab w:val="right" w:leader="underscore" w:pos="9639"/>
              </w:tabs>
              <w:rPr>
                <w:bCs/>
                <w:lang w:eastAsia="en-US"/>
              </w:rPr>
            </w:pPr>
            <w:r w:rsidRPr="000E21A7">
              <w:rPr>
                <w:rStyle w:val="25"/>
                <w:b w:val="0"/>
                <w:i w:val="0"/>
              </w:rPr>
              <w:t>3аконодательство об охране интеллектуальной собственности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  <w:p w:rsidR="00F3180B" w:rsidRPr="00D81B11" w:rsidRDefault="00F3180B" w:rsidP="00F3180B">
            <w:pPr>
              <w:snapToGrid w:val="0"/>
            </w:pPr>
          </w:p>
          <w:p w:rsidR="00F3180B" w:rsidRPr="00D81B11" w:rsidRDefault="00747E39" w:rsidP="00F3180B">
            <w:pPr>
              <w:snapToGrid w:val="0"/>
            </w:pPr>
            <w:r>
              <w:t xml:space="preserve">      2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  <w:r w:rsidRPr="00D81B11">
              <w:t>1,2</w:t>
            </w:r>
          </w:p>
        </w:tc>
      </w:tr>
      <w:tr w:rsidR="00F3180B" w:rsidRPr="00D81B11" w:rsidTr="000247B1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4846" w:type="dxa"/>
            <w:shd w:val="clear" w:color="auto" w:fill="auto"/>
          </w:tcPr>
          <w:p w:rsidR="00F3180B" w:rsidRPr="005835BF" w:rsidRDefault="00F3180B" w:rsidP="00F3180B">
            <w:pPr>
              <w:widowControl w:val="0"/>
              <w:tabs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</w:tr>
      <w:tr w:rsidR="00F3180B" w:rsidRPr="00D81B11" w:rsidTr="000247B1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4846" w:type="dxa"/>
            <w:shd w:val="clear" w:color="auto" w:fill="auto"/>
          </w:tcPr>
          <w:p w:rsidR="00F3180B" w:rsidRPr="005835BF" w:rsidRDefault="00F3180B" w:rsidP="00F3180B">
            <w:pPr>
              <w:widowControl w:val="0"/>
              <w:tabs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80B" w:rsidRPr="00D81B11" w:rsidRDefault="00F3180B" w:rsidP="00F3180B">
            <w:pPr>
              <w:snapToGrid w:val="0"/>
            </w:pPr>
          </w:p>
        </w:tc>
      </w:tr>
      <w:tr w:rsidR="001E7F82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3-4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Default="00F3180B" w:rsidP="00F3180B">
            <w:pPr>
              <w:widowControl w:val="0"/>
              <w:tabs>
                <w:tab w:val="right" w:leader="underscore" w:pos="9639"/>
              </w:tabs>
              <w:rPr>
                <w:rStyle w:val="25"/>
                <w:b w:val="0"/>
                <w:i w:val="0"/>
              </w:rPr>
            </w:pPr>
            <w:r w:rsidRPr="000E21A7">
              <w:rPr>
                <w:rStyle w:val="25"/>
                <w:b w:val="0"/>
                <w:i w:val="0"/>
              </w:rPr>
              <w:t>Авторское право, как институт гражданского права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  <w:p w:rsidR="00040AB9" w:rsidRPr="00D81B11" w:rsidRDefault="00F3180B" w:rsidP="00F3180B">
            <w:pPr>
              <w:rPr>
                <w:b/>
                <w:bCs/>
              </w:rPr>
            </w:pPr>
            <w:r w:rsidRPr="000E21A7">
              <w:rPr>
                <w:rStyle w:val="25"/>
                <w:b w:val="0"/>
                <w:i w:val="0"/>
              </w:rPr>
              <w:t>Объекты и субъекты авторского права.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 xml:space="preserve">       </w:t>
            </w:r>
          </w:p>
          <w:p w:rsidR="001E7F82" w:rsidRPr="00D81B11" w:rsidRDefault="00747E39" w:rsidP="00D81B11">
            <w:pPr>
              <w:snapToGrid w:val="0"/>
            </w:pPr>
            <w:r>
              <w:t xml:space="preserve">      </w:t>
            </w:r>
            <w:r w:rsidR="001E1D17" w:rsidRPr="00D81B11"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747E39" w:rsidP="00D81B11">
            <w:pPr>
              <w:snapToGrid w:val="0"/>
            </w:pPr>
            <w:r>
              <w:t>1,2</w:t>
            </w: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5-6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0B" w:rsidRDefault="00F3180B" w:rsidP="00F3180B">
            <w:pPr>
              <w:widowControl w:val="0"/>
              <w:tabs>
                <w:tab w:val="right" w:leader="underscore" w:pos="9639"/>
              </w:tabs>
              <w:jc w:val="both"/>
            </w:pPr>
            <w:r w:rsidRPr="000E21A7">
              <w:t>Договоры о передачи исключительного права.</w:t>
            </w:r>
          </w:p>
          <w:p w:rsidR="00040AB9" w:rsidRPr="00D81B11" w:rsidRDefault="00F3180B" w:rsidP="00F3180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E21A7">
              <w:t>Становление и развитие института коллективного управления авторскими и смежными правами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Default="00040AB9" w:rsidP="00D81B11">
            <w:pPr>
              <w:snapToGrid w:val="0"/>
            </w:pPr>
            <w:r w:rsidRPr="00D81B11">
              <w:t xml:space="preserve">     </w:t>
            </w:r>
          </w:p>
          <w:p w:rsidR="00747E39" w:rsidRDefault="00747E39" w:rsidP="00D81B11">
            <w:pPr>
              <w:snapToGrid w:val="0"/>
            </w:pPr>
          </w:p>
          <w:p w:rsidR="001E7F82" w:rsidRPr="00D81B11" w:rsidRDefault="00747E39" w:rsidP="00D81B11">
            <w:pPr>
              <w:snapToGrid w:val="0"/>
            </w:pPr>
            <w:r>
              <w:t xml:space="preserve">      </w:t>
            </w:r>
            <w:r w:rsidR="00040AB9" w:rsidRPr="00D81B11">
              <w:t xml:space="preserve"> </w:t>
            </w:r>
            <w: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747E39" w:rsidP="00D81B11">
            <w:pPr>
              <w:snapToGrid w:val="0"/>
            </w:pPr>
            <w:r>
              <w:t>2</w:t>
            </w:r>
          </w:p>
        </w:tc>
      </w:tr>
      <w:tr w:rsidR="00040AB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  <w:r w:rsidRPr="00D81B11">
              <w:t>7</w:t>
            </w:r>
            <w:r w:rsidR="00747E39">
              <w:t>-8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747E39" w:rsidP="00D81B11">
            <w:pPr>
              <w:tabs>
                <w:tab w:val="right" w:leader="underscore" w:pos="9639"/>
              </w:tabs>
              <w:jc w:val="both"/>
            </w:pPr>
            <w:r w:rsidRPr="004E7BC4">
              <w:t>Патенты на изобретения, полезные модели и промышленные образцы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AB9" w:rsidRPr="00D81B11" w:rsidRDefault="00747E39" w:rsidP="00D81B11">
            <w:pPr>
              <w:snapToGrid w:val="0"/>
              <w:jc w:val="center"/>
            </w:pPr>
            <w: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B9" w:rsidRPr="00D81B11" w:rsidRDefault="00040AB9" w:rsidP="00D81B11">
            <w:pPr>
              <w:snapToGrid w:val="0"/>
            </w:pPr>
          </w:p>
        </w:tc>
      </w:tr>
      <w:tr w:rsidR="00747E3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9</w:t>
            </w:r>
            <w:r>
              <w:t>-10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E7BC4">
              <w:t>Охрана интеллектуальной собственности на произведения литературы и искусства.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 xml:space="preserve">        </w:t>
            </w:r>
          </w:p>
          <w:p w:rsidR="00747E39" w:rsidRPr="00D81B11" w:rsidRDefault="00747E39" w:rsidP="00747E39">
            <w:pPr>
              <w:snapToGrid w:val="0"/>
            </w:pPr>
            <w:r>
              <w:t xml:space="preserve">       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3,5</w:t>
            </w:r>
          </w:p>
        </w:tc>
      </w:tr>
      <w:tr w:rsidR="00747E3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>
              <w:t>11-12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tabs>
                <w:tab w:val="right" w:leader="underscore" w:pos="9639"/>
              </w:tabs>
              <w:jc w:val="both"/>
            </w:pPr>
            <w:r w:rsidRPr="004E7BC4">
              <w:rPr>
                <w:lang w:eastAsia="en-US"/>
              </w:rPr>
              <w:t xml:space="preserve">Основные положения правовой </w:t>
            </w:r>
            <w:proofErr w:type="gramStart"/>
            <w:r w:rsidRPr="004E7BC4">
              <w:rPr>
                <w:lang w:eastAsia="en-US"/>
              </w:rPr>
              <w:t>защиты  нетрадиционных</w:t>
            </w:r>
            <w:proofErr w:type="gramEnd"/>
            <w:r w:rsidRPr="004E7BC4">
              <w:rPr>
                <w:lang w:eastAsia="en-US"/>
              </w:rPr>
              <w:t xml:space="preserve"> объектов интеллектуальной собственности  (открытия,  ноу-хау, программ ЭВМ и базы данных.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  <w:jc w:val="center"/>
            </w:pPr>
            <w: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</w:tr>
      <w:tr w:rsidR="00747E39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jc w:val="right"/>
            </w:pPr>
            <w:r w:rsidRPr="00D81B11">
              <w:t>Итого: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 xml:space="preserve">      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pPr>
        <w:ind w:firstLine="567"/>
      </w:pPr>
      <w:r w:rsidRPr="00D81B11">
        <w:t xml:space="preserve">Тематика </w:t>
      </w:r>
      <w:proofErr w:type="spellStart"/>
      <w:r w:rsidRPr="00D81B11">
        <w:t>исследовательско</w:t>
      </w:r>
      <w:proofErr w:type="spellEnd"/>
      <w:r w:rsidRPr="00D81B11">
        <w:t>–практических (или семинарских) занятий</w:t>
      </w:r>
      <w:r w:rsidRPr="00D81B11">
        <w:rPr>
          <w:vertAlign w:val="superscript"/>
        </w:rPr>
        <w:t>*)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4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110"/>
        <w:gridCol w:w="4754"/>
        <w:gridCol w:w="1234"/>
        <w:gridCol w:w="1445"/>
      </w:tblGrid>
      <w:tr w:rsidR="007A0B39" w:rsidRPr="00D81B11" w:rsidTr="00747E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</w:t>
            </w:r>
            <w:r w:rsidRPr="00D81B11">
              <w:br/>
              <w:t>занятия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Наименование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747E39" w:rsidRPr="00D81B11" w:rsidTr="00747E3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 w:rsidRPr="00D81B11">
              <w:t>1.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shd w:val="clear" w:color="auto" w:fill="auto"/>
          </w:tcPr>
          <w:p w:rsidR="00747E39" w:rsidRDefault="00747E39" w:rsidP="00747E39">
            <w:pPr>
              <w:widowControl w:val="0"/>
              <w:tabs>
                <w:tab w:val="right" w:leader="underscore" w:pos="9639"/>
              </w:tabs>
              <w:rPr>
                <w:rStyle w:val="25"/>
                <w:b w:val="0"/>
                <w:i w:val="0"/>
              </w:rPr>
            </w:pPr>
            <w:r w:rsidRPr="00815167">
              <w:rPr>
                <w:rStyle w:val="25"/>
                <w:b w:val="0"/>
                <w:i w:val="0"/>
              </w:rPr>
              <w:t>Права на охраняемые результаты интеллектуальной деятельности и средства индивидуализации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  <w:p w:rsidR="00747E39" w:rsidRPr="005835BF" w:rsidRDefault="00747E39" w:rsidP="00747E39">
            <w:pPr>
              <w:widowControl w:val="0"/>
              <w:tabs>
                <w:tab w:val="right" w:leader="underscore" w:pos="9639"/>
              </w:tabs>
              <w:rPr>
                <w:bCs/>
                <w:lang w:eastAsia="en-US"/>
              </w:rPr>
            </w:pPr>
            <w:r w:rsidRPr="000E21A7">
              <w:rPr>
                <w:rStyle w:val="25"/>
                <w:b w:val="0"/>
                <w:i w:val="0"/>
              </w:rPr>
              <w:t>3аконодательство об охране интеллектуальной собственности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1,2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Default="00747E39" w:rsidP="00747E39">
            <w:pPr>
              <w:widowControl w:val="0"/>
              <w:tabs>
                <w:tab w:val="right" w:leader="underscore" w:pos="9639"/>
              </w:tabs>
              <w:rPr>
                <w:rStyle w:val="25"/>
                <w:b w:val="0"/>
                <w:i w:val="0"/>
              </w:rPr>
            </w:pPr>
            <w:r w:rsidRPr="000E21A7">
              <w:rPr>
                <w:rStyle w:val="25"/>
                <w:b w:val="0"/>
                <w:i w:val="0"/>
              </w:rPr>
              <w:t>Авторское право, как институт гражданского права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  <w:p w:rsidR="001E7F82" w:rsidRPr="00D81B11" w:rsidRDefault="00747E39" w:rsidP="00747E39">
            <w:r w:rsidRPr="000E21A7">
              <w:rPr>
                <w:rStyle w:val="25"/>
                <w:b w:val="0"/>
                <w:i w:val="0"/>
              </w:rPr>
              <w:t>Объекты и субъекты авторского права.</w:t>
            </w:r>
            <w:r>
              <w:rPr>
                <w:rStyle w:val="25"/>
                <w:b w:val="0"/>
                <w:i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3,4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Default="00747E39" w:rsidP="00747E39">
            <w:pPr>
              <w:widowControl w:val="0"/>
              <w:tabs>
                <w:tab w:val="right" w:leader="underscore" w:pos="9639"/>
              </w:tabs>
              <w:jc w:val="both"/>
            </w:pPr>
            <w:r w:rsidRPr="000E21A7">
              <w:t>Договоры о передачи исключительного права.</w:t>
            </w:r>
          </w:p>
          <w:p w:rsidR="001E7F82" w:rsidRPr="00D81B11" w:rsidRDefault="00747E39" w:rsidP="00747E39">
            <w:r w:rsidRPr="000E21A7">
              <w:t>Становление и развитие института коллективного управления авторскими и смежными правами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747E39" w:rsidP="00D81B11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1,3</w:t>
            </w: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  <w:r w:rsidRPr="00D81B11"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747E39" w:rsidP="00D81B11">
            <w:r w:rsidRPr="004E7BC4">
              <w:t>Патенты на изобретения, полезные модели и промышленные образцы</w:t>
            </w:r>
            <w:r w:rsidRPr="00D81B11"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747E39" w:rsidP="00D81B11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A44666" w:rsidP="00D81B11">
            <w:pPr>
              <w:snapToGrid w:val="0"/>
            </w:pPr>
            <w:r w:rsidRPr="00D81B11">
              <w:t>1,2</w:t>
            </w:r>
          </w:p>
        </w:tc>
      </w:tr>
      <w:tr w:rsidR="00747E39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 w:rsidRPr="00D81B11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 w:rsidRPr="00D81B11"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E7BC4">
              <w:t>Охрана интеллектуальной собственности на произведения литературы и искусства.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</w:tr>
      <w:tr w:rsidR="00747E39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  <w: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tabs>
                <w:tab w:val="right" w:leader="underscore" w:pos="9639"/>
              </w:tabs>
              <w:jc w:val="both"/>
            </w:pPr>
            <w:r w:rsidRPr="004E7BC4">
              <w:rPr>
                <w:lang w:eastAsia="en-US"/>
              </w:rPr>
              <w:t xml:space="preserve">Основные положения правовой </w:t>
            </w:r>
            <w:proofErr w:type="gramStart"/>
            <w:r w:rsidRPr="004E7BC4">
              <w:rPr>
                <w:lang w:eastAsia="en-US"/>
              </w:rPr>
              <w:t>защиты  нетрадиционных</w:t>
            </w:r>
            <w:proofErr w:type="gramEnd"/>
            <w:r w:rsidRPr="004E7BC4">
              <w:rPr>
                <w:lang w:eastAsia="en-US"/>
              </w:rPr>
              <w:t xml:space="preserve"> объектов интеллектуальной собственности  (открытия,  ноу-хау, программ ЭВМ и базы данных.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E39" w:rsidRPr="00D81B11" w:rsidRDefault="00747E39" w:rsidP="00747E39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39" w:rsidRPr="00D81B11" w:rsidRDefault="00747E39" w:rsidP="00747E39">
            <w:pPr>
              <w:snapToGrid w:val="0"/>
            </w:pP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r w:rsidRPr="00D81B11"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B069DC" w:rsidRPr="00D81B11" w:rsidRDefault="00B069DC" w:rsidP="00D81B11">
      <w:pPr>
        <w:ind w:firstLine="567"/>
      </w:pPr>
    </w:p>
    <w:p w:rsidR="00B069DC" w:rsidRPr="00D81B11" w:rsidRDefault="00B069DC" w:rsidP="00D81B11">
      <w:pPr>
        <w:ind w:firstLine="567"/>
      </w:pPr>
    </w:p>
    <w:p w:rsidR="007A0B39" w:rsidRPr="00D81B11" w:rsidRDefault="007A0B39" w:rsidP="00D81B11">
      <w:pPr>
        <w:ind w:firstLine="567"/>
      </w:pPr>
      <w:r w:rsidRPr="00D81B11">
        <w:t>Тематика исследовательских лабораторных занятий</w:t>
      </w:r>
    </w:p>
    <w:p w:rsidR="0007233E" w:rsidRPr="00D81B11" w:rsidRDefault="0007233E" w:rsidP="00D81B11">
      <w:pPr>
        <w:ind w:firstLine="567"/>
      </w:pPr>
      <w:r w:rsidRPr="00D81B11">
        <w:rPr>
          <w:i/>
        </w:rPr>
        <w:t>Программой дисциплины лабораторные занятия не предусмотрены</w:t>
      </w:r>
    </w:p>
    <w:p w:rsidR="00436897" w:rsidRPr="00D81B11" w:rsidRDefault="0043689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3.4 Перечень занятий, проводимых в активной и интерактивной формах</w:t>
      </w:r>
    </w:p>
    <w:p w:rsidR="007A0B39" w:rsidRPr="00D81B11" w:rsidRDefault="007A0B39" w:rsidP="00D81B11">
      <w:pPr>
        <w:ind w:firstLine="709"/>
      </w:pPr>
    </w:p>
    <w:p w:rsidR="007A0B39" w:rsidRPr="00D81B11" w:rsidRDefault="007A0B39" w:rsidP="00D81B11">
      <w:pPr>
        <w:ind w:firstLine="709"/>
      </w:pPr>
      <w:r w:rsidRPr="00D81B11">
        <w:t xml:space="preserve">В активной и интерактивной форме проводятся аудиторные учебные занятия по отдельным разделам и темам дисциплины, указанным в табл. 6 </w:t>
      </w:r>
    </w:p>
    <w:p w:rsidR="007A0B39" w:rsidRPr="00D81B11" w:rsidRDefault="007A0B39" w:rsidP="00D81B11">
      <w:pPr>
        <w:ind w:firstLine="709"/>
        <w:jc w:val="right"/>
      </w:pPr>
      <w:r w:rsidRPr="00D81B11">
        <w:t xml:space="preserve">Таблица 6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7314"/>
        <w:gridCol w:w="1013"/>
      </w:tblGrid>
      <w:tr w:rsidR="007A0B39" w:rsidRPr="00D81B1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 xml:space="preserve">Вид аудиторного занятия в активной и/или интерактивной форме </w:t>
            </w:r>
            <w:r w:rsidRPr="00D81B11">
              <w:br/>
              <w:t>и его тематика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Кол-во часов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49C8" w:rsidRDefault="001E7F82" w:rsidP="006449C8">
            <w:pPr>
              <w:widowControl w:val="0"/>
              <w:tabs>
                <w:tab w:val="right" w:leader="underscore" w:pos="9639"/>
              </w:tabs>
              <w:rPr>
                <w:rStyle w:val="25"/>
                <w:b w:val="0"/>
                <w:i w:val="0"/>
              </w:rPr>
            </w:pPr>
            <w:r w:rsidRPr="00D81B11">
              <w:rPr>
                <w:bCs/>
              </w:rPr>
              <w:t>ПЗ «</w:t>
            </w:r>
            <w:r w:rsidR="006449C8" w:rsidRPr="00815167">
              <w:rPr>
                <w:rStyle w:val="25"/>
                <w:b w:val="0"/>
                <w:i w:val="0"/>
              </w:rPr>
              <w:t>Права на охраняемые результаты интеллектуальной деятельности и средства индивидуализации</w:t>
            </w:r>
            <w:r w:rsidR="006449C8">
              <w:rPr>
                <w:rStyle w:val="25"/>
                <w:b w:val="0"/>
                <w:i w:val="0"/>
              </w:rPr>
              <w:t xml:space="preserve"> </w:t>
            </w:r>
          </w:p>
          <w:p w:rsidR="001E7F82" w:rsidRPr="00D81B11" w:rsidRDefault="00126EEB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»</w:t>
            </w:r>
            <w:r w:rsidR="006449C8">
              <w:t xml:space="preserve"> </w:t>
            </w:r>
            <w:proofErr w:type="spellStart"/>
            <w:r w:rsidR="006449C8">
              <w:t>дикуссия</w:t>
            </w:r>
            <w:proofErr w:type="spellEnd"/>
            <w:r w:rsidR="006449C8"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6449C8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4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ПЗ «</w:t>
            </w:r>
            <w:r w:rsidR="006449C8" w:rsidRPr="004E7BC4">
              <w:t>Патенты на изобретения, полезные модели и промышленные образцы</w:t>
            </w:r>
            <w:r w:rsidRPr="00D81B11">
              <w:t>»</w:t>
            </w:r>
            <w:r w:rsidR="006449C8">
              <w:rPr>
                <w:bCs/>
              </w:rPr>
              <w:t xml:space="preserve"> кейс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6449C8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C8" w:rsidRPr="00E16936" w:rsidRDefault="001E7F82" w:rsidP="006449C8">
            <w:pPr>
              <w:rPr>
                <w:bCs/>
              </w:rPr>
            </w:pPr>
            <w:r w:rsidRPr="00D81B11">
              <w:rPr>
                <w:bCs/>
              </w:rPr>
              <w:t>Лекция «</w:t>
            </w:r>
            <w:proofErr w:type="gramStart"/>
            <w:r w:rsidR="006449C8" w:rsidRPr="00E16936">
              <w:rPr>
                <w:bCs/>
              </w:rPr>
              <w:t>Объекты  интеллектуальной</w:t>
            </w:r>
            <w:proofErr w:type="gramEnd"/>
            <w:r w:rsidR="006449C8" w:rsidRPr="00E16936">
              <w:rPr>
                <w:bCs/>
              </w:rPr>
              <w:t xml:space="preserve">  промышленной  собственности. </w:t>
            </w:r>
          </w:p>
          <w:p w:rsidR="001E7F82" w:rsidRPr="00D81B11" w:rsidRDefault="0008204F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» визуализация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6449C8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E7F82" w:rsidRPr="00D81B11">
              <w:rPr>
                <w:bCs/>
              </w:rPr>
              <w:t>2</w:t>
            </w:r>
          </w:p>
        </w:tc>
      </w:tr>
      <w:tr w:rsidR="001E7F82" w:rsidRPr="00D81B11" w:rsidTr="0007233E"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  <w:jc w:val="center"/>
            </w:pPr>
            <w:r w:rsidRPr="00D81B11">
              <w:t>6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i/>
          <w:color w:val="FF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4. Перечень заданий для самостоятельной работы*</w:t>
      </w:r>
    </w:p>
    <w:p w:rsidR="007A0B39" w:rsidRPr="00D81B11" w:rsidRDefault="007A0B39" w:rsidP="00D81B11">
      <w:pPr>
        <w:jc w:val="right"/>
      </w:pPr>
      <w:r w:rsidRPr="00D81B11">
        <w:t>Таблица 7</w:t>
      </w:r>
    </w:p>
    <w:tbl>
      <w:tblPr>
        <w:tblW w:w="9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69"/>
        <w:gridCol w:w="2069"/>
        <w:gridCol w:w="1952"/>
      </w:tblGrid>
      <w:tr w:rsidR="007A0B39" w:rsidRPr="00D81B11" w:rsidTr="00A4466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Задания</w:t>
            </w:r>
            <w:r w:rsidRPr="00D81B11">
              <w:rPr>
                <w:color w:val="FF0000"/>
                <w:vertAlign w:val="superscript"/>
              </w:rPr>
              <w:t>*)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выдачи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сдачи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Номера разделов дисциплины (модуля)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отдельных исследовательских заданий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7233E" w:rsidP="00D81B11">
            <w:pPr>
              <w:snapToGrid w:val="0"/>
            </w:pPr>
            <w:r w:rsidRPr="00D81B11">
              <w:t>3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5. Текущий контроль успеваемости и промежуточная аттестация по дисциплине</w:t>
      </w:r>
    </w:p>
    <w:p w:rsidR="007A0B39" w:rsidRPr="00D81B11" w:rsidRDefault="007A0B39" w:rsidP="00D81B11">
      <w:pPr>
        <w:ind w:firstLine="567"/>
      </w:pPr>
    </w:p>
    <w:p w:rsidR="007A0B39" w:rsidRPr="00D81B11" w:rsidRDefault="007A0B39" w:rsidP="00D81B11">
      <w:pPr>
        <w:ind w:firstLine="567"/>
        <w:rPr>
          <w:i/>
          <w:color w:val="FF0000"/>
          <w:vertAlign w:val="superscript"/>
        </w:rPr>
      </w:pPr>
      <w:r w:rsidRPr="00D81B11">
        <w:t xml:space="preserve">Оценка качества освоения дисциплины включает текущий контроль успеваемости и промежуточную аттестацию в форме </w:t>
      </w:r>
      <w:r w:rsidR="00D81B11" w:rsidRPr="00D81B11">
        <w:t>экзамена</w:t>
      </w: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5.1 Текущий контроль успеваемости по дисциплине</w:t>
      </w:r>
      <w:r w:rsidR="00D81B11" w:rsidRPr="00D81B11">
        <w:rPr>
          <w:b/>
        </w:rPr>
        <w:t xml:space="preserve">   </w:t>
      </w:r>
    </w:p>
    <w:p w:rsidR="00D81B11" w:rsidRPr="00D81B11" w:rsidRDefault="006449C8" w:rsidP="00D81B11">
      <w:pPr>
        <w:spacing w:after="240"/>
        <w:rPr>
          <w:b/>
        </w:rPr>
      </w:pPr>
      <w:r>
        <w:rPr>
          <w:b/>
        </w:rPr>
        <w:t xml:space="preserve">                </w:t>
      </w:r>
    </w:p>
    <w:p w:rsidR="007A0B39" w:rsidRPr="00D81B11" w:rsidRDefault="007A0B39" w:rsidP="00D81B11">
      <w:pPr>
        <w:spacing w:after="240"/>
      </w:pPr>
      <w:proofErr w:type="gramStart"/>
      <w:r w:rsidRPr="00D81B11">
        <w:rPr>
          <w:b/>
        </w:rPr>
        <w:t>5.2  Оценочные</w:t>
      </w:r>
      <w:proofErr w:type="gramEnd"/>
      <w:r w:rsidRPr="00D81B11">
        <w:rPr>
          <w:b/>
        </w:rPr>
        <w:t xml:space="preserve"> средства промежуточной аттестации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авторского права, его </w:t>
      </w:r>
      <w:proofErr w:type="gramStart"/>
      <w:r w:rsidRPr="00371377">
        <w:t>структура .</w:t>
      </w:r>
      <w:proofErr w:type="gramEnd"/>
      <w:r w:rsidRPr="00371377">
        <w:t xml:space="preserve">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Объекты авторского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Способы защиты интеллектуальной собственности.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Исключительное право, содержание его и использование.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Личное неимущественное право, его содержание.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Принципы авторского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Виды охраняемых произведений.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Субъекты авторского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Соавторство.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Охрана произведений иностранных авторов.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Личные неимущественные права авторов.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Имущественные права авторов.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Права на произведения, созданные при</w:t>
      </w:r>
      <w:r>
        <w:t xml:space="preserve"> выполнении служебного задания.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Коллективное управление имущественными правами авторов.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Срок действия авторского права и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Авторский договор и его виды по действующему законодательству.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Издательский лицензионный договор.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Охрана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Защита авторских и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Распоряжение исключительным правом.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Свободное использование произведения путем репродуцирования.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 содержание исключительного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Распоряжение исключительным правом.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 содержание лицензионного договора, стороны, форма договора.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Исполнение лицензионного договора.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Использование результата интеллектуальной деятельности в составе сложного субъекта.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Организации, осуществляющие коллективное управление авторскими и смежными права</w:t>
      </w:r>
      <w:r w:rsidRPr="00371377">
        <w:softHyphen/>
        <w:t xml:space="preserve"> ми.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Исполнение организациями по управлению правами на коллективной основе договоров с правообладателями.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Государственная аккредитация организаций по управлению правами на коллективной ос</w:t>
      </w:r>
      <w:r w:rsidRPr="00371377">
        <w:softHyphen/>
        <w:t xml:space="preserve">нове.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lastRenderedPageBreak/>
        <w:t>Вознаграждение за свободное воспроизведение фоног</w:t>
      </w:r>
      <w:r w:rsidR="0003258A">
        <w:t>рамм и аудиовизуальных произве</w:t>
      </w:r>
      <w:r w:rsidR="0003258A">
        <w:softHyphen/>
      </w:r>
      <w:r w:rsidRPr="00371377">
        <w:t xml:space="preserve">дений в личных целях.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Защита исключительных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Защита личных неимущественных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Действие исключительного права на произведения науки,</w:t>
      </w:r>
      <w:r w:rsidR="0003258A">
        <w:t xml:space="preserve"> литературы и искусства на тер</w:t>
      </w:r>
      <w:r w:rsidR="0003258A">
        <w:softHyphen/>
      </w:r>
      <w:r w:rsidRPr="00371377">
        <w:t xml:space="preserve">ритории РФ.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Свободное воспроизведение программ для ЭВМ и баз данных.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Декомпилирование программ для ЭВМ.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Правовое регулирование переводов, иных производных произведений.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Государственная регистрация программ для ЭВМ и баз данных. </w:t>
      </w:r>
    </w:p>
    <w:p w:rsidR="00FD78EC" w:rsidRDefault="006449C8" w:rsidP="006449C8">
      <w:pPr>
        <w:numPr>
          <w:ilvl w:val="0"/>
          <w:numId w:val="19"/>
        </w:numPr>
      </w:pPr>
      <w:r w:rsidRPr="00371377">
        <w:t>Аудиовизуальное произведение.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 Право авторства и право автора на имя.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автора на неприкосновенность, обнародование и отзыв произведения.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Исключительное право на произведение (понятие, содержание).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свободного воспроизведения </w:t>
      </w:r>
      <w:proofErr w:type="gramStart"/>
      <w:r w:rsidRPr="00371377">
        <w:t>произведений(</w:t>
      </w:r>
      <w:proofErr w:type="gramEnd"/>
      <w:r w:rsidRPr="00371377">
        <w:t xml:space="preserve">в личных целях, в информационных, научных, учебных и культурных целях).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Свободное воспроизведение произведения в личных целях.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Условия свободного воспроизведения программ для ЭВМ и баз данных.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Свободная запись произведения организацией эфирного вещания в целях краткосрочного пользования.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Обращение взыскания на исключительное право на прои</w:t>
      </w:r>
      <w:r w:rsidR="0003258A">
        <w:t>зведение и на право использова</w:t>
      </w:r>
      <w:r w:rsidR="0003258A">
        <w:softHyphen/>
      </w:r>
      <w:r w:rsidRPr="00371377">
        <w:t xml:space="preserve">ния произведения по лицензии.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Лицензионный договор о предоставлении права использования </w:t>
      </w:r>
      <w:proofErr w:type="gramStart"/>
      <w:r w:rsidRPr="00371377">
        <w:t>произведения(</w:t>
      </w:r>
      <w:proofErr w:type="gramEnd"/>
      <w:r w:rsidRPr="00371377">
        <w:t>предмет до</w:t>
      </w:r>
      <w:r w:rsidRPr="00371377">
        <w:softHyphen/>
        <w:t xml:space="preserve"> говора, стороны, права и обязанности сторон).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 </w:t>
      </w:r>
      <w:proofErr w:type="spellStart"/>
      <w:r w:rsidRPr="00371377">
        <w:t>Сублицензионный</w:t>
      </w:r>
      <w:proofErr w:type="spellEnd"/>
      <w:r w:rsidRPr="00371377">
        <w:t xml:space="preserve"> договор (предмет договора, стороны, </w:t>
      </w:r>
      <w:r w:rsidR="0003258A">
        <w:t>права и обязанности сторон, от</w:t>
      </w:r>
      <w:r w:rsidR="0003258A">
        <w:softHyphen/>
      </w:r>
      <w:r w:rsidRPr="00371377">
        <w:t xml:space="preserve">ветственность сторон).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Договор авторского </w:t>
      </w:r>
      <w:proofErr w:type="gramStart"/>
      <w:r w:rsidRPr="00371377">
        <w:t>заказа(</w:t>
      </w:r>
      <w:proofErr w:type="gramEnd"/>
      <w:r w:rsidRPr="00371377">
        <w:t xml:space="preserve">предмет договора, стороны, права и обязанности сторон, срок исполнения, ответственность сторон).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Особенности правового регулирования программ ЭВМ и баз данных, созданных по заказу и при выполнении договора.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Объекты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Исполнитель и его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Смежные права на совместное исполнение.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Исключительное право на исполнение.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Срок действия исключительного права на исполнение. Обращение взыскания</w:t>
      </w:r>
      <w:r w:rsidR="0003258A">
        <w:t xml:space="preserve"> на исклю</w:t>
      </w:r>
      <w:r w:rsidR="0003258A">
        <w:softHyphen/>
      </w:r>
      <w:r w:rsidRPr="00371377">
        <w:t xml:space="preserve">чительное право на исполнение и на право использования исполнения по лицензии.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изготовителя фонограммы и его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Исключительное право на фонограмму.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Использование фонограммы, опубликованной в коммер</w:t>
      </w:r>
      <w:r w:rsidR="0003258A">
        <w:t>ческих целях. Срок действия ис</w:t>
      </w:r>
      <w:r w:rsidR="0003258A">
        <w:softHyphen/>
      </w:r>
      <w:r w:rsidRPr="00371377">
        <w:t xml:space="preserve">ключительного права на фонограмму.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эфирного и кабельного вещания и исключительное право на сообщение радио- или телепередач. Срок действия исключительного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Понятие изготовителя базы данных и его исключительное право. Срок действия исключи</w:t>
      </w:r>
      <w:r w:rsidRPr="00371377">
        <w:softHyphen/>
        <w:t xml:space="preserve"> тельного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публикатора и его исключительное право на </w:t>
      </w:r>
      <w:r w:rsidR="0003258A">
        <w:t>произведение. Срок действия ис</w:t>
      </w:r>
      <w:r w:rsidR="0003258A">
        <w:softHyphen/>
      </w:r>
      <w:r w:rsidRPr="00371377">
        <w:t xml:space="preserve">ключительного права публикатора.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Действие исключительного права публикатора на произ</w:t>
      </w:r>
      <w:r w:rsidR="0003258A">
        <w:t>ведение на территории РФ. Отчу</w:t>
      </w:r>
      <w:r w:rsidR="0003258A">
        <w:softHyphen/>
      </w:r>
      <w:r w:rsidRPr="00371377">
        <w:t xml:space="preserve">ждение оригинала произведения и исключительное право публикатора на произведение.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интеллектуального права и его отличие от вещного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Бернская конвенция об охране литературных, научных и художественных произведений. Основные положения.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lastRenderedPageBreak/>
        <w:t xml:space="preserve">Субъекты прав на программы для ЭВМ и базы данных.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 правовой режим программ для ЭВМ и баз данных.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Понятие и виды использования исключительного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Право на воспроизведение произведения. Привести примеры.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на распространение произведения. Привести примеры.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на перевод. Привести примеры.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Право на практическую реализацию архитектурного, дизайнерского, градостроительного или садово-паркового проекта. Привести примеры.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на публичный показ и право на публичное исполнение.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на сообщение в эфир и право на сообщение по кабелю. Привести примеры.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на переработку. Проиллюстрировать примером.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 следования. Привести пример.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Личные неимущественные права </w:t>
      </w:r>
      <w:proofErr w:type="gramStart"/>
      <w:r w:rsidRPr="00371377">
        <w:t>автора :</w:t>
      </w:r>
      <w:proofErr w:type="gramEnd"/>
      <w:r w:rsidRPr="00371377">
        <w:t xml:space="preserve"> понятие и виды.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Права работодателей на интеллектуальные продукты.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Правовое регулирование объектов авторских и смежных прав, выполненных в порядке выполнения служебного задания.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Ответственность за нарушение исключительного права на объект смежных прав.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 Ответственность за нарушение исключительного права на произведение.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Обеспечение иска по делам о нарушении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>Использование объектов смежных прав без согласия правообладателя и без выплаты воз</w:t>
      </w:r>
      <w:r w:rsidRPr="00371377">
        <w:softHyphen/>
        <w:t xml:space="preserve"> награждения.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Обеспечение иска по делам о нарушении авторских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Технические средства защиты авторских и смежных прав.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Договор о залоге исключительного права. </w:t>
      </w:r>
    </w:p>
    <w:p w:rsidR="006449C8" w:rsidRDefault="006449C8" w:rsidP="006449C8">
      <w:pPr>
        <w:numPr>
          <w:ilvl w:val="0"/>
          <w:numId w:val="19"/>
        </w:numPr>
      </w:pPr>
      <w:r w:rsidRPr="00371377">
        <w:t xml:space="preserve">Государственная аккредитация организаций по управлению правами на коллективной основе. </w:t>
      </w:r>
    </w:p>
    <w:p w:rsidR="006449C8" w:rsidRPr="00371377" w:rsidRDefault="006449C8" w:rsidP="006449C8">
      <w:pPr>
        <w:numPr>
          <w:ilvl w:val="0"/>
          <w:numId w:val="19"/>
        </w:numPr>
      </w:pPr>
      <w:r w:rsidRPr="00371377">
        <w:t>Авторские права на служебные и иные произведения, созданные на средства других лиц.</w:t>
      </w:r>
    </w:p>
    <w:p w:rsidR="005301A7" w:rsidRPr="00A44666" w:rsidRDefault="005301A7" w:rsidP="006449C8">
      <w:pPr>
        <w:rPr>
          <w:b/>
          <w:sz w:val="28"/>
          <w:szCs w:val="28"/>
        </w:rPr>
      </w:pPr>
    </w:p>
    <w:p w:rsidR="007A0B39" w:rsidRPr="00A44666" w:rsidRDefault="006449C8" w:rsidP="007C5DBE">
      <w:pPr>
        <w:spacing w:line="276" w:lineRule="auto"/>
        <w:ind w:firstLine="567"/>
        <w:rPr>
          <w:i/>
          <w:sz w:val="22"/>
          <w:szCs w:val="22"/>
        </w:rPr>
      </w:pPr>
      <w:r>
        <w:rPr>
          <w:b/>
          <w:bCs/>
          <w:iCs/>
          <w:color w:val="000000"/>
        </w:rPr>
        <w:t>6</w:t>
      </w:r>
      <w:r w:rsidR="007A0B39" w:rsidRPr="00A44666">
        <w:rPr>
          <w:b/>
          <w:bCs/>
          <w:iCs/>
          <w:color w:val="000000"/>
        </w:rPr>
        <w:t>. Образовательные технологии по дисциплине</w:t>
      </w:r>
    </w:p>
    <w:p w:rsidR="007A0B39" w:rsidRPr="00A44666" w:rsidRDefault="007A0B39">
      <w:pPr>
        <w:rPr>
          <w:i/>
          <w:sz w:val="22"/>
          <w:szCs w:val="22"/>
        </w:rPr>
      </w:pPr>
    </w:p>
    <w:p w:rsidR="003A681F" w:rsidRPr="00A44666" w:rsidRDefault="003A681F" w:rsidP="003A681F">
      <w:pPr>
        <w:ind w:firstLine="709"/>
        <w:jc w:val="both"/>
        <w:rPr>
          <w:color w:val="000000"/>
          <w:lang w:eastAsia="ru-RU"/>
        </w:rPr>
      </w:pPr>
      <w:r w:rsidRPr="00A44666">
        <w:rPr>
          <w:bCs/>
          <w:color w:val="000000"/>
          <w:lang w:eastAsia="ru-RU"/>
        </w:rPr>
        <w:t>В соответствии с требованиями</w:t>
      </w:r>
      <w:r w:rsidRPr="00A44666">
        <w:rPr>
          <w:color w:val="000000"/>
          <w:lang w:eastAsia="ru-RU"/>
        </w:rPr>
        <w:t xml:space="preserve"> в процессе изучения дисциплины используются образовательные технологии, позволяющие аспирантам более эффективно осваивать дисциплину и овладевать профессиональными компетенциями.</w:t>
      </w:r>
      <w:r w:rsidRPr="00A44666">
        <w:rPr>
          <w:bCs/>
          <w:color w:val="000000"/>
          <w:lang w:eastAsia="ru-RU"/>
        </w:rPr>
        <w:t xml:space="preserve"> В учебном процессе по данной </w:t>
      </w:r>
      <w:proofErr w:type="gramStart"/>
      <w:r w:rsidRPr="00A44666">
        <w:rPr>
          <w:bCs/>
          <w:color w:val="000000"/>
          <w:lang w:eastAsia="ru-RU"/>
        </w:rPr>
        <w:t>дисциплине  предусматривается</w:t>
      </w:r>
      <w:proofErr w:type="gramEnd"/>
      <w:r w:rsidRPr="00A44666">
        <w:rPr>
          <w:bCs/>
          <w:color w:val="000000"/>
          <w:lang w:eastAsia="ru-RU"/>
        </w:rPr>
        <w:t xml:space="preserve"> использование различных образовательных технологий:</w:t>
      </w:r>
      <w:r w:rsidRPr="00A44666">
        <w:rPr>
          <w:color w:val="000000"/>
          <w:lang w:eastAsia="ru-RU"/>
        </w:rPr>
        <w:t xml:space="preserve"> активных и интерактивных форм проведения занятий (проведение круглых столов, тренингов, научных дискуссий) в сочетании с внеаудиторной работой. </w:t>
      </w:r>
    </w:p>
    <w:p w:rsidR="007A0B39" w:rsidRPr="00A44666" w:rsidRDefault="007A0B39">
      <w:pPr>
        <w:rPr>
          <w:i/>
          <w:color w:val="FF0000"/>
          <w:sz w:val="22"/>
          <w:szCs w:val="22"/>
        </w:rPr>
      </w:pPr>
    </w:p>
    <w:p w:rsidR="007A0B39" w:rsidRPr="00A44666" w:rsidRDefault="007A0B39">
      <w:pPr>
        <w:ind w:firstLine="567"/>
      </w:pPr>
      <w:r w:rsidRPr="00A44666">
        <w:t>При осуществлении образовательного процесса по дисциплине используются следующие информационно-телекоммуникационные технологии:</w:t>
      </w:r>
    </w:p>
    <w:p w:rsidR="00D81B11" w:rsidRDefault="003A681F" w:rsidP="00D81B11">
      <w:pPr>
        <w:pBdr>
          <w:bottom w:val="single" w:sz="4" w:space="1" w:color="000000"/>
        </w:pBdr>
        <w:ind w:firstLine="567"/>
      </w:pPr>
      <w:r w:rsidRPr="00A44666">
        <w:t xml:space="preserve">Используется компьютерная </w:t>
      </w:r>
      <w:r w:rsidR="005301A7" w:rsidRPr="00A44666">
        <w:t>графика</w:t>
      </w:r>
      <w:r w:rsidRPr="00A44666">
        <w:t>. Применяются наглядные компьютерные материалы, способствующие активному усвоению знаний.</w:t>
      </w:r>
    </w:p>
    <w:p w:rsidR="00D81B11" w:rsidRDefault="00D81B11" w:rsidP="00D81B11">
      <w:pPr>
        <w:pBdr>
          <w:bottom w:val="single" w:sz="4" w:space="1" w:color="000000"/>
        </w:pBdr>
        <w:ind w:firstLine="567"/>
      </w:pPr>
    </w:p>
    <w:p w:rsidR="00D81B11" w:rsidRDefault="00D81B11">
      <w:pPr>
        <w:rPr>
          <w:b/>
        </w:rPr>
      </w:pPr>
    </w:p>
    <w:p w:rsidR="00D81B11" w:rsidRDefault="00D81B11">
      <w:pPr>
        <w:rPr>
          <w:b/>
        </w:rPr>
      </w:pPr>
    </w:p>
    <w:p w:rsidR="007A0B39" w:rsidRPr="00A44666" w:rsidRDefault="006449C8">
      <w:pPr>
        <w:rPr>
          <w:b/>
        </w:rPr>
      </w:pPr>
      <w:r>
        <w:rPr>
          <w:b/>
        </w:rPr>
        <w:t>7</w:t>
      </w:r>
      <w:r w:rsidR="007A0B39" w:rsidRPr="00A44666">
        <w:rPr>
          <w:b/>
        </w:rPr>
        <w:t xml:space="preserve"> УЧЕБНО-МЕТОДИЧЕСКОЕ И ИНФОРМАЦИОННОЕ ОБЕСПЕЧЕНИЕ ДИСЦИПЛИНЫ </w:t>
      </w:r>
    </w:p>
    <w:p w:rsidR="007A0B39" w:rsidRPr="00A44666" w:rsidRDefault="007A0B39">
      <w:pPr>
        <w:rPr>
          <w:b/>
        </w:rPr>
      </w:pPr>
    </w:p>
    <w:p w:rsidR="006449C8" w:rsidRDefault="006449C8">
      <w:pPr>
        <w:rPr>
          <w:b/>
          <w:sz w:val="22"/>
          <w:szCs w:val="22"/>
        </w:rPr>
      </w:pPr>
    </w:p>
    <w:p w:rsidR="006449C8" w:rsidRDefault="006449C8">
      <w:pPr>
        <w:rPr>
          <w:b/>
          <w:sz w:val="22"/>
          <w:szCs w:val="22"/>
        </w:rPr>
      </w:pPr>
    </w:p>
    <w:p w:rsidR="006449C8" w:rsidRDefault="006449C8">
      <w:pPr>
        <w:rPr>
          <w:b/>
          <w:sz w:val="22"/>
          <w:szCs w:val="22"/>
        </w:rPr>
      </w:pPr>
    </w:p>
    <w:p w:rsidR="006449C8" w:rsidRDefault="006449C8">
      <w:pPr>
        <w:rPr>
          <w:b/>
          <w:sz w:val="22"/>
          <w:szCs w:val="22"/>
        </w:rPr>
      </w:pPr>
    </w:p>
    <w:p w:rsidR="007A0B39" w:rsidRPr="00A44666" w:rsidRDefault="006449C8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.1 Основная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846"/>
        <w:gridCol w:w="2349"/>
        <w:gridCol w:w="2348"/>
      </w:tblGrid>
      <w:tr w:rsidR="00330C09" w:rsidRPr="00A44666" w:rsidTr="000F0EFA">
        <w:trPr>
          <w:trHeight w:val="340"/>
        </w:trPr>
        <w:tc>
          <w:tcPr>
            <w:tcW w:w="80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9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0F0EFA">
        <w:trPr>
          <w:trHeight w:val="340"/>
        </w:trPr>
        <w:tc>
          <w:tcPr>
            <w:tcW w:w="80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F0EFA" w:rsidRPr="00A44666" w:rsidTr="000F0EFA">
        <w:trPr>
          <w:trHeight w:val="340"/>
        </w:trPr>
        <w:tc>
          <w:tcPr>
            <w:tcW w:w="801" w:type="dxa"/>
          </w:tcPr>
          <w:p w:rsidR="000F0EFA" w:rsidRPr="00A44666" w:rsidRDefault="000F0EFA" w:rsidP="000F0EFA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0F0EFA" w:rsidRDefault="000F0EFA" w:rsidP="000F0EFA">
            <w:r w:rsidRPr="00AA4EDB">
              <w:t xml:space="preserve"> </w:t>
            </w:r>
            <w:r w:rsidR="00AB641E" w:rsidRPr="00D71FEA">
              <w:rPr>
                <w:sz w:val="22"/>
                <w:szCs w:val="22"/>
              </w:rPr>
              <w:t>Защита интеллектуальной собственности.</w:t>
            </w:r>
          </w:p>
        </w:tc>
        <w:tc>
          <w:tcPr>
            <w:tcW w:w="2349" w:type="dxa"/>
          </w:tcPr>
          <w:p w:rsidR="000F0EFA" w:rsidRDefault="006449C8" w:rsidP="000F0EFA">
            <w:r w:rsidRPr="00D71FEA">
              <w:rPr>
                <w:sz w:val="22"/>
                <w:szCs w:val="22"/>
              </w:rPr>
              <w:t>Носенко В.А.</w:t>
            </w:r>
          </w:p>
        </w:tc>
        <w:tc>
          <w:tcPr>
            <w:tcW w:w="2348" w:type="dxa"/>
          </w:tcPr>
          <w:p w:rsidR="000F0EFA" w:rsidRDefault="000F0EFA" w:rsidP="000F0EFA"/>
          <w:p w:rsidR="000F0EFA" w:rsidRDefault="000F0EFA" w:rsidP="000F0EFA">
            <w:r>
              <w:t xml:space="preserve"> </w:t>
            </w:r>
            <w:r w:rsidR="00AB641E" w:rsidRPr="00D71FEA">
              <w:rPr>
                <w:sz w:val="22"/>
                <w:szCs w:val="22"/>
              </w:rPr>
              <w:t>2012</w:t>
            </w:r>
            <w:r>
              <w:t xml:space="preserve">, </w:t>
            </w:r>
            <w:r w:rsidR="00AB641E" w:rsidRPr="00D71FEA">
              <w:rPr>
                <w:sz w:val="22"/>
                <w:szCs w:val="22"/>
              </w:rPr>
              <w:t>Старый Оскол</w:t>
            </w:r>
          </w:p>
          <w:p w:rsidR="000F0EFA" w:rsidRDefault="000F0EFA" w:rsidP="000F0EFA"/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AE439B" w:rsidRPr="00A44666" w:rsidRDefault="00AB641E" w:rsidP="00264C7C">
            <w:pPr>
              <w:rPr>
                <w:sz w:val="22"/>
                <w:szCs w:val="22"/>
              </w:rPr>
            </w:pPr>
            <w:r w:rsidRPr="00D71FEA">
              <w:rPr>
                <w:sz w:val="22"/>
                <w:szCs w:val="22"/>
              </w:rPr>
              <w:t>Информационная безопасность</w:t>
            </w:r>
            <w:r w:rsidRPr="00A44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</w:tcPr>
          <w:p w:rsidR="00AE439B" w:rsidRPr="00A44666" w:rsidRDefault="00AB641E" w:rsidP="00264C7C">
            <w:pPr>
              <w:rPr>
                <w:sz w:val="22"/>
                <w:szCs w:val="22"/>
              </w:rPr>
            </w:pPr>
            <w:r w:rsidRPr="00D71FEA">
              <w:rPr>
                <w:sz w:val="22"/>
                <w:szCs w:val="22"/>
              </w:rPr>
              <w:t xml:space="preserve">Т.Л. </w:t>
            </w:r>
            <w:proofErr w:type="spellStart"/>
            <w:r w:rsidRPr="00D71FEA">
              <w:rPr>
                <w:sz w:val="22"/>
                <w:szCs w:val="22"/>
              </w:rPr>
              <w:t>Партыка</w:t>
            </w:r>
            <w:proofErr w:type="spellEnd"/>
            <w:r w:rsidRPr="00D71FEA">
              <w:rPr>
                <w:sz w:val="22"/>
                <w:szCs w:val="22"/>
              </w:rPr>
              <w:t>, И.И. Попов.</w:t>
            </w:r>
          </w:p>
        </w:tc>
        <w:tc>
          <w:tcPr>
            <w:tcW w:w="2348" w:type="dxa"/>
          </w:tcPr>
          <w:p w:rsidR="00E37E1E" w:rsidRDefault="00E37E1E" w:rsidP="00264C7C"/>
          <w:p w:rsidR="00AE439B" w:rsidRPr="00A44666" w:rsidRDefault="00AB641E" w:rsidP="00264C7C">
            <w:pPr>
              <w:rPr>
                <w:sz w:val="22"/>
                <w:szCs w:val="22"/>
              </w:rPr>
            </w:pPr>
            <w:r w:rsidRPr="00D71FEA">
              <w:rPr>
                <w:sz w:val="22"/>
                <w:szCs w:val="22"/>
              </w:rPr>
              <w:t>2014</w:t>
            </w:r>
            <w:r w:rsidR="00FB69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71FEA">
              <w:rPr>
                <w:sz w:val="22"/>
                <w:szCs w:val="22"/>
              </w:rPr>
              <w:t>М.: Форум</w:t>
            </w:r>
            <w:r w:rsidR="00E37E1E">
              <w:t xml:space="preserve"> </w:t>
            </w:r>
          </w:p>
        </w:tc>
      </w:tr>
      <w:tr w:rsidR="00AE439B" w:rsidRPr="00A44666" w:rsidTr="000F0EFA">
        <w:trPr>
          <w:trHeight w:val="340"/>
        </w:trPr>
        <w:tc>
          <w:tcPr>
            <w:tcW w:w="801" w:type="dxa"/>
          </w:tcPr>
          <w:p w:rsidR="00AE439B" w:rsidRPr="00A44666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AE439B" w:rsidRPr="00A44666" w:rsidRDefault="00E37E1E" w:rsidP="00E37E1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4A66">
              <w:t xml:space="preserve"> </w:t>
            </w:r>
            <w:r w:rsidR="00AB641E" w:rsidRPr="00D71FEA">
              <w:rPr>
                <w:sz w:val="22"/>
                <w:szCs w:val="22"/>
              </w:rPr>
              <w:t>Основы правовой защиты результатов интеллекту</w:t>
            </w:r>
            <w:r w:rsidR="00AB641E" w:rsidRPr="00D71FEA">
              <w:rPr>
                <w:sz w:val="22"/>
                <w:szCs w:val="22"/>
              </w:rPr>
              <w:softHyphen/>
              <w:t>альной деятельности.</w:t>
            </w:r>
          </w:p>
        </w:tc>
        <w:tc>
          <w:tcPr>
            <w:tcW w:w="2349" w:type="dxa"/>
          </w:tcPr>
          <w:p w:rsidR="00AE439B" w:rsidRPr="00A44666" w:rsidRDefault="00AB641E" w:rsidP="00264C7C">
            <w:pPr>
              <w:rPr>
                <w:sz w:val="22"/>
                <w:szCs w:val="22"/>
              </w:rPr>
            </w:pPr>
            <w:r w:rsidRPr="00D71FEA">
              <w:rPr>
                <w:sz w:val="22"/>
                <w:szCs w:val="22"/>
              </w:rPr>
              <w:t>Овчинников В. В.</w:t>
            </w:r>
          </w:p>
        </w:tc>
        <w:tc>
          <w:tcPr>
            <w:tcW w:w="2348" w:type="dxa"/>
          </w:tcPr>
          <w:p w:rsidR="00AE439B" w:rsidRPr="00A44666" w:rsidRDefault="00AE439B" w:rsidP="00264C7C">
            <w:pPr>
              <w:rPr>
                <w:sz w:val="22"/>
                <w:szCs w:val="22"/>
              </w:rPr>
            </w:pPr>
          </w:p>
          <w:p w:rsidR="00AE439B" w:rsidRPr="00A44666" w:rsidRDefault="00E37E1E" w:rsidP="00264C7C">
            <w:pPr>
              <w:rPr>
                <w:sz w:val="22"/>
                <w:szCs w:val="22"/>
              </w:rPr>
            </w:pPr>
            <w:r w:rsidRPr="008A4A66">
              <w:t>2013</w:t>
            </w:r>
            <w:r w:rsidR="00FB6912">
              <w:t>,</w:t>
            </w:r>
            <w:r w:rsidRPr="008A4A66">
              <w:t xml:space="preserve"> </w:t>
            </w:r>
            <w:r w:rsidR="00AB641E" w:rsidRPr="00D71FEA">
              <w:rPr>
                <w:sz w:val="22"/>
                <w:szCs w:val="22"/>
              </w:rPr>
              <w:t>Изд-во МГИУ</w:t>
            </w:r>
          </w:p>
        </w:tc>
      </w:tr>
      <w:tr w:rsidR="007B0E18" w:rsidRPr="00A44666" w:rsidTr="000F0EFA">
        <w:trPr>
          <w:trHeight w:val="340"/>
        </w:trPr>
        <w:tc>
          <w:tcPr>
            <w:tcW w:w="801" w:type="dxa"/>
          </w:tcPr>
          <w:p w:rsidR="007B0E18" w:rsidRPr="00A44666" w:rsidRDefault="007B0E18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7B0E18" w:rsidRPr="008A4A66" w:rsidRDefault="004D5109" w:rsidP="004D5109">
            <w:pPr>
              <w:spacing w:line="276" w:lineRule="auto"/>
              <w:jc w:val="both"/>
            </w:pPr>
            <w:r>
              <w:t>Право интеллектуаль</w:t>
            </w:r>
            <w:r w:rsidR="0068085B">
              <w:t>ной собственности.</w:t>
            </w:r>
          </w:p>
        </w:tc>
        <w:tc>
          <w:tcPr>
            <w:tcW w:w="2349" w:type="dxa"/>
          </w:tcPr>
          <w:p w:rsidR="007B0E18" w:rsidRPr="00D71FEA" w:rsidRDefault="0068085B" w:rsidP="00264C7C">
            <w:pPr>
              <w:rPr>
                <w:sz w:val="22"/>
                <w:szCs w:val="22"/>
              </w:rPr>
            </w:pPr>
            <w:r w:rsidRPr="0068085B">
              <w:rPr>
                <w:sz w:val="22"/>
                <w:szCs w:val="22"/>
              </w:rPr>
              <w:t>Близнец И.А.</w:t>
            </w:r>
          </w:p>
        </w:tc>
        <w:tc>
          <w:tcPr>
            <w:tcW w:w="2348" w:type="dxa"/>
          </w:tcPr>
          <w:p w:rsidR="0068085B" w:rsidRPr="0068085B" w:rsidRDefault="0068085B" w:rsidP="0068085B">
            <w:pPr>
              <w:rPr>
                <w:sz w:val="22"/>
                <w:szCs w:val="22"/>
              </w:rPr>
            </w:pPr>
            <w:r w:rsidRPr="0068085B">
              <w:rPr>
                <w:sz w:val="22"/>
                <w:szCs w:val="22"/>
              </w:rPr>
              <w:t>2011</w:t>
            </w:r>
            <w:r w:rsidR="00FB6912">
              <w:rPr>
                <w:sz w:val="22"/>
                <w:szCs w:val="22"/>
              </w:rPr>
              <w:t>,</w:t>
            </w:r>
            <w:r w:rsidRPr="0068085B">
              <w:rPr>
                <w:sz w:val="22"/>
                <w:szCs w:val="22"/>
              </w:rPr>
              <w:t>М.:</w:t>
            </w:r>
          </w:p>
          <w:p w:rsidR="007B0E18" w:rsidRPr="00A44666" w:rsidRDefault="0068085B" w:rsidP="0068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</w:t>
            </w:r>
          </w:p>
        </w:tc>
      </w:tr>
      <w:tr w:rsidR="007B0E18" w:rsidRPr="00A44666" w:rsidTr="000F0EFA">
        <w:trPr>
          <w:trHeight w:val="340"/>
        </w:trPr>
        <w:tc>
          <w:tcPr>
            <w:tcW w:w="801" w:type="dxa"/>
          </w:tcPr>
          <w:p w:rsidR="007B0E18" w:rsidRPr="00A44666" w:rsidRDefault="007B0E18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7B0E18" w:rsidRPr="008A4A66" w:rsidRDefault="0068085B" w:rsidP="0068085B">
            <w:pPr>
              <w:spacing w:line="276" w:lineRule="auto"/>
              <w:jc w:val="both"/>
            </w:pPr>
            <w:r>
              <w:t xml:space="preserve">Интеллектуальная собственность. </w:t>
            </w:r>
          </w:p>
        </w:tc>
        <w:tc>
          <w:tcPr>
            <w:tcW w:w="2349" w:type="dxa"/>
          </w:tcPr>
          <w:p w:rsidR="007B0E18" w:rsidRPr="00D71FEA" w:rsidRDefault="0068085B" w:rsidP="00264C7C">
            <w:pPr>
              <w:rPr>
                <w:sz w:val="22"/>
                <w:szCs w:val="22"/>
              </w:rPr>
            </w:pPr>
            <w:proofErr w:type="spellStart"/>
            <w:r w:rsidRPr="0068085B">
              <w:rPr>
                <w:sz w:val="22"/>
                <w:szCs w:val="22"/>
              </w:rPr>
              <w:t>Бромберг</w:t>
            </w:r>
            <w:proofErr w:type="spellEnd"/>
            <w:r w:rsidRPr="0068085B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348" w:type="dxa"/>
          </w:tcPr>
          <w:p w:rsidR="007B0E18" w:rsidRPr="00A44666" w:rsidRDefault="0068085B" w:rsidP="00264C7C">
            <w:pPr>
              <w:rPr>
                <w:sz w:val="22"/>
                <w:szCs w:val="22"/>
              </w:rPr>
            </w:pPr>
            <w:r w:rsidRPr="0068085B">
              <w:rPr>
                <w:sz w:val="22"/>
                <w:szCs w:val="22"/>
              </w:rPr>
              <w:t xml:space="preserve"> 2009</w:t>
            </w:r>
            <w:r>
              <w:rPr>
                <w:sz w:val="22"/>
                <w:szCs w:val="22"/>
              </w:rPr>
              <w:t xml:space="preserve"> Изд-во Приор</w:t>
            </w:r>
          </w:p>
        </w:tc>
      </w:tr>
    </w:tbl>
    <w:p w:rsidR="00330C09" w:rsidRPr="00A44666" w:rsidRDefault="00330C09" w:rsidP="00330C09">
      <w:pPr>
        <w:spacing w:after="120"/>
        <w:rPr>
          <w:sz w:val="22"/>
          <w:szCs w:val="22"/>
        </w:rPr>
      </w:pPr>
    </w:p>
    <w:p w:rsidR="007A0B39" w:rsidRPr="00A44666" w:rsidRDefault="007A0B39">
      <w:pPr>
        <w:rPr>
          <w:b/>
        </w:rPr>
      </w:pPr>
    </w:p>
    <w:p w:rsidR="007A0B39" w:rsidRPr="00A44666" w:rsidRDefault="006449C8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.2 Дополнительная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10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31"/>
        <w:gridCol w:w="2340"/>
        <w:gridCol w:w="2338"/>
      </w:tblGrid>
      <w:tr w:rsidR="00330C09" w:rsidRPr="00A44666" w:rsidTr="007B2FC8">
        <w:trPr>
          <w:trHeight w:val="344"/>
        </w:trPr>
        <w:tc>
          <w:tcPr>
            <w:tcW w:w="79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3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AB641E" w:rsidRPr="00A44666" w:rsidTr="000247B1">
        <w:trPr>
          <w:trHeight w:val="344"/>
        </w:trPr>
        <w:tc>
          <w:tcPr>
            <w:tcW w:w="796" w:type="dxa"/>
          </w:tcPr>
          <w:p w:rsidR="00AB641E" w:rsidRPr="00A44666" w:rsidRDefault="00AB641E" w:rsidP="00AB641E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AB641E" w:rsidRPr="00D71FEA" w:rsidRDefault="00AB641E" w:rsidP="00AB641E">
            <w:pPr>
              <w:tabs>
                <w:tab w:val="num" w:pos="567"/>
              </w:tabs>
              <w:rPr>
                <w:bCs/>
                <w:sz w:val="22"/>
                <w:szCs w:val="22"/>
              </w:rPr>
            </w:pPr>
            <w:r w:rsidRPr="00D71FEA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2340" w:type="dxa"/>
          </w:tcPr>
          <w:p w:rsidR="00AB641E" w:rsidRDefault="00AB641E" w:rsidP="00AB641E"/>
          <w:p w:rsidR="00AB641E" w:rsidRPr="00A44666" w:rsidRDefault="00AB641E" w:rsidP="00AB641E">
            <w:proofErr w:type="spellStart"/>
            <w:r w:rsidRPr="00D71FEA">
              <w:rPr>
                <w:sz w:val="22"/>
                <w:szCs w:val="22"/>
              </w:rPr>
              <w:t>Бачило</w:t>
            </w:r>
            <w:proofErr w:type="spellEnd"/>
            <w:r w:rsidRPr="00D71FEA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2338" w:type="dxa"/>
          </w:tcPr>
          <w:p w:rsidR="00AB641E" w:rsidRPr="00A44666" w:rsidRDefault="00AB641E" w:rsidP="00AB641E"/>
          <w:p w:rsidR="00AB641E" w:rsidRPr="00A44666" w:rsidRDefault="00AB641E" w:rsidP="00AB641E">
            <w:r w:rsidRPr="00D71FEA">
              <w:rPr>
                <w:sz w:val="22"/>
                <w:szCs w:val="22"/>
              </w:rPr>
              <w:t>2013 СПб: Изд-во Р. Асланова,</w:t>
            </w:r>
          </w:p>
        </w:tc>
      </w:tr>
      <w:tr w:rsidR="00AB641E" w:rsidRPr="00A44666" w:rsidTr="007B2FC8">
        <w:trPr>
          <w:trHeight w:val="344"/>
        </w:trPr>
        <w:tc>
          <w:tcPr>
            <w:tcW w:w="796" w:type="dxa"/>
          </w:tcPr>
          <w:p w:rsidR="00AB641E" w:rsidRPr="00A44666" w:rsidRDefault="00AB641E" w:rsidP="00AB641E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1" w:type="dxa"/>
          </w:tcPr>
          <w:p w:rsidR="00AB641E" w:rsidRPr="00A44666" w:rsidRDefault="00AB641E" w:rsidP="00AB641E">
            <w:pPr>
              <w:spacing w:line="276" w:lineRule="auto"/>
              <w:jc w:val="both"/>
            </w:pPr>
            <w:r w:rsidRPr="008A4A66">
              <w:t xml:space="preserve"> Принятие решений в условиях неопределенности</w:t>
            </w:r>
          </w:p>
        </w:tc>
        <w:tc>
          <w:tcPr>
            <w:tcW w:w="2340" w:type="dxa"/>
          </w:tcPr>
          <w:p w:rsidR="00AB641E" w:rsidRPr="00A44666" w:rsidRDefault="00AB641E" w:rsidP="00AB641E">
            <w:r>
              <w:t>Демидова</w:t>
            </w:r>
            <w:r w:rsidRPr="008A4A66">
              <w:t xml:space="preserve"> Л.А. </w:t>
            </w:r>
          </w:p>
        </w:tc>
        <w:tc>
          <w:tcPr>
            <w:tcW w:w="2338" w:type="dxa"/>
          </w:tcPr>
          <w:p w:rsidR="00AB641E" w:rsidRPr="00A44666" w:rsidRDefault="00AB641E" w:rsidP="00AB641E">
            <w:r w:rsidRPr="008A4A66">
              <w:t xml:space="preserve"> 2012. Телеком,</w:t>
            </w:r>
          </w:p>
        </w:tc>
      </w:tr>
      <w:tr w:rsidR="00AB641E" w:rsidRPr="00A44666" w:rsidTr="007B2FC8">
        <w:trPr>
          <w:trHeight w:val="344"/>
        </w:trPr>
        <w:tc>
          <w:tcPr>
            <w:tcW w:w="796" w:type="dxa"/>
          </w:tcPr>
          <w:p w:rsidR="00AB641E" w:rsidRPr="00A44666" w:rsidRDefault="00AB641E" w:rsidP="00AB641E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1" w:type="dxa"/>
          </w:tcPr>
          <w:p w:rsidR="00AB641E" w:rsidRPr="00A44666" w:rsidRDefault="00AB641E" w:rsidP="00AB641E">
            <w:r w:rsidRPr="00D71FEA">
              <w:rPr>
                <w:sz w:val="22"/>
                <w:szCs w:val="22"/>
              </w:rPr>
              <w:t>Информационное право</w:t>
            </w:r>
            <w:r w:rsidRPr="00A44666">
              <w:t xml:space="preserve"> </w:t>
            </w:r>
          </w:p>
        </w:tc>
        <w:tc>
          <w:tcPr>
            <w:tcW w:w="2340" w:type="dxa"/>
          </w:tcPr>
          <w:p w:rsidR="00AB641E" w:rsidRPr="00A44666" w:rsidRDefault="00AB641E" w:rsidP="00AB641E">
            <w:proofErr w:type="spellStart"/>
            <w:r w:rsidRPr="00D71FEA">
              <w:rPr>
                <w:sz w:val="22"/>
                <w:szCs w:val="22"/>
              </w:rPr>
              <w:t>Тедеев</w:t>
            </w:r>
            <w:proofErr w:type="spellEnd"/>
            <w:r w:rsidRPr="00D71FE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338" w:type="dxa"/>
          </w:tcPr>
          <w:p w:rsidR="00AB641E" w:rsidRPr="00A44666" w:rsidRDefault="00AB641E" w:rsidP="00AB641E">
            <w:r w:rsidRPr="00D71FEA">
              <w:rPr>
                <w:sz w:val="22"/>
                <w:szCs w:val="22"/>
              </w:rPr>
              <w:t>2014</w:t>
            </w:r>
            <w:r>
              <w:t>.</w:t>
            </w:r>
            <w:r w:rsidRPr="008A4A66">
              <w:t xml:space="preserve"> </w:t>
            </w:r>
            <w:r w:rsidRPr="00D71FEA">
              <w:rPr>
                <w:sz w:val="22"/>
                <w:szCs w:val="22"/>
              </w:rPr>
              <w:t xml:space="preserve">М.: </w:t>
            </w:r>
            <w:proofErr w:type="spellStart"/>
            <w:r w:rsidRPr="00D71FEA">
              <w:rPr>
                <w:sz w:val="22"/>
                <w:szCs w:val="22"/>
              </w:rPr>
              <w:t>Эксмо</w:t>
            </w:r>
            <w:proofErr w:type="spellEnd"/>
          </w:p>
        </w:tc>
      </w:tr>
      <w:tr w:rsidR="007B0E18" w:rsidRPr="00A44666" w:rsidTr="007B2FC8">
        <w:trPr>
          <w:trHeight w:val="344"/>
        </w:trPr>
        <w:tc>
          <w:tcPr>
            <w:tcW w:w="796" w:type="dxa"/>
          </w:tcPr>
          <w:p w:rsidR="007B0E18" w:rsidRDefault="007B0E18" w:rsidP="00AB641E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1" w:type="dxa"/>
          </w:tcPr>
          <w:p w:rsidR="007B0E18" w:rsidRPr="00D71FEA" w:rsidRDefault="0068085B" w:rsidP="0068085B">
            <w:pPr>
              <w:rPr>
                <w:sz w:val="22"/>
                <w:szCs w:val="22"/>
              </w:rPr>
            </w:pPr>
            <w:r w:rsidRPr="0068085B">
              <w:rPr>
                <w:sz w:val="22"/>
                <w:szCs w:val="22"/>
              </w:rPr>
              <w:t xml:space="preserve"> Право интеллектуаль</w:t>
            </w:r>
            <w:r w:rsidR="00FB6912">
              <w:rPr>
                <w:sz w:val="22"/>
                <w:szCs w:val="22"/>
              </w:rPr>
              <w:t xml:space="preserve">ной собственности </w:t>
            </w:r>
          </w:p>
        </w:tc>
        <w:tc>
          <w:tcPr>
            <w:tcW w:w="2340" w:type="dxa"/>
          </w:tcPr>
          <w:p w:rsidR="007B0E18" w:rsidRPr="00D71FEA" w:rsidRDefault="00FB6912" w:rsidP="00AB641E">
            <w:pPr>
              <w:rPr>
                <w:sz w:val="22"/>
                <w:szCs w:val="22"/>
              </w:rPr>
            </w:pPr>
            <w:r w:rsidRPr="00FB6912">
              <w:rPr>
                <w:sz w:val="22"/>
                <w:szCs w:val="22"/>
              </w:rPr>
              <w:t xml:space="preserve">. </w:t>
            </w:r>
            <w:proofErr w:type="spellStart"/>
            <w:r w:rsidRPr="00FB6912">
              <w:rPr>
                <w:sz w:val="22"/>
                <w:szCs w:val="22"/>
              </w:rPr>
              <w:t>Зенин</w:t>
            </w:r>
            <w:proofErr w:type="spellEnd"/>
            <w:r w:rsidRPr="00FB6912">
              <w:rPr>
                <w:sz w:val="22"/>
                <w:szCs w:val="22"/>
              </w:rPr>
              <w:t>, И. А</w:t>
            </w:r>
          </w:p>
        </w:tc>
        <w:tc>
          <w:tcPr>
            <w:tcW w:w="2338" w:type="dxa"/>
          </w:tcPr>
          <w:p w:rsidR="007B0E18" w:rsidRPr="00D71FEA" w:rsidRDefault="00FB6912" w:rsidP="00AB641E">
            <w:pPr>
              <w:rPr>
                <w:sz w:val="22"/>
                <w:szCs w:val="22"/>
              </w:rPr>
            </w:pPr>
            <w:proofErr w:type="gramStart"/>
            <w:r w:rsidRPr="00FB6912">
              <w:rPr>
                <w:sz w:val="22"/>
                <w:szCs w:val="22"/>
              </w:rPr>
              <w:t>М. :</w:t>
            </w:r>
            <w:proofErr w:type="gramEnd"/>
            <w:r w:rsidRPr="00FB6912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FB6912">
              <w:rPr>
                <w:sz w:val="22"/>
                <w:szCs w:val="22"/>
              </w:rPr>
              <w:t>Юрайт</w:t>
            </w:r>
            <w:proofErr w:type="spellEnd"/>
            <w:r w:rsidRPr="00FB6912">
              <w:rPr>
                <w:sz w:val="22"/>
                <w:szCs w:val="22"/>
              </w:rPr>
              <w:t>, 2013.</w:t>
            </w:r>
          </w:p>
        </w:tc>
      </w:tr>
      <w:tr w:rsidR="007B0E18" w:rsidRPr="00A44666" w:rsidTr="007B2FC8">
        <w:trPr>
          <w:trHeight w:val="344"/>
        </w:trPr>
        <w:tc>
          <w:tcPr>
            <w:tcW w:w="796" w:type="dxa"/>
          </w:tcPr>
          <w:p w:rsidR="007B0E18" w:rsidRDefault="007B0E18" w:rsidP="00AB641E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1" w:type="dxa"/>
          </w:tcPr>
          <w:p w:rsidR="007B0E18" w:rsidRPr="00D71FEA" w:rsidRDefault="0068085B" w:rsidP="0068085B">
            <w:pPr>
              <w:rPr>
                <w:sz w:val="22"/>
                <w:szCs w:val="22"/>
              </w:rPr>
            </w:pPr>
            <w:r w:rsidRPr="0068085B">
              <w:rPr>
                <w:sz w:val="22"/>
                <w:szCs w:val="22"/>
              </w:rPr>
              <w:t xml:space="preserve"> Право интел</w:t>
            </w:r>
            <w:r w:rsidR="00FB6912">
              <w:rPr>
                <w:sz w:val="22"/>
                <w:szCs w:val="22"/>
              </w:rPr>
              <w:t>л</w:t>
            </w:r>
            <w:r w:rsidRPr="0068085B">
              <w:rPr>
                <w:sz w:val="22"/>
                <w:szCs w:val="22"/>
              </w:rPr>
              <w:t>ект</w:t>
            </w:r>
            <w:r w:rsidR="00FB6912">
              <w:rPr>
                <w:sz w:val="22"/>
                <w:szCs w:val="22"/>
              </w:rPr>
              <w:t xml:space="preserve">уальной собственности. </w:t>
            </w:r>
          </w:p>
        </w:tc>
        <w:tc>
          <w:tcPr>
            <w:tcW w:w="2340" w:type="dxa"/>
          </w:tcPr>
          <w:p w:rsidR="007B0E18" w:rsidRPr="00D71FEA" w:rsidRDefault="00FB6912" w:rsidP="00AB641E">
            <w:pPr>
              <w:rPr>
                <w:sz w:val="22"/>
                <w:szCs w:val="22"/>
              </w:rPr>
            </w:pPr>
            <w:r w:rsidRPr="00FB6912">
              <w:rPr>
                <w:sz w:val="22"/>
                <w:szCs w:val="22"/>
              </w:rPr>
              <w:t>Судариков С.А</w:t>
            </w:r>
          </w:p>
        </w:tc>
        <w:tc>
          <w:tcPr>
            <w:tcW w:w="2338" w:type="dxa"/>
          </w:tcPr>
          <w:p w:rsidR="007B0E18" w:rsidRPr="00D71FEA" w:rsidRDefault="00FB6912" w:rsidP="00AB641E">
            <w:pPr>
              <w:rPr>
                <w:sz w:val="22"/>
                <w:szCs w:val="22"/>
              </w:rPr>
            </w:pPr>
            <w:r w:rsidRPr="00FB6912">
              <w:rPr>
                <w:sz w:val="22"/>
                <w:szCs w:val="22"/>
              </w:rPr>
              <w:t>М.: Проспект, 2009.</w:t>
            </w:r>
          </w:p>
        </w:tc>
      </w:tr>
    </w:tbl>
    <w:p w:rsidR="007A0B39" w:rsidRDefault="007A0B39"/>
    <w:p w:rsidR="00F974AA" w:rsidRDefault="00F974AA"/>
    <w:p w:rsidR="00F974AA" w:rsidRDefault="00F974AA" w:rsidP="00F974AA">
      <w:r>
        <w:t>7.3. Электронные издания</w:t>
      </w:r>
    </w:p>
    <w:p w:rsidR="00F974AA" w:rsidRPr="00A44666" w:rsidRDefault="00F974AA" w:rsidP="00F974AA"/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1626"/>
        <w:gridCol w:w="2526"/>
        <w:gridCol w:w="1601"/>
        <w:gridCol w:w="1752"/>
        <w:gridCol w:w="1253"/>
      </w:tblGrid>
      <w:tr w:rsidR="00F974AA" w:rsidRPr="007B2FC8" w:rsidTr="007B0E18">
        <w:trPr>
          <w:trHeight w:val="517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2F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both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Вид издания (учебник, учебное </w:t>
            </w:r>
            <w:proofErr w:type="gramStart"/>
            <w:r w:rsidRPr="007B2FC8">
              <w:rPr>
                <w:b/>
                <w:bCs/>
                <w:sz w:val="20"/>
                <w:szCs w:val="20"/>
              </w:rPr>
              <w:t>пособие, ….</w:t>
            </w:r>
            <w:proofErr w:type="gramEnd"/>
            <w:r w:rsidRPr="007B2F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Адрес сайта ЭБС </w:t>
            </w:r>
          </w:p>
          <w:p w:rsidR="00F974AA" w:rsidRPr="007B2FC8" w:rsidRDefault="00F974AA" w:rsidP="007B0E18">
            <w:pPr>
              <w:jc w:val="center"/>
              <w:rPr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или др. источника</w:t>
            </w:r>
          </w:p>
        </w:tc>
      </w:tr>
      <w:tr w:rsidR="00F974AA" w:rsidTr="007B0E18">
        <w:trPr>
          <w:trHeight w:val="517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/>
        </w:tc>
      </w:tr>
      <w:tr w:rsidR="00F974AA" w:rsidTr="007B0E1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Default="00F974AA" w:rsidP="007B0E18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F974AA" w:rsidRPr="007B2FC8" w:rsidTr="00F974A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both"/>
            </w:pPr>
            <w:r w:rsidRPr="007B2FC8"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68085B" w:rsidP="0068085B">
            <w:pPr>
              <w:jc w:val="both"/>
            </w:pPr>
            <w:r>
              <w:t xml:space="preserve">Чистов Д. В.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5B" w:rsidRDefault="0068085B" w:rsidP="007B0E18">
            <w:pPr>
              <w:jc w:val="both"/>
            </w:pPr>
            <w:r>
              <w:t xml:space="preserve">Информационные </w:t>
            </w:r>
          </w:p>
          <w:p w:rsidR="00F974AA" w:rsidRPr="007B2FC8" w:rsidRDefault="0068085B" w:rsidP="007B0E18">
            <w:pPr>
              <w:jc w:val="both"/>
            </w:pPr>
            <w:r>
              <w:t>системы в эко</w:t>
            </w:r>
            <w:r w:rsidRPr="0068085B">
              <w:t>номике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5B" w:rsidRDefault="0068085B" w:rsidP="0068085B">
            <w:pPr>
              <w:jc w:val="both"/>
            </w:pPr>
            <w:r>
              <w:t>Учеб.</w:t>
            </w:r>
          </w:p>
          <w:p w:rsidR="00F974AA" w:rsidRPr="007B2FC8" w:rsidRDefault="0068085B" w:rsidP="0068085B">
            <w:pPr>
              <w:jc w:val="both"/>
            </w:pPr>
            <w:r>
              <w:t>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68085B" w:rsidP="007B0E18">
            <w:pPr>
              <w:jc w:val="both"/>
            </w:pPr>
            <w:r w:rsidRPr="0068085B">
              <w:t>М.: НИЦ ИНФРА-М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68085B" w:rsidP="007B0E18">
            <w:pPr>
              <w:jc w:val="both"/>
            </w:pPr>
            <w:r w:rsidRPr="0068085B">
              <w:t>http://znanium.com/catalog.</w:t>
            </w:r>
          </w:p>
        </w:tc>
      </w:tr>
      <w:tr w:rsidR="00F974AA" w:rsidRPr="007B2FC8" w:rsidTr="00F974AA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AA" w:rsidRPr="007B2FC8" w:rsidRDefault="00F974AA" w:rsidP="007B0E18">
            <w:pPr>
              <w:jc w:val="both"/>
            </w:pPr>
            <w:r w:rsidRPr="007B2FC8"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5B" w:rsidRDefault="0068085B" w:rsidP="0068085B">
            <w:pPr>
              <w:jc w:val="both"/>
            </w:pPr>
            <w:r>
              <w:t>Варфоломеева</w:t>
            </w:r>
          </w:p>
          <w:p w:rsidR="00F974AA" w:rsidRPr="007B2FC8" w:rsidRDefault="0068085B" w:rsidP="0068085B">
            <w:pPr>
              <w:jc w:val="both"/>
            </w:pPr>
            <w:r>
              <w:t xml:space="preserve"> А.О.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5B" w:rsidRDefault="0068085B" w:rsidP="007B0E18">
            <w:pPr>
              <w:jc w:val="both"/>
            </w:pPr>
            <w:r>
              <w:t xml:space="preserve">Информационные </w:t>
            </w:r>
          </w:p>
          <w:p w:rsidR="00F974AA" w:rsidRPr="007B2FC8" w:rsidRDefault="0068085B" w:rsidP="007B0E18">
            <w:pPr>
              <w:jc w:val="both"/>
            </w:pPr>
            <w:r>
              <w:t>системы пред</w:t>
            </w:r>
            <w:r w:rsidRPr="0068085B">
              <w:t>приятия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F974AA" w:rsidP="007B0E18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5B" w:rsidRDefault="0068085B" w:rsidP="0068085B">
            <w:pPr>
              <w:jc w:val="both"/>
            </w:pPr>
            <w:r>
              <w:t>М.: НИЦ</w:t>
            </w:r>
          </w:p>
          <w:p w:rsidR="00F974AA" w:rsidRPr="007B2FC8" w:rsidRDefault="0068085B" w:rsidP="0068085B">
            <w:pPr>
              <w:jc w:val="both"/>
            </w:pPr>
            <w:r>
              <w:t>ИНФРА-М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68085B" w:rsidP="007B0E18">
            <w:pPr>
              <w:jc w:val="both"/>
            </w:pPr>
            <w:r w:rsidRPr="0068085B">
              <w:t>http://znanium.com/catalog.</w:t>
            </w:r>
          </w:p>
        </w:tc>
      </w:tr>
      <w:tr w:rsidR="00F974AA" w:rsidRPr="007B2FC8" w:rsidTr="007B0E1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F974AA" w:rsidP="007B0E18">
            <w:pPr>
              <w:jc w:val="both"/>
            </w:pPr>
            <w:r>
              <w:lastRenderedPageBreak/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F974AA" w:rsidP="007B0E18">
            <w:pPr>
              <w:jc w:val="both"/>
            </w:pPr>
            <w:r w:rsidRPr="004E63D4">
              <w:t>Основ</w:t>
            </w:r>
            <w:r>
              <w:t xml:space="preserve">ы информационной безопасности.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F974AA" w:rsidP="007B0E18">
            <w:pPr>
              <w:jc w:val="both"/>
            </w:pPr>
            <w:r w:rsidRPr="004E63D4">
              <w:t>Основы информационной безопасности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Pr="007B2FC8" w:rsidRDefault="00F974AA" w:rsidP="007B0E18">
            <w:pPr>
              <w:jc w:val="both"/>
            </w:pPr>
            <w:r w:rsidRPr="007B2FC8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Default="00F974AA" w:rsidP="007B0E18">
            <w:pPr>
              <w:jc w:val="both"/>
            </w:pPr>
            <w:r w:rsidRPr="004E63D4">
              <w:t xml:space="preserve">Интернет-Ун-т </w:t>
            </w:r>
          </w:p>
          <w:p w:rsidR="00F974AA" w:rsidRPr="007B2FC8" w:rsidRDefault="00F974AA" w:rsidP="007B0E18">
            <w:pPr>
              <w:jc w:val="both"/>
            </w:pPr>
            <w:proofErr w:type="spellStart"/>
            <w:r w:rsidRPr="004E63D4">
              <w:t>Информ</w:t>
            </w:r>
            <w:proofErr w:type="spellEnd"/>
            <w:r w:rsidRPr="004E63D4">
              <w:t>. Технологий, 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AA" w:rsidRDefault="00F974AA" w:rsidP="007B0E18">
            <w:pPr>
              <w:jc w:val="both"/>
            </w:pPr>
            <w:r w:rsidRPr="004E63D4">
              <w:t>http://e.lanbook.com/</w:t>
            </w:r>
          </w:p>
        </w:tc>
      </w:tr>
    </w:tbl>
    <w:p w:rsidR="00F974AA" w:rsidRDefault="00F974AA"/>
    <w:p w:rsidR="00F974AA" w:rsidRDefault="00F974AA"/>
    <w:p w:rsidR="00F974AA" w:rsidRPr="00A44666" w:rsidRDefault="00F974AA"/>
    <w:p w:rsidR="007A0B39" w:rsidRPr="00A44666" w:rsidRDefault="006449C8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.3 Электронные (образовательные, информационные, справочные, нормативные и т.п.) ресурсы:</w:t>
      </w:r>
    </w:p>
    <w:p w:rsidR="00330C09" w:rsidRPr="00A44666" w:rsidRDefault="00330C09" w:rsidP="00330C09">
      <w:pPr>
        <w:ind w:left="709"/>
        <w:contextualSpacing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1. </w:t>
      </w:r>
      <w:r w:rsidRPr="00A44666">
        <w:rPr>
          <w:rFonts w:eastAsia="Times New Roman"/>
          <w:lang w:eastAsia="ru-RU"/>
        </w:rPr>
        <w:t xml:space="preserve">Научная электронная библиотека </w:t>
      </w:r>
      <w:proofErr w:type="spellStart"/>
      <w:r w:rsidRPr="00A44666">
        <w:rPr>
          <w:rFonts w:eastAsia="Times New Roman"/>
          <w:b/>
          <w:lang w:val="en-US" w:eastAsia="ru-RU"/>
        </w:rPr>
        <w:t>eLIBRARY</w:t>
      </w:r>
      <w:proofErr w:type="spellEnd"/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RU</w:t>
      </w:r>
      <w:r w:rsidRPr="00A44666">
        <w:rPr>
          <w:rFonts w:eastAsia="Times New Roman"/>
          <w:b/>
          <w:lang w:eastAsia="ru-RU"/>
        </w:rPr>
        <w:t xml:space="preserve"> </w:t>
      </w:r>
      <w:r w:rsidRPr="00A44666">
        <w:rPr>
          <w:rFonts w:eastAsia="Times New Roman"/>
          <w:lang w:eastAsia="ru-RU"/>
        </w:rPr>
        <w:t>– Российский информационный портал в области науки, технологии, медицины,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>Лицензионное соглашение № 8076 от 20.02.2013 г.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2. </w:t>
      </w:r>
      <w:hyperlink r:id="rId7" w:history="1">
        <w:r w:rsidRPr="00A44666">
          <w:rPr>
            <w:rFonts w:eastAsia="Times New Roman"/>
            <w:b/>
            <w:bdr w:val="none" w:sz="0" w:space="0" w:color="auto" w:frame="1"/>
            <w:lang w:eastAsia="ru-RU"/>
          </w:rPr>
          <w:t>window.edu.ru</w:t>
        </w:r>
      </w:hyperlink>
      <w:r w:rsidRPr="00A44666">
        <w:rPr>
          <w:rFonts w:eastAsia="Times New Roman"/>
          <w:lang w:eastAsia="ru-RU"/>
        </w:rPr>
        <w:t xml:space="preserve"> Полнотекстовая электронная учебно-методическая библиотека для общего и профессионального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3. </w:t>
      </w:r>
      <w:r w:rsidRPr="00A44666">
        <w:rPr>
          <w:rFonts w:eastAsia="Times New Roman"/>
          <w:b/>
          <w:color w:val="000000"/>
          <w:lang w:val="en-US" w:eastAsia="ru-RU"/>
        </w:rPr>
        <w:t>http</w:t>
      </w:r>
      <w:r w:rsidRPr="00A44666">
        <w:rPr>
          <w:rFonts w:eastAsia="Times New Roman"/>
          <w:b/>
          <w:color w:val="000000"/>
          <w:lang w:eastAsia="ru-RU"/>
        </w:rPr>
        <w:t>\\</w:t>
      </w:r>
      <w:r w:rsidRPr="00A44666">
        <w:rPr>
          <w:rFonts w:eastAsia="Times New Roman"/>
          <w:b/>
          <w:color w:val="000000"/>
          <w:lang w:val="en-US" w:eastAsia="ru-RU"/>
        </w:rPr>
        <w:t>www</w:t>
      </w:r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exponenta</w:t>
      </w:r>
      <w:proofErr w:type="spellEnd"/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ru</w:t>
      </w:r>
      <w:proofErr w:type="spellEnd"/>
      <w:r w:rsidRPr="00A44666">
        <w:rPr>
          <w:rFonts w:eastAsia="Times New Roman"/>
          <w:color w:val="000000"/>
          <w:lang w:eastAsia="ru-RU"/>
        </w:rPr>
        <w:t xml:space="preserve"> – математический сайт для студентов и преподавателей.</w:t>
      </w:r>
    </w:p>
    <w:p w:rsidR="00330C09" w:rsidRDefault="00330C09" w:rsidP="00330C09">
      <w:pPr>
        <w:ind w:left="426" w:hanging="2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     4.</w:t>
      </w:r>
      <w:r w:rsidRPr="00A44666">
        <w:rPr>
          <w:rFonts w:eastAsia="Times New Roman"/>
          <w:b/>
          <w:lang w:val="en-US" w:eastAsia="ru-RU"/>
        </w:rPr>
        <w:t>www</w:t>
      </w:r>
      <w:r w:rsidRPr="00A44666">
        <w:rPr>
          <w:rFonts w:eastAsia="Times New Roman"/>
          <w:b/>
          <w:lang w:eastAsia="ru-RU"/>
        </w:rPr>
        <w:t>.</w:t>
      </w:r>
      <w:proofErr w:type="spellStart"/>
      <w:r w:rsidRPr="00A44666">
        <w:rPr>
          <w:rFonts w:eastAsia="Times New Roman"/>
          <w:b/>
          <w:lang w:val="en-US" w:eastAsia="ru-RU"/>
        </w:rPr>
        <w:t>twirpx</w:t>
      </w:r>
      <w:proofErr w:type="spellEnd"/>
      <w:r w:rsidRPr="00A44666">
        <w:rPr>
          <w:rFonts w:eastAsia="Times New Roman"/>
          <w:lang w:eastAsia="ru-RU"/>
        </w:rPr>
        <w:t>-электронная техническая библиотека</w:t>
      </w:r>
    </w:p>
    <w:p w:rsidR="00A44666" w:rsidRDefault="00A44666" w:rsidP="00A44666">
      <w:pPr>
        <w:ind w:left="426" w:hanging="29"/>
        <w:contextualSpacing/>
        <w:jc w:val="both"/>
      </w:pPr>
      <w:r>
        <w:rPr>
          <w:rFonts w:eastAsia="Times New Roman"/>
          <w:lang w:eastAsia="ru-RU"/>
        </w:rPr>
        <w:t xml:space="preserve">     5. </w:t>
      </w:r>
      <w:hyperlink r:id="rId8" w:history="1">
        <w:r w:rsidR="005301A7" w:rsidRPr="00A44666">
          <w:rPr>
            <w:rStyle w:val="af6"/>
          </w:rPr>
          <w:t>http://compgraphics.info/</w:t>
        </w:r>
      </w:hyperlink>
      <w:r w:rsidR="005301A7" w:rsidRPr="00A44666">
        <w:t>,</w:t>
      </w:r>
    </w:p>
    <w:p w:rsidR="005301A7" w:rsidRPr="00A44666" w:rsidRDefault="00A44666" w:rsidP="00A44666">
      <w:pPr>
        <w:ind w:left="426" w:hanging="29"/>
        <w:contextualSpacing/>
        <w:jc w:val="both"/>
      </w:pPr>
      <w:r>
        <w:t xml:space="preserve">     6. </w:t>
      </w:r>
      <w:r w:rsidR="005301A7" w:rsidRPr="00A44666">
        <w:t xml:space="preserve"> </w:t>
      </w:r>
      <w:hyperlink r:id="rId9" w:history="1">
        <w:r w:rsidR="005301A7" w:rsidRPr="00A44666">
          <w:rPr>
            <w:rStyle w:val="af6"/>
          </w:rPr>
          <w:t>http://www.compkursy.ru/grafica/</w:t>
        </w:r>
      </w:hyperlink>
      <w:r>
        <w:rPr>
          <w:rStyle w:val="af6"/>
        </w:rPr>
        <w:t>.</w:t>
      </w:r>
    </w:p>
    <w:p w:rsidR="005301A7" w:rsidRPr="00A44666" w:rsidRDefault="005301A7" w:rsidP="00330C09">
      <w:pPr>
        <w:ind w:left="426" w:hanging="29"/>
        <w:contextualSpacing/>
        <w:jc w:val="both"/>
        <w:rPr>
          <w:rFonts w:eastAsia="Times New Roman"/>
          <w:u w:val="single"/>
          <w:lang w:eastAsia="ru-RU"/>
        </w:rPr>
      </w:pPr>
    </w:p>
    <w:p w:rsidR="00EF5DB1" w:rsidRPr="00A44666" w:rsidRDefault="00EF5DB1" w:rsidP="00EF5DB1">
      <w:pPr>
        <w:jc w:val="both"/>
      </w:pPr>
      <w:r w:rsidRPr="00A44666">
        <w:t>Базы данных:</w:t>
      </w:r>
    </w:p>
    <w:p w:rsidR="00EF5DB1" w:rsidRPr="00A44666" w:rsidRDefault="005F7D3C" w:rsidP="00EF5DB1">
      <w:pPr>
        <w:numPr>
          <w:ilvl w:val="0"/>
          <w:numId w:val="10"/>
        </w:numPr>
      </w:pPr>
      <w:hyperlink r:id="rId10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edu</w:t>
        </w:r>
        <w:proofErr w:type="spellEnd"/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window</w:t>
        </w:r>
        <w:r w:rsidR="00EF5DB1" w:rsidRPr="00A44666">
          <w:rPr>
            <w:rStyle w:val="af6"/>
          </w:rPr>
          <w:t>/</w:t>
        </w:r>
        <w:r w:rsidR="00EF5DB1" w:rsidRPr="00A44666">
          <w:rPr>
            <w:rStyle w:val="af6"/>
            <w:lang w:val="en-US"/>
          </w:rPr>
          <w:t>catalog</w:t>
        </w:r>
      </w:hyperlink>
      <w:r w:rsidR="00EF5DB1" w:rsidRPr="00A44666">
        <w:t>?</w:t>
      </w:r>
    </w:p>
    <w:p w:rsidR="00EF5DB1" w:rsidRPr="00A44666" w:rsidRDefault="005F7D3C" w:rsidP="00EF5DB1">
      <w:pPr>
        <w:numPr>
          <w:ilvl w:val="0"/>
          <w:numId w:val="10"/>
        </w:numPr>
      </w:pPr>
      <w:hyperlink r:id="rId11" w:history="1">
        <w:r w:rsidR="00EF5DB1" w:rsidRPr="00A44666">
          <w:rPr>
            <w:rStyle w:val="af6"/>
            <w:lang w:val="en-US"/>
          </w:rPr>
          <w:t>nfo</w:t>
        </w:r>
        <w:r w:rsidR="00EF5DB1" w:rsidRPr="00A44666">
          <w:rPr>
            <w:rStyle w:val="af6"/>
          </w:rPr>
          <w:t>@</w:t>
        </w:r>
        <w:r w:rsidR="00EF5DB1" w:rsidRPr="00A44666">
          <w:rPr>
            <w:rStyle w:val="af6"/>
            <w:lang w:val="en-US"/>
          </w:rPr>
          <w:t>ua</w:t>
        </w:r>
        <w:r w:rsidR="00EF5DB1" w:rsidRPr="00A44666">
          <w:rPr>
            <w:rStyle w:val="af6"/>
          </w:rPr>
          <w:t>-</w:t>
        </w:r>
        <w:r w:rsidR="00EF5DB1" w:rsidRPr="00A44666">
          <w:rPr>
            <w:rStyle w:val="af6"/>
            <w:lang w:val="en-US"/>
          </w:rPr>
          <w:t>ru</w:t>
        </w:r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net</w:t>
        </w:r>
      </w:hyperlink>
    </w:p>
    <w:p w:rsidR="00EF5DB1" w:rsidRPr="00A44666" w:rsidRDefault="005F7D3C" w:rsidP="00EF5DB1">
      <w:pPr>
        <w:numPr>
          <w:ilvl w:val="0"/>
          <w:numId w:val="10"/>
        </w:numPr>
        <w:rPr>
          <w:lang w:val="en-US"/>
        </w:rPr>
      </w:pPr>
      <w:hyperlink r:id="rId12" w:history="1">
        <w:r w:rsidR="00EF5DB1" w:rsidRPr="00A44666">
          <w:rPr>
            <w:rStyle w:val="af6"/>
          </w:rPr>
          <w:t>http://ellib.gpntb.ru/</w:t>
        </w:r>
      </w:hyperlink>
    </w:p>
    <w:p w:rsidR="00EF5DB1" w:rsidRPr="00A44666" w:rsidRDefault="005F7D3C" w:rsidP="00EF5DB1">
      <w:pPr>
        <w:numPr>
          <w:ilvl w:val="0"/>
          <w:numId w:val="10"/>
        </w:numPr>
        <w:rPr>
          <w:lang w:val="en-US"/>
        </w:rPr>
      </w:pPr>
      <w:hyperlink r:id="rId13" w:history="1">
        <w:r w:rsidR="00EF5DB1" w:rsidRPr="00A44666">
          <w:rPr>
            <w:rStyle w:val="af6"/>
          </w:rPr>
          <w:t>http://elibrary.ru/defaultx.asp</w:t>
        </w:r>
      </w:hyperlink>
    </w:p>
    <w:p w:rsidR="00EF5DB1" w:rsidRPr="00A44666" w:rsidRDefault="005F7D3C" w:rsidP="00EF5DB1">
      <w:pPr>
        <w:numPr>
          <w:ilvl w:val="0"/>
          <w:numId w:val="10"/>
        </w:numPr>
        <w:rPr>
          <w:lang w:val="en-US"/>
        </w:rPr>
      </w:pPr>
      <w:hyperlink r:id="rId14" w:history="1">
        <w:r w:rsidR="00EF5DB1" w:rsidRPr="00A44666">
          <w:rPr>
            <w:rStyle w:val="af6"/>
            <w:lang w:val="en-US"/>
          </w:rPr>
          <w:t>http://www.scintific.narod.ru/literature.htm</w:t>
        </w:r>
      </w:hyperlink>
    </w:p>
    <w:p w:rsidR="00EF5DB1" w:rsidRPr="00A44666" w:rsidRDefault="005F7D3C" w:rsidP="00EF5DB1">
      <w:pPr>
        <w:numPr>
          <w:ilvl w:val="0"/>
          <w:numId w:val="10"/>
        </w:numPr>
        <w:rPr>
          <w:lang w:val="en-US"/>
        </w:rPr>
      </w:pPr>
      <w:hyperlink r:id="rId15" w:history="1">
        <w:r w:rsidR="00EF5DB1" w:rsidRPr="00A44666">
          <w:rPr>
            <w:rStyle w:val="af6"/>
            <w:lang w:val="en-US"/>
          </w:rPr>
          <w:t>http</w:t>
        </w:r>
        <w:r w:rsidR="00EF5DB1" w:rsidRPr="00A44666">
          <w:rPr>
            <w:rStyle w:val="af6"/>
          </w:rPr>
          <w:t>://</w:t>
        </w:r>
        <w:proofErr w:type="spellStart"/>
        <w:r w:rsidR="00EF5DB1" w:rsidRPr="00A44666">
          <w:rPr>
            <w:rStyle w:val="af6"/>
            <w:lang w:val="en-US"/>
          </w:rPr>
          <w:t>teploobmen</w:t>
        </w:r>
        <w:proofErr w:type="spellEnd"/>
        <w:r w:rsidR="00EF5DB1" w:rsidRPr="00A44666">
          <w:rPr>
            <w:rStyle w:val="af6"/>
          </w:rPr>
          <w:t>.</w:t>
        </w:r>
        <w:r w:rsidR="00EF5DB1" w:rsidRPr="00A44666">
          <w:rPr>
            <w:rStyle w:val="af6"/>
            <w:lang w:val="en-US"/>
          </w:rPr>
          <w:t>boom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  <w:r w:rsidR="00EF5DB1" w:rsidRPr="00A44666">
          <w:rPr>
            <w:rStyle w:val="af6"/>
          </w:rPr>
          <w:t>/</w:t>
        </w:r>
      </w:hyperlink>
    </w:p>
    <w:p w:rsidR="00251612" w:rsidRDefault="005F7D3C" w:rsidP="00264C7C">
      <w:pPr>
        <w:numPr>
          <w:ilvl w:val="0"/>
          <w:numId w:val="10"/>
        </w:numPr>
        <w:rPr>
          <w:rStyle w:val="af6"/>
          <w:lang w:val="en-US"/>
        </w:rPr>
      </w:pPr>
      <w:hyperlink r:id="rId16" w:history="1">
        <w:r w:rsidR="00EF5DB1" w:rsidRPr="00A44666">
          <w:rPr>
            <w:rStyle w:val="af6"/>
            <w:lang w:val="en-US"/>
          </w:rPr>
          <w:t>www</w:t>
        </w:r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bookarchive</w:t>
        </w:r>
        <w:proofErr w:type="spellEnd"/>
        <w:r w:rsidR="00EF5DB1" w:rsidRPr="00A44666">
          <w:rPr>
            <w:rStyle w:val="af6"/>
          </w:rPr>
          <w:t>.</w:t>
        </w:r>
        <w:proofErr w:type="spellStart"/>
        <w:r w:rsidR="00EF5DB1" w:rsidRPr="00A44666">
          <w:rPr>
            <w:rStyle w:val="af6"/>
            <w:lang w:val="en-US"/>
          </w:rPr>
          <w:t>ru</w:t>
        </w:r>
        <w:proofErr w:type="spellEnd"/>
      </w:hyperlink>
    </w:p>
    <w:p w:rsidR="00A44666" w:rsidRDefault="00A44666" w:rsidP="00563B98">
      <w:pPr>
        <w:jc w:val="right"/>
      </w:pP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  <w:r>
        <w:tab/>
      </w:r>
      <w:r w:rsidR="00252C1E">
        <w:rPr>
          <w:b/>
        </w:rPr>
        <w:t>8</w:t>
      </w:r>
      <w:r w:rsidRPr="00A44666">
        <w:rPr>
          <w:b/>
        </w:rPr>
        <w:t xml:space="preserve"> МАТЕРИАЛЬНО-ТЕХНИЧЕСКОЕ ОБЕСПЕЧЕНИЕ ДИСЦИПЛИНЫ </w:t>
      </w: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ab/>
      </w:r>
      <w:r w:rsidR="00252C1E">
        <w:rPr>
          <w:b/>
        </w:rPr>
        <w:t>8</w:t>
      </w:r>
      <w:r w:rsidRPr="00A44666">
        <w:rPr>
          <w:b/>
        </w:rPr>
        <w:t>.1 Специализированные лаборатории (в том числе научные) и классы, основное учебное оборудование (комплексы, установки и стенды)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 xml:space="preserve">Стандартно оборудованные лекционные аудитории для проведения интерактивных   лекций: видеопроектор, экран </w:t>
      </w:r>
      <w:proofErr w:type="gramStart"/>
      <w:r w:rsidRPr="00A44666">
        <w:t>настенный,  компьютерный</w:t>
      </w:r>
      <w:proofErr w:type="gramEnd"/>
      <w:r w:rsidRPr="00A44666">
        <w:t xml:space="preserve"> класс.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</w:p>
    <w:p w:rsidR="00A44666" w:rsidRPr="00252C1E" w:rsidRDefault="00A44666" w:rsidP="00252C1E">
      <w:pPr>
        <w:pStyle w:val="af9"/>
        <w:numPr>
          <w:ilvl w:val="1"/>
          <w:numId w:val="20"/>
        </w:numPr>
        <w:tabs>
          <w:tab w:val="left" w:pos="837"/>
          <w:tab w:val="left" w:pos="1005"/>
        </w:tabs>
        <w:jc w:val="both"/>
        <w:rPr>
          <w:b/>
        </w:rPr>
      </w:pPr>
      <w:r w:rsidRPr="00252C1E">
        <w:rPr>
          <w:b/>
        </w:rPr>
        <w:t>Средства обеспечения освоения дисциплины: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Мультимедийные средства.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i/>
          <w:iCs/>
        </w:rPr>
      </w:pPr>
    </w:p>
    <w:p w:rsidR="00563B98" w:rsidRPr="00A44666" w:rsidRDefault="00A44666" w:rsidP="00A44666">
      <w:pPr>
        <w:tabs>
          <w:tab w:val="left" w:pos="837"/>
          <w:tab w:val="left" w:pos="1005"/>
        </w:tabs>
        <w:jc w:val="both"/>
      </w:pPr>
      <w:r>
        <w:tab/>
      </w:r>
    </w:p>
    <w:sectPr w:rsidR="00563B98" w:rsidRPr="00A446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902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6B" w:rsidRDefault="00445A6B">
      <w:r>
        <w:separator/>
      </w:r>
    </w:p>
  </w:endnote>
  <w:endnote w:type="continuationSeparator" w:id="0">
    <w:p w:rsidR="00445A6B" w:rsidRDefault="0044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>
    <w:pPr>
      <w:pStyle w:val="af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D37D33">
      <w:rPr>
        <w:rFonts w:cs="Arial"/>
        <w:noProof/>
      </w:rPr>
      <w:t>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6B" w:rsidRDefault="00445A6B">
      <w:r>
        <w:separator/>
      </w:r>
    </w:p>
  </w:footnote>
  <w:footnote w:type="continuationSeparator" w:id="0">
    <w:p w:rsidR="00445A6B" w:rsidRDefault="0044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EC" w:rsidRDefault="00FD7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B92CCB"/>
    <w:multiLevelType w:val="hybridMultilevel"/>
    <w:tmpl w:val="6AD299E8"/>
    <w:lvl w:ilvl="0" w:tplc="D7A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D24"/>
    <w:multiLevelType w:val="hybridMultilevel"/>
    <w:tmpl w:val="954E592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B85"/>
    <w:multiLevelType w:val="multilevel"/>
    <w:tmpl w:val="52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1AF02A27"/>
    <w:multiLevelType w:val="hybridMultilevel"/>
    <w:tmpl w:val="C4E073C0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6F1D"/>
    <w:multiLevelType w:val="hybridMultilevel"/>
    <w:tmpl w:val="D6D434D8"/>
    <w:lvl w:ilvl="0" w:tplc="D1D691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627539"/>
    <w:multiLevelType w:val="hybridMultilevel"/>
    <w:tmpl w:val="93D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12EF"/>
    <w:multiLevelType w:val="hybridMultilevel"/>
    <w:tmpl w:val="072A518C"/>
    <w:lvl w:ilvl="0" w:tplc="E25A4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984"/>
    <w:multiLevelType w:val="hybridMultilevel"/>
    <w:tmpl w:val="0A9A2000"/>
    <w:lvl w:ilvl="0" w:tplc="D8EA2C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3E40"/>
    <w:multiLevelType w:val="hybridMultilevel"/>
    <w:tmpl w:val="7312DC4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996CBF"/>
    <w:multiLevelType w:val="hybridMultilevel"/>
    <w:tmpl w:val="5AC6F83C"/>
    <w:lvl w:ilvl="0" w:tplc="3A10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23C0"/>
    <w:multiLevelType w:val="hybridMultilevel"/>
    <w:tmpl w:val="E786BBFC"/>
    <w:lvl w:ilvl="0" w:tplc="2E7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BB5BF9"/>
    <w:multiLevelType w:val="multilevel"/>
    <w:tmpl w:val="3D3C81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78854CB6"/>
    <w:multiLevelType w:val="hybridMultilevel"/>
    <w:tmpl w:val="855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DF"/>
    <w:rsid w:val="000247B1"/>
    <w:rsid w:val="0003258A"/>
    <w:rsid w:val="00040AB9"/>
    <w:rsid w:val="000444E4"/>
    <w:rsid w:val="0007233E"/>
    <w:rsid w:val="0008204F"/>
    <w:rsid w:val="00094EB3"/>
    <w:rsid w:val="000A6877"/>
    <w:rsid w:val="000B43EF"/>
    <w:rsid w:val="000B4DC6"/>
    <w:rsid w:val="000F0EFA"/>
    <w:rsid w:val="00126EEB"/>
    <w:rsid w:val="00165B43"/>
    <w:rsid w:val="00172694"/>
    <w:rsid w:val="001A703B"/>
    <w:rsid w:val="001C6505"/>
    <w:rsid w:val="001E1D17"/>
    <w:rsid w:val="001E6379"/>
    <w:rsid w:val="001E7F82"/>
    <w:rsid w:val="00233812"/>
    <w:rsid w:val="00251612"/>
    <w:rsid w:val="00252C1E"/>
    <w:rsid w:val="00252D46"/>
    <w:rsid w:val="00264C7C"/>
    <w:rsid w:val="00280944"/>
    <w:rsid w:val="00286AD5"/>
    <w:rsid w:val="002A0779"/>
    <w:rsid w:val="002C1C56"/>
    <w:rsid w:val="002F386D"/>
    <w:rsid w:val="003004C9"/>
    <w:rsid w:val="00305BFF"/>
    <w:rsid w:val="003159A9"/>
    <w:rsid w:val="0032133D"/>
    <w:rsid w:val="00326A70"/>
    <w:rsid w:val="00330C09"/>
    <w:rsid w:val="003467B1"/>
    <w:rsid w:val="003535F2"/>
    <w:rsid w:val="003537FC"/>
    <w:rsid w:val="003544E8"/>
    <w:rsid w:val="003564A4"/>
    <w:rsid w:val="00376F41"/>
    <w:rsid w:val="003904E8"/>
    <w:rsid w:val="003910F3"/>
    <w:rsid w:val="00393AC9"/>
    <w:rsid w:val="00397501"/>
    <w:rsid w:val="003A207E"/>
    <w:rsid w:val="003A681F"/>
    <w:rsid w:val="003F66EB"/>
    <w:rsid w:val="004258CB"/>
    <w:rsid w:val="00436897"/>
    <w:rsid w:val="004407E5"/>
    <w:rsid w:val="00443D38"/>
    <w:rsid w:val="00445A6B"/>
    <w:rsid w:val="00491F4C"/>
    <w:rsid w:val="004D5109"/>
    <w:rsid w:val="004F314C"/>
    <w:rsid w:val="00516155"/>
    <w:rsid w:val="005171D5"/>
    <w:rsid w:val="005301A7"/>
    <w:rsid w:val="00535E1B"/>
    <w:rsid w:val="005629DF"/>
    <w:rsid w:val="00563B98"/>
    <w:rsid w:val="00593895"/>
    <w:rsid w:val="005949A5"/>
    <w:rsid w:val="005B13F5"/>
    <w:rsid w:val="005E1DBC"/>
    <w:rsid w:val="005F7D3C"/>
    <w:rsid w:val="006358DF"/>
    <w:rsid w:val="0064319D"/>
    <w:rsid w:val="006449C8"/>
    <w:rsid w:val="0068085B"/>
    <w:rsid w:val="00687BE8"/>
    <w:rsid w:val="006941C9"/>
    <w:rsid w:val="006C41F0"/>
    <w:rsid w:val="006E5EF4"/>
    <w:rsid w:val="00734E02"/>
    <w:rsid w:val="00747E39"/>
    <w:rsid w:val="00760E31"/>
    <w:rsid w:val="00780A4E"/>
    <w:rsid w:val="007A0B39"/>
    <w:rsid w:val="007B0E18"/>
    <w:rsid w:val="007B2FC8"/>
    <w:rsid w:val="007C5DBE"/>
    <w:rsid w:val="007E4B00"/>
    <w:rsid w:val="008163EF"/>
    <w:rsid w:val="008213AC"/>
    <w:rsid w:val="008A7274"/>
    <w:rsid w:val="008B0E50"/>
    <w:rsid w:val="009042FC"/>
    <w:rsid w:val="009106D4"/>
    <w:rsid w:val="00923698"/>
    <w:rsid w:val="00950142"/>
    <w:rsid w:val="009567A1"/>
    <w:rsid w:val="00961FD0"/>
    <w:rsid w:val="0098099A"/>
    <w:rsid w:val="009B5621"/>
    <w:rsid w:val="00A16A7E"/>
    <w:rsid w:val="00A44666"/>
    <w:rsid w:val="00A729E6"/>
    <w:rsid w:val="00AA7018"/>
    <w:rsid w:val="00AB641E"/>
    <w:rsid w:val="00AE439B"/>
    <w:rsid w:val="00B069DC"/>
    <w:rsid w:val="00B225AE"/>
    <w:rsid w:val="00B262DF"/>
    <w:rsid w:val="00B877A2"/>
    <w:rsid w:val="00BD4594"/>
    <w:rsid w:val="00BE284F"/>
    <w:rsid w:val="00CB715A"/>
    <w:rsid w:val="00CD28D1"/>
    <w:rsid w:val="00D37D33"/>
    <w:rsid w:val="00D459CD"/>
    <w:rsid w:val="00D47048"/>
    <w:rsid w:val="00D71934"/>
    <w:rsid w:val="00D81B11"/>
    <w:rsid w:val="00D8229E"/>
    <w:rsid w:val="00DB0066"/>
    <w:rsid w:val="00DB06D3"/>
    <w:rsid w:val="00DC5645"/>
    <w:rsid w:val="00E058B3"/>
    <w:rsid w:val="00E16936"/>
    <w:rsid w:val="00E37E1E"/>
    <w:rsid w:val="00E44ECF"/>
    <w:rsid w:val="00EF5DB1"/>
    <w:rsid w:val="00F2407B"/>
    <w:rsid w:val="00F3180B"/>
    <w:rsid w:val="00F44D4C"/>
    <w:rsid w:val="00F62EFE"/>
    <w:rsid w:val="00F974AA"/>
    <w:rsid w:val="00FA745E"/>
    <w:rsid w:val="00FB6912"/>
    <w:rsid w:val="00FD78EC"/>
    <w:rsid w:val="00FD7F07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3EC0F61F"/>
  <w15:docId w15:val="{27ADD5DD-B961-4BDC-914D-3254109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042FC"/>
    <w:rPr>
      <w:rFonts w:eastAsia="Calibri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5949A5"/>
    <w:pPr>
      <w:keepNext/>
      <w:widowControl w:val="0"/>
      <w:overflowPunct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rPr>
      <w:color w:val="333366"/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7">
    <w:name w:val="Основной текст_"/>
    <w:rPr>
      <w:sz w:val="28"/>
      <w:szCs w:val="28"/>
      <w:lang w:eastAsia="ar-SA" w:bidi="ar-SA"/>
    </w:rPr>
  </w:style>
  <w:style w:type="character" w:customStyle="1" w:styleId="a8">
    <w:name w:val="Верхний колонтитул Знак"/>
    <w:rPr>
      <w:rFonts w:eastAsia="Calibri"/>
      <w:sz w:val="24"/>
      <w:szCs w:val="24"/>
    </w:rPr>
  </w:style>
  <w:style w:type="character" w:customStyle="1" w:styleId="a9">
    <w:name w:val="Нижний колонтитул Знак"/>
    <w:rPr>
      <w:rFonts w:eastAsia="Calibri"/>
      <w:sz w:val="24"/>
      <w:szCs w:val="24"/>
    </w:rPr>
  </w:style>
  <w:style w:type="paragraph" w:customStyle="1" w:styleId="12">
    <w:name w:val="Заголовок1"/>
    <w:basedOn w:val="a2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2"/>
    <w:pPr>
      <w:suppressLineNumbers/>
    </w:pPr>
    <w:rPr>
      <w:rFonts w:cs="Mangal"/>
    </w:rPr>
  </w:style>
  <w:style w:type="paragraph" w:customStyle="1" w:styleId="ac">
    <w:name w:val="Абзац"/>
    <w:basedOn w:val="a2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pPr>
      <w:numPr>
        <w:numId w:val="5"/>
      </w:numPr>
      <w:spacing w:before="280" w:after="280"/>
    </w:pPr>
    <w:rPr>
      <w:rFonts w:eastAsia="Times New Roman"/>
    </w:rPr>
  </w:style>
  <w:style w:type="paragraph" w:customStyle="1" w:styleId="ad">
    <w:name w:val="Общий"/>
    <w:basedOn w:val="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jc w:val="center"/>
    </w:pPr>
    <w:rPr>
      <w:b/>
      <w:sz w:val="22"/>
      <w:lang w:eastAsia="ar-SA"/>
    </w:rPr>
  </w:style>
  <w:style w:type="paragraph" w:styleId="a">
    <w:name w:val="Body Text Indent"/>
    <w:basedOn w:val="a2"/>
    <w:pPr>
      <w:numPr>
        <w:numId w:val="3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">
    <w:name w:val="Маркированный список 21"/>
    <w:basedOn w:val="a2"/>
    <w:pPr>
      <w:numPr>
        <w:numId w:val="2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0">
    <w:name w:val="Основной текст 21"/>
    <w:basedOn w:val="a2"/>
    <w:pPr>
      <w:spacing w:after="120" w:line="480" w:lineRule="auto"/>
    </w:pPr>
    <w:rPr>
      <w:rFonts w:eastAsia="Times New Roman"/>
    </w:rPr>
  </w:style>
  <w:style w:type="paragraph" w:customStyle="1" w:styleId="211">
    <w:name w:val="Основной текст с отступом 21"/>
    <w:basedOn w:val="a2"/>
    <w:pPr>
      <w:spacing w:after="120" w:line="480" w:lineRule="auto"/>
      <w:ind w:left="283"/>
    </w:pPr>
    <w:rPr>
      <w:rFonts w:eastAsia="Times New Roman"/>
    </w:rPr>
  </w:style>
  <w:style w:type="paragraph" w:customStyle="1" w:styleId="3">
    <w:name w:val="Основной текст3"/>
    <w:basedOn w:val="a2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e">
    <w:name w:val="header"/>
    <w:basedOn w:val="a2"/>
    <w:pPr>
      <w:tabs>
        <w:tab w:val="center" w:pos="4677"/>
        <w:tab w:val="right" w:pos="9355"/>
      </w:tabs>
    </w:pPr>
  </w:style>
  <w:style w:type="paragraph" w:styleId="af">
    <w:name w:val="footer"/>
    <w:basedOn w:val="a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2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ля таблиц"/>
    <w:basedOn w:val="a2"/>
    <w:rsid w:val="00305BFF"/>
    <w:rPr>
      <w:rFonts w:eastAsia="Times New Roman"/>
      <w:bCs/>
      <w:iCs/>
    </w:rPr>
  </w:style>
  <w:style w:type="paragraph" w:customStyle="1" w:styleId="af3">
    <w:name w:val="обычный"/>
    <w:basedOn w:val="a2"/>
    <w:rsid w:val="00760E31"/>
    <w:rPr>
      <w:rFonts w:eastAsia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5E1DBC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2"/>
    <w:link w:val="af5"/>
    <w:rsid w:val="0007233E"/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07233E"/>
    <w:rPr>
      <w:rFonts w:ascii="Courier New" w:hAnsi="Courier New"/>
    </w:rPr>
  </w:style>
  <w:style w:type="character" w:styleId="af6">
    <w:name w:val="Hyperlink"/>
    <w:unhideWhenUsed/>
    <w:rsid w:val="00563B98"/>
    <w:rPr>
      <w:color w:val="0000FF"/>
      <w:u w:val="single"/>
    </w:rPr>
  </w:style>
  <w:style w:type="character" w:customStyle="1" w:styleId="10">
    <w:name w:val="Заголовок 1 Знак"/>
    <w:link w:val="1"/>
    <w:rsid w:val="005949A5"/>
    <w:rPr>
      <w:rFonts w:ascii="Cambria" w:hAnsi="Cambria"/>
      <w:b/>
      <w:bCs/>
      <w:kern w:val="32"/>
      <w:sz w:val="32"/>
      <w:szCs w:val="32"/>
    </w:rPr>
  </w:style>
  <w:style w:type="character" w:customStyle="1" w:styleId="havt1">
    <w:name w:val="havt1"/>
    <w:rsid w:val="005949A5"/>
    <w:rPr>
      <w:color w:val="566370"/>
      <w:sz w:val="27"/>
      <w:szCs w:val="27"/>
    </w:rPr>
  </w:style>
  <w:style w:type="paragraph" w:styleId="30">
    <w:name w:val="Body Text 3"/>
    <w:basedOn w:val="a2"/>
    <w:link w:val="31"/>
    <w:uiPriority w:val="99"/>
    <w:semiHidden/>
    <w:unhideWhenUsed/>
    <w:rsid w:val="00923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23698"/>
    <w:rPr>
      <w:rFonts w:eastAsia="Calibri"/>
      <w:sz w:val="16"/>
      <w:szCs w:val="16"/>
      <w:lang w:eastAsia="ar-SA"/>
    </w:rPr>
  </w:style>
  <w:style w:type="character" w:customStyle="1" w:styleId="FontStyle13">
    <w:name w:val="Font Style13"/>
    <w:rsid w:val="00923698"/>
    <w:rPr>
      <w:rFonts w:ascii="Arial" w:hAnsi="Arial" w:cs="Arial"/>
      <w:sz w:val="14"/>
      <w:szCs w:val="14"/>
    </w:rPr>
  </w:style>
  <w:style w:type="paragraph" w:customStyle="1" w:styleId="6">
    <w:name w:val="заголовок 6"/>
    <w:basedOn w:val="a2"/>
    <w:next w:val="a2"/>
    <w:rsid w:val="003564A4"/>
    <w:pPr>
      <w:keepNext/>
      <w:autoSpaceDE w:val="0"/>
      <w:autoSpaceDN w:val="0"/>
      <w:outlineLvl w:val="5"/>
    </w:pPr>
    <w:rPr>
      <w:rFonts w:eastAsia="Times New Roman"/>
      <w:lang w:eastAsia="ru-RU"/>
    </w:rPr>
  </w:style>
  <w:style w:type="paragraph" w:styleId="24">
    <w:name w:val="Body Text 2"/>
    <w:basedOn w:val="a2"/>
    <w:link w:val="212"/>
    <w:uiPriority w:val="99"/>
    <w:semiHidden/>
    <w:unhideWhenUsed/>
    <w:rsid w:val="00EF5DB1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semiHidden/>
    <w:rsid w:val="00EF5DB1"/>
    <w:rPr>
      <w:rFonts w:eastAsia="Calibri"/>
      <w:sz w:val="24"/>
      <w:szCs w:val="24"/>
      <w:lang w:eastAsia="ar-SA"/>
    </w:rPr>
  </w:style>
  <w:style w:type="paragraph" w:customStyle="1" w:styleId="af7">
    <w:name w:val="т_маркер"/>
    <w:basedOn w:val="af4"/>
    <w:rsid w:val="00252D46"/>
    <w:pPr>
      <w:tabs>
        <w:tab w:val="num" w:pos="926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Основной 1 см"/>
    <w:basedOn w:val="a2"/>
    <w:rsid w:val="003544E8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8">
    <w:name w:val="Основной б.о."/>
    <w:basedOn w:val="a2"/>
    <w:rsid w:val="003544E8"/>
    <w:pPr>
      <w:jc w:val="both"/>
    </w:pPr>
    <w:rPr>
      <w:rFonts w:eastAsia="Times New Roman"/>
      <w:szCs w:val="20"/>
      <w:lang w:eastAsia="ru-RU"/>
    </w:rPr>
  </w:style>
  <w:style w:type="paragraph" w:styleId="af9">
    <w:name w:val="List Paragraph"/>
    <w:basedOn w:val="a2"/>
    <w:uiPriority w:val="34"/>
    <w:qFormat/>
    <w:rsid w:val="003544E8"/>
    <w:pPr>
      <w:ind w:left="720"/>
      <w:contextualSpacing/>
    </w:pPr>
  </w:style>
  <w:style w:type="character" w:customStyle="1" w:styleId="25">
    <w:name w:val="Основной текст (2) + Полужирный;Курсив"/>
    <w:rsid w:val="00F3180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graphics.info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ellib.gpnt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ookarchive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fo@ua-ru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eploobmen.bo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window/catalo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kursy.ru/grafica/" TargetMode="External"/><Relationship Id="rId14" Type="http://schemas.openxmlformats.org/officeDocument/2006/relationships/hyperlink" Target="http://www.scintific.narod.ru/literature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</vt:lpstr>
    </vt:vector>
  </TitlesOfParts>
  <Company>KMSTU</Company>
  <LinksUpToDate>false</LinksUpToDate>
  <CharactersWithSpaces>17492</CharactersWithSpaces>
  <SharedDoc>false</SharedDoc>
  <HLinks>
    <vt:vector size="60" baseType="variant"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http://www.bookarchive.ru/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http://teploobmen.boom.ru/</vt:lpwstr>
      </vt:variant>
      <vt:variant>
        <vt:lpwstr/>
      </vt:variant>
      <vt:variant>
        <vt:i4>1900560</vt:i4>
      </vt:variant>
      <vt:variant>
        <vt:i4>21</vt:i4>
      </vt:variant>
      <vt:variant>
        <vt:i4>0</vt:i4>
      </vt:variant>
      <vt:variant>
        <vt:i4>5</vt:i4>
      </vt:variant>
      <vt:variant>
        <vt:lpwstr>http://www.scintific.narod.ru/literature.htm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7733373</vt:i4>
      </vt:variant>
      <vt:variant>
        <vt:i4>15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mailto:nfo@ua-ru.net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http://www.compkursy.ru/grafica/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http://compgraphics.info/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</dc:title>
  <dc:creator>Бабичев Ю.Е.</dc:creator>
  <cp:lastModifiedBy>user-Asp</cp:lastModifiedBy>
  <cp:revision>14</cp:revision>
  <cp:lastPrinted>2015-06-01T11:45:00Z</cp:lastPrinted>
  <dcterms:created xsi:type="dcterms:W3CDTF">2017-06-25T14:44:00Z</dcterms:created>
  <dcterms:modified xsi:type="dcterms:W3CDTF">2022-09-20T11:00:00Z</dcterms:modified>
</cp:coreProperties>
</file>