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1222CE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1222C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277F4C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Процессы и аппараты химической технологии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4869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854869" w:rsidRPr="000743F9" w:rsidRDefault="00854869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854869" w:rsidRPr="00C82B11" w:rsidRDefault="00277F4C" w:rsidP="0027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54869">
              <w:rPr>
                <w:sz w:val="24"/>
                <w:szCs w:val="24"/>
              </w:rPr>
              <w:t xml:space="preserve">.03.01 </w:t>
            </w:r>
            <w:r>
              <w:rPr>
                <w:sz w:val="24"/>
                <w:szCs w:val="24"/>
              </w:rPr>
              <w:t xml:space="preserve">Химическая технология </w:t>
            </w:r>
          </w:p>
        </w:tc>
        <w:tc>
          <w:tcPr>
            <w:tcW w:w="567" w:type="dxa"/>
            <w:shd w:val="clear" w:color="auto" w:fill="auto"/>
          </w:tcPr>
          <w:p w:rsidR="00854869" w:rsidRPr="00C82B11" w:rsidRDefault="00854869" w:rsidP="00C96A3E">
            <w:pPr>
              <w:rPr>
                <w:sz w:val="24"/>
                <w:szCs w:val="24"/>
              </w:rPr>
            </w:pPr>
          </w:p>
        </w:tc>
      </w:tr>
      <w:tr w:rsidR="00854869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854869" w:rsidRPr="000743F9" w:rsidRDefault="00854869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854869" w:rsidRPr="000743F9" w:rsidRDefault="000B1F4C" w:rsidP="0085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полимерных пленочных материалов и искусственных кож</w:t>
            </w:r>
          </w:p>
        </w:tc>
      </w:tr>
      <w:tr w:rsidR="00854869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854869" w:rsidRPr="000743F9" w:rsidRDefault="00854869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854869" w:rsidRPr="000743F9" w:rsidRDefault="00854869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4869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854869" w:rsidRPr="000743F9" w:rsidRDefault="00854869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854869" w:rsidRPr="000743F9" w:rsidRDefault="00854869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FF7792" w:rsidRPr="00277F4C" w:rsidRDefault="005E642D" w:rsidP="00277F4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</w:t>
      </w:r>
      <w:r w:rsidR="00277F4C">
        <w:rPr>
          <w:sz w:val="24"/>
          <w:szCs w:val="24"/>
        </w:rPr>
        <w:t>Процессы и аппараты химической технологии</w:t>
      </w:r>
      <w:r w:rsidR="00F90F81" w:rsidRPr="00F90F81">
        <w:rPr>
          <w:sz w:val="24"/>
          <w:szCs w:val="24"/>
        </w:rPr>
        <w:t>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>изучается в</w:t>
      </w:r>
      <w:r w:rsidR="00F7028D">
        <w:rPr>
          <w:sz w:val="24"/>
          <w:szCs w:val="24"/>
        </w:rPr>
        <w:t xml:space="preserve"> пятом</w:t>
      </w:r>
      <w:r w:rsidR="00277F4C">
        <w:rPr>
          <w:sz w:val="24"/>
          <w:szCs w:val="24"/>
        </w:rPr>
        <w:t xml:space="preserve"> и шестом</w:t>
      </w:r>
      <w:r w:rsidR="00F90F81" w:rsidRPr="00F90F81">
        <w:rPr>
          <w:sz w:val="24"/>
          <w:szCs w:val="24"/>
        </w:rPr>
        <w:t xml:space="preserve"> семестр</w:t>
      </w:r>
      <w:r w:rsidR="00277F4C">
        <w:rPr>
          <w:sz w:val="24"/>
          <w:szCs w:val="24"/>
        </w:rPr>
        <w:t>ах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</w:t>
      </w:r>
      <w:r w:rsidR="00277F4C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–</w:t>
      </w:r>
      <w:r w:rsidR="00F90F81">
        <w:rPr>
          <w:sz w:val="24"/>
          <w:szCs w:val="24"/>
        </w:rPr>
        <w:t xml:space="preserve"> </w:t>
      </w:r>
      <w:r w:rsidR="00FF7792">
        <w:rPr>
          <w:sz w:val="24"/>
          <w:szCs w:val="24"/>
        </w:rPr>
        <w:t xml:space="preserve">предусмотрена в </w:t>
      </w:r>
      <w:r w:rsidR="00277F4C">
        <w:rPr>
          <w:sz w:val="24"/>
          <w:szCs w:val="24"/>
        </w:rPr>
        <w:t>шестом</w:t>
      </w:r>
      <w:r w:rsidR="00FF7792">
        <w:rPr>
          <w:sz w:val="24"/>
          <w:szCs w:val="24"/>
        </w:rPr>
        <w:t xml:space="preserve"> семестре.</w:t>
      </w:r>
    </w:p>
    <w:p w:rsidR="00277F4C" w:rsidRDefault="00797466" w:rsidP="00277F4C">
      <w:pPr>
        <w:pStyle w:val="2"/>
        <w:spacing w:before="0" w:after="0"/>
        <w:ind w:left="0"/>
        <w:rPr>
          <w:sz w:val="24"/>
          <w:szCs w:val="24"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277F4C">
        <w:t xml:space="preserve">пятый семестр - </w:t>
      </w:r>
      <w:r w:rsidR="00277F4C">
        <w:rPr>
          <w:sz w:val="24"/>
          <w:szCs w:val="24"/>
        </w:rPr>
        <w:t>зачет.</w:t>
      </w:r>
    </w:p>
    <w:p w:rsidR="00797466" w:rsidRPr="00277F4C" w:rsidRDefault="00277F4C" w:rsidP="00277F4C">
      <w:pPr>
        <w:ind w:left="3545"/>
        <w:rPr>
          <w:sz w:val="24"/>
          <w:szCs w:val="24"/>
        </w:rPr>
      </w:pPr>
      <w:r>
        <w:t xml:space="preserve">                     </w:t>
      </w:r>
      <w:r w:rsidRPr="00C027B7">
        <w:rPr>
          <w:sz w:val="24"/>
          <w:szCs w:val="24"/>
        </w:rPr>
        <w:t xml:space="preserve">шестой  семестр </w:t>
      </w:r>
      <w:r>
        <w:rPr>
          <w:sz w:val="24"/>
          <w:szCs w:val="24"/>
        </w:rPr>
        <w:t>–</w:t>
      </w:r>
      <w:r w:rsidRPr="00C027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зачет с оценкой. </w:t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>«</w:t>
      </w:r>
      <w:r w:rsidR="00277F4C">
        <w:rPr>
          <w:sz w:val="24"/>
          <w:szCs w:val="24"/>
        </w:rPr>
        <w:t>Процессы и аппараты химической технологии</w:t>
      </w:r>
      <w:r w:rsidR="00F90F81" w:rsidRPr="00286F90">
        <w:rPr>
          <w:sz w:val="24"/>
          <w:szCs w:val="24"/>
        </w:rPr>
        <w:t xml:space="preserve">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277F4C" w:rsidRPr="00C24AEB" w:rsidRDefault="00277F4C" w:rsidP="00277F4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>дисциплины</w:t>
      </w:r>
      <w:r w:rsidRPr="0000328B">
        <w:rPr>
          <w:rFonts w:eastAsia="Times New Roman"/>
          <w:sz w:val="24"/>
          <w:szCs w:val="24"/>
        </w:rPr>
        <w:t xml:space="preserve"> </w:t>
      </w:r>
      <w:r w:rsidRPr="0027617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Процессы и аппараты химической технологии</w:t>
      </w:r>
      <w:r w:rsidRPr="0027617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являются: </w:t>
      </w:r>
    </w:p>
    <w:p w:rsidR="00277F4C" w:rsidRDefault="00277F4C" w:rsidP="00277F4C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rFonts w:eastAsia="MS Mincho"/>
          <w:sz w:val="24"/>
          <w:szCs w:val="24"/>
        </w:rPr>
        <w:t xml:space="preserve">производственно-технологической деятельности в области </w:t>
      </w:r>
      <w:r>
        <w:rPr>
          <w:sz w:val="24"/>
          <w:szCs w:val="24"/>
        </w:rPr>
        <w:t>химических технологий</w:t>
      </w:r>
      <w:r w:rsidRPr="00C24AEB">
        <w:rPr>
          <w:rFonts w:eastAsia="MS Mincho"/>
          <w:sz w:val="24"/>
          <w:szCs w:val="24"/>
        </w:rPr>
        <w:t>;</w:t>
      </w:r>
    </w:p>
    <w:p w:rsidR="00277F4C" w:rsidRPr="0093587C" w:rsidRDefault="00277F4C" w:rsidP="00277F4C">
      <w:pPr>
        <w:ind w:right="1" w:firstLine="567"/>
        <w:jc w:val="both"/>
        <w:rPr>
          <w:rFonts w:eastAsia="MS Mincho"/>
          <w:sz w:val="24"/>
          <w:szCs w:val="24"/>
        </w:rPr>
      </w:pPr>
      <w:r w:rsidRPr="0093587C">
        <w:rPr>
          <w:rFonts w:eastAsia="MS Mincho"/>
          <w:sz w:val="24"/>
          <w:szCs w:val="24"/>
        </w:rPr>
        <w:t xml:space="preserve">− </w:t>
      </w:r>
      <w:r w:rsidRPr="0093587C">
        <w:rPr>
          <w:sz w:val="24"/>
          <w:szCs w:val="24"/>
        </w:rPr>
        <w:t xml:space="preserve">формирование системы знаний о </w:t>
      </w:r>
      <w:r>
        <w:rPr>
          <w:sz w:val="24"/>
          <w:szCs w:val="24"/>
        </w:rPr>
        <w:t xml:space="preserve">основных аппаратах и  процессах химических технологий </w:t>
      </w:r>
      <w:r w:rsidRPr="0093587C">
        <w:rPr>
          <w:sz w:val="24"/>
          <w:szCs w:val="24"/>
        </w:rPr>
        <w:t>при решении</w:t>
      </w:r>
      <w:r>
        <w:rPr>
          <w:sz w:val="24"/>
          <w:szCs w:val="24"/>
        </w:rPr>
        <w:t xml:space="preserve"> профессиональных</w:t>
      </w:r>
      <w:r w:rsidRPr="0093587C">
        <w:rPr>
          <w:sz w:val="24"/>
          <w:szCs w:val="24"/>
        </w:rPr>
        <w:t xml:space="preserve"> вопросов;</w:t>
      </w:r>
    </w:p>
    <w:p w:rsidR="00277F4C" w:rsidRPr="0000296C" w:rsidRDefault="00277F4C" w:rsidP="00277F4C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 w:rsidRPr="002D3A4F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 xml:space="preserve"> и </w:t>
      </w:r>
      <w:r w:rsidRPr="0000296C">
        <w:rPr>
          <w:sz w:val="24"/>
          <w:szCs w:val="24"/>
        </w:rPr>
        <w:t>ознакомление с принципом действия типовых аппаратов, тенденциями их</w:t>
      </w:r>
    </w:p>
    <w:p w:rsidR="00277F4C" w:rsidRPr="0000296C" w:rsidRDefault="00277F4C" w:rsidP="00277F4C">
      <w:pPr>
        <w:ind w:right="1"/>
        <w:jc w:val="both"/>
        <w:rPr>
          <w:sz w:val="24"/>
          <w:szCs w:val="24"/>
        </w:rPr>
      </w:pPr>
      <w:r w:rsidRPr="0000296C">
        <w:rPr>
          <w:sz w:val="24"/>
          <w:szCs w:val="24"/>
        </w:rPr>
        <w:t>совершенствования и создания новых аппаратов;</w:t>
      </w:r>
    </w:p>
    <w:p w:rsidR="00277F4C" w:rsidRPr="00C24AEB" w:rsidRDefault="00277F4C" w:rsidP="00277F4C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 </w:t>
      </w:r>
      <w:r w:rsidRPr="0000296C">
        <w:rPr>
          <w:rFonts w:eastAsia="MS Mincho"/>
          <w:sz w:val="24"/>
          <w:szCs w:val="24"/>
        </w:rPr>
        <w:t>обучение методам анализа и расчета основных процессов химической</w:t>
      </w:r>
      <w:r>
        <w:rPr>
          <w:rFonts w:eastAsia="MS Mincho"/>
          <w:sz w:val="24"/>
          <w:szCs w:val="24"/>
        </w:rPr>
        <w:t xml:space="preserve"> </w:t>
      </w:r>
      <w:r w:rsidRPr="0000296C">
        <w:rPr>
          <w:rFonts w:eastAsia="MS Mincho"/>
          <w:sz w:val="24"/>
          <w:szCs w:val="24"/>
        </w:rPr>
        <w:t>технологии;</w:t>
      </w:r>
    </w:p>
    <w:p w:rsidR="00277F4C" w:rsidRPr="00C24AEB" w:rsidRDefault="00277F4C" w:rsidP="00277F4C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</w:t>
      </w:r>
      <w:r>
        <w:rPr>
          <w:rFonts w:eastAsia="MS Mincho"/>
          <w:sz w:val="24"/>
          <w:szCs w:val="24"/>
        </w:rPr>
        <w:t xml:space="preserve">развития </w:t>
      </w:r>
      <w:r w:rsidRPr="00C24AEB">
        <w:rPr>
          <w:rFonts w:eastAsia="MS Mincho"/>
          <w:sz w:val="24"/>
          <w:szCs w:val="24"/>
        </w:rPr>
        <w:t xml:space="preserve">и достижениям в области </w:t>
      </w:r>
      <w:r>
        <w:rPr>
          <w:sz w:val="24"/>
          <w:szCs w:val="24"/>
        </w:rPr>
        <w:t>процессов и аппаратов химических технологий</w:t>
      </w:r>
      <w:r w:rsidRPr="00C24AEB">
        <w:rPr>
          <w:rFonts w:eastAsia="MS Mincho"/>
          <w:sz w:val="24"/>
          <w:szCs w:val="24"/>
        </w:rPr>
        <w:t>;</w:t>
      </w:r>
    </w:p>
    <w:p w:rsidR="00277F4C" w:rsidRDefault="00277F4C" w:rsidP="00277F4C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277F4C" w:rsidRPr="002D3A4F" w:rsidRDefault="00277F4C" w:rsidP="00277F4C">
      <w:pPr>
        <w:ind w:right="1" w:firstLine="567"/>
        <w:jc w:val="both"/>
        <w:rPr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процессам и аппаратам химической технологии 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277F4C" w:rsidRPr="00195C40" w:rsidRDefault="00277F4C" w:rsidP="00277F4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компетенций,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277F4C" w:rsidRPr="004B3943" w:rsidRDefault="00277F4C" w:rsidP="00277F4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12752">
        <w:rPr>
          <w:sz w:val="24"/>
          <w:szCs w:val="24"/>
        </w:rPr>
        <w:t>Результатом обучения по</w:t>
      </w:r>
      <w:r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Pr="00212752">
        <w:rPr>
          <w:sz w:val="24"/>
          <w:szCs w:val="24"/>
        </w:rPr>
        <w:t>дисциплине</w:t>
      </w:r>
      <w:r w:rsidRPr="00DE2CD0">
        <w:rPr>
          <w:color w:val="333333"/>
          <w:sz w:val="24"/>
          <w:szCs w:val="24"/>
        </w:rPr>
        <w:t xml:space="preserve"> </w:t>
      </w:r>
      <w:r w:rsidRPr="00212752">
        <w:rPr>
          <w:sz w:val="24"/>
          <w:szCs w:val="24"/>
        </w:rPr>
        <w:t>является овладение обучающимися</w:t>
      </w:r>
      <w:r w:rsidRPr="00DE2CD0">
        <w:rPr>
          <w:color w:val="333333"/>
          <w:sz w:val="24"/>
          <w:szCs w:val="24"/>
        </w:rPr>
        <w:t xml:space="preserve"> </w:t>
      </w:r>
      <w:r w:rsidRPr="00DE2CD0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DE2CD0">
        <w:rPr>
          <w:rFonts w:eastAsia="Times New Roman"/>
          <w:sz w:val="24"/>
          <w:szCs w:val="24"/>
        </w:rPr>
        <w:lastRenderedPageBreak/>
        <w:t>формирования компетенций и обеспечивающими достижение планируемых результатов освоения учебной дисциплины.</w:t>
      </w:r>
    </w:p>
    <w:p w:rsidR="00F90F81" w:rsidRPr="00277F4C" w:rsidRDefault="00F90F81" w:rsidP="00277F4C">
      <w:p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36AA4" w:rsidRPr="00F31E81" w:rsidTr="001021B6">
        <w:trPr>
          <w:trHeight w:val="331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AA4" w:rsidRPr="004B3943" w:rsidRDefault="00436AA4" w:rsidP="00EC643E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B3943">
              <w:rPr>
                <w:color w:val="000000" w:themeColor="text1"/>
                <w:sz w:val="22"/>
                <w:szCs w:val="22"/>
              </w:rPr>
              <w:t xml:space="preserve">ОПК-4. </w:t>
            </w:r>
            <w:r w:rsidRPr="004B3943">
              <w:rPr>
                <w:iCs/>
                <w:color w:val="000000" w:themeColor="text1"/>
                <w:sz w:val="22"/>
                <w:szCs w:val="22"/>
              </w:rPr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AA4" w:rsidRPr="004B3943" w:rsidRDefault="00436AA4" w:rsidP="00EC64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 xml:space="preserve">ИД-ОПК-4.1 </w:t>
            </w:r>
          </w:p>
          <w:p w:rsidR="00436AA4" w:rsidRPr="004B3943" w:rsidRDefault="00436AA4" w:rsidP="00EC643E">
            <w:pPr>
              <w:rPr>
                <w:color w:val="000000"/>
              </w:rPr>
            </w:pPr>
            <w:r w:rsidRPr="004B3943">
              <w:rPr>
                <w:color w:val="000000"/>
              </w:rPr>
              <w:t>Понимание основных процессов химических производств  и принципов действия аппаратов для  решения задач профессиональной деятельности</w:t>
            </w:r>
          </w:p>
          <w:p w:rsidR="00436AA4" w:rsidRPr="004B3943" w:rsidRDefault="00436AA4" w:rsidP="00EC64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36AA4" w:rsidRPr="004B3943" w:rsidRDefault="00436AA4" w:rsidP="00EC64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 xml:space="preserve">ИД-ОПК-4.2 </w:t>
            </w:r>
          </w:p>
          <w:p w:rsidR="00436AA4" w:rsidRPr="004B3943" w:rsidRDefault="00436AA4" w:rsidP="00EC643E">
            <w:r w:rsidRPr="004B3943">
              <w:t xml:space="preserve">Использование технических средств измерения для контроля параметров технологического процесса, свойств сырья и готовой продукции химических производств </w:t>
            </w:r>
          </w:p>
          <w:p w:rsidR="00436AA4" w:rsidRPr="004B3943" w:rsidRDefault="00436AA4" w:rsidP="00EC64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36AA4" w:rsidRPr="004B3943" w:rsidRDefault="00436AA4" w:rsidP="00EC64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3943">
              <w:rPr>
                <w:color w:val="000000" w:themeColor="text1"/>
              </w:rPr>
              <w:t>ИД-ОПК-4.4</w:t>
            </w:r>
          </w:p>
          <w:p w:rsidR="00436AA4" w:rsidRPr="004B3943" w:rsidRDefault="00436AA4" w:rsidP="00EC643E">
            <w:pPr>
              <w:rPr>
                <w:color w:val="000000"/>
              </w:rPr>
            </w:pPr>
            <w:r w:rsidRPr="004B3943">
              <w:rPr>
                <w:color w:val="000000"/>
              </w:rPr>
              <w:t>Управление  параметрами технологического   процесса  при изменении свойств сырья</w:t>
            </w:r>
          </w:p>
        </w:tc>
      </w:tr>
    </w:tbl>
    <w:p w:rsidR="00D942FA" w:rsidRDefault="00D942FA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D942FA" w:rsidRPr="00562C02" w:rsidTr="00C96A3E">
        <w:trPr>
          <w:trHeight w:val="340"/>
        </w:trPr>
        <w:tc>
          <w:tcPr>
            <w:tcW w:w="3969" w:type="dxa"/>
            <w:vAlign w:val="center"/>
          </w:tcPr>
          <w:p w:rsidR="00D942FA" w:rsidRPr="00562C02" w:rsidRDefault="00D942FA" w:rsidP="00C96A3E">
            <w:r w:rsidRPr="00562C0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D942FA" w:rsidRPr="00562C02" w:rsidRDefault="00436AA4" w:rsidP="00C96A3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D942FA" w:rsidRPr="00562C02" w:rsidRDefault="00D942FA" w:rsidP="00C96A3E">
            <w:pPr>
              <w:jc w:val="center"/>
            </w:pPr>
            <w:r w:rsidRPr="00562C02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D942FA" w:rsidRPr="00562C02" w:rsidRDefault="00436AA4" w:rsidP="00C96A3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D942FA" w:rsidRPr="00562C02" w:rsidRDefault="00D942FA" w:rsidP="00C96A3E">
            <w:r w:rsidRPr="00562C02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019" w:rsidRDefault="00977019" w:rsidP="005E3840">
      <w:r>
        <w:separator/>
      </w:r>
    </w:p>
  </w:endnote>
  <w:endnote w:type="continuationSeparator" w:id="1">
    <w:p w:rsidR="00977019" w:rsidRDefault="00977019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5E2F5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019" w:rsidRDefault="00977019" w:rsidP="005E3840">
      <w:r>
        <w:separator/>
      </w:r>
    </w:p>
  </w:footnote>
  <w:footnote w:type="continuationSeparator" w:id="1">
    <w:p w:rsidR="00977019" w:rsidRDefault="00977019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5E2F57">
        <w:pPr>
          <w:pStyle w:val="ac"/>
          <w:jc w:val="center"/>
        </w:pPr>
        <w:fldSimple w:instr="PAGE   \* MERGEFORMAT">
          <w:r w:rsidR="000B1F4C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F4C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2CE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77F4C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6D94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C86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B88"/>
    <w:rsid w:val="00435C89"/>
    <w:rsid w:val="00436AA4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DE2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1F67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2F57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6B7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869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019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5196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F6E"/>
    <w:rsid w:val="00D801DB"/>
    <w:rsid w:val="00D803F5"/>
    <w:rsid w:val="00D8132C"/>
    <w:rsid w:val="00D83107"/>
    <w:rsid w:val="00D83311"/>
    <w:rsid w:val="00D83956"/>
    <w:rsid w:val="00D900B5"/>
    <w:rsid w:val="00D942FA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397C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19D4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89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23</cp:revision>
  <cp:lastPrinted>2021-05-14T12:22:00Z</cp:lastPrinted>
  <dcterms:created xsi:type="dcterms:W3CDTF">2021-03-30T07:12:00Z</dcterms:created>
  <dcterms:modified xsi:type="dcterms:W3CDTF">2022-04-10T13:49:00Z</dcterms:modified>
</cp:coreProperties>
</file>