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5811"/>
        <w:gridCol w:w="567"/>
      </w:tblGrid>
      <w:tr w:rsidR="005558F8" w:rsidTr="00F7028D">
        <w:trPr>
          <w:trHeight w:val="567"/>
        </w:trPr>
        <w:tc>
          <w:tcPr>
            <w:tcW w:w="946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1E41C0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F7028D">
        <w:trPr>
          <w:trHeight w:val="45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590A3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Химия и физика высокомолекулярных соединений</w:t>
            </w:r>
            <w:r w:rsidR="001E41C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E41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811" w:type="dxa"/>
            <w:shd w:val="clear" w:color="auto" w:fill="auto"/>
          </w:tcPr>
          <w:p w:rsidR="001E41C0" w:rsidRPr="00C82B11" w:rsidRDefault="00224A5F" w:rsidP="0023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56CA3">
              <w:rPr>
                <w:sz w:val="24"/>
                <w:szCs w:val="24"/>
              </w:rPr>
              <w:instrText xml:space="preserve"> MERGEFIELD "Специальность" </w:instrText>
            </w:r>
            <w:r>
              <w:rPr>
                <w:sz w:val="24"/>
                <w:szCs w:val="24"/>
              </w:rPr>
              <w:fldChar w:fldCharType="separate"/>
            </w:r>
            <w:r w:rsidR="00900F33" w:rsidRPr="00A96F78">
              <w:rPr>
                <w:noProof/>
                <w:sz w:val="24"/>
                <w:szCs w:val="24"/>
              </w:rPr>
              <w:t>18.03.01</w:t>
            </w:r>
            <w:r>
              <w:rPr>
                <w:sz w:val="24"/>
                <w:szCs w:val="24"/>
              </w:rPr>
              <w:fldChar w:fldCharType="end"/>
            </w:r>
            <w:r w:rsidR="00F702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 w:rsidR="002328EF">
              <w:rPr>
                <w:sz w:val="24"/>
                <w:szCs w:val="24"/>
              </w:rPr>
              <w:instrText xml:space="preserve"> MERGEFIELD "Направление" </w:instrText>
            </w:r>
            <w:r>
              <w:rPr>
                <w:sz w:val="24"/>
                <w:szCs w:val="24"/>
              </w:rPr>
              <w:fldChar w:fldCharType="separate"/>
            </w:r>
            <w:r w:rsidR="00900F33" w:rsidRPr="00A96F78">
              <w:rPr>
                <w:noProof/>
                <w:sz w:val="24"/>
                <w:szCs w:val="24"/>
              </w:rPr>
              <w:t>Химическая технология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E41C0" w:rsidRPr="00C82B11" w:rsidRDefault="001E41C0" w:rsidP="002328EF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 xml:space="preserve"> 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1E41C0" w:rsidRPr="000743F9" w:rsidRDefault="00FE0572" w:rsidP="00856CA3">
            <w:pPr>
              <w:rPr>
                <w:sz w:val="24"/>
                <w:szCs w:val="24"/>
              </w:rPr>
            </w:pPr>
            <w:r w:rsidRPr="00FE0572">
              <w:rPr>
                <w:sz w:val="24"/>
                <w:szCs w:val="24"/>
              </w:rPr>
              <w:t>Технология полимерных пленочных материалов и искусственных кож</w:t>
            </w:r>
            <w:bookmarkStart w:id="11" w:name="_GoBack"/>
            <w:bookmarkEnd w:id="11"/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1E41C0" w:rsidRPr="000743F9" w:rsidRDefault="001E41C0" w:rsidP="006470FB">
            <w:pPr>
              <w:rPr>
                <w:i/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>4 года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  <w:vAlign w:val="bottom"/>
          </w:tcPr>
          <w:p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90F8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F90F81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 xml:space="preserve">Учебная дисциплина </w:t>
      </w:r>
      <w:r w:rsidR="00F90F81" w:rsidRPr="00F90F81">
        <w:rPr>
          <w:sz w:val="24"/>
          <w:szCs w:val="24"/>
        </w:rPr>
        <w:t>«</w:t>
      </w:r>
      <w:r w:rsidR="00590A3E">
        <w:rPr>
          <w:sz w:val="24"/>
          <w:szCs w:val="24"/>
        </w:rPr>
        <w:t>Химия и физика высокомолекулярных соединений»</w:t>
      </w:r>
      <w:r w:rsidR="004E4C46" w:rsidRPr="00F90F81">
        <w:rPr>
          <w:sz w:val="24"/>
          <w:szCs w:val="24"/>
        </w:rPr>
        <w:t>.</w:t>
      </w:r>
    </w:p>
    <w:p w:rsidR="00A84551" w:rsidRPr="00F90F8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>Курсовая работа/Курсовой проект –</w:t>
      </w:r>
      <w:r w:rsidR="00F90F81">
        <w:rPr>
          <w:sz w:val="24"/>
          <w:szCs w:val="24"/>
        </w:rPr>
        <w:t xml:space="preserve"> </w:t>
      </w:r>
      <w:r w:rsidRPr="00F90F81">
        <w:rPr>
          <w:sz w:val="24"/>
          <w:szCs w:val="24"/>
        </w:rPr>
        <w:t>не предусмотрен(а)</w:t>
      </w:r>
    </w:p>
    <w:p w:rsidR="00590A3E" w:rsidRPr="00590A3E" w:rsidRDefault="00797466" w:rsidP="00F90F81">
      <w:pPr>
        <w:pStyle w:val="2"/>
        <w:rPr>
          <w:i/>
        </w:rPr>
      </w:pPr>
      <w:r w:rsidRPr="007B449A">
        <w:t xml:space="preserve">Форма </w:t>
      </w:r>
      <w:r w:rsidRPr="00F90F81">
        <w:rPr>
          <w:sz w:val="24"/>
          <w:szCs w:val="24"/>
        </w:rPr>
        <w:t>промежуточной аттестации</w:t>
      </w:r>
      <w:r w:rsidR="00F90F81" w:rsidRPr="00F90F81">
        <w:rPr>
          <w:sz w:val="24"/>
          <w:szCs w:val="24"/>
        </w:rPr>
        <w:t xml:space="preserve">: </w:t>
      </w:r>
    </w:p>
    <w:p w:rsidR="00590A3E" w:rsidRDefault="00590A3E" w:rsidP="00590A3E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Четвертый семестр – зачет</w:t>
      </w:r>
    </w:p>
    <w:p w:rsidR="00797466" w:rsidRPr="00F90F81" w:rsidRDefault="00590A3E" w:rsidP="00590A3E">
      <w:pPr>
        <w:pStyle w:val="2"/>
        <w:numPr>
          <w:ilvl w:val="0"/>
          <w:numId w:val="0"/>
        </w:numPr>
        <w:ind w:left="709"/>
        <w:rPr>
          <w:i/>
        </w:rPr>
      </w:pPr>
      <w:r>
        <w:rPr>
          <w:sz w:val="24"/>
          <w:szCs w:val="24"/>
        </w:rPr>
        <w:t xml:space="preserve">                           Пятый семестр  -  </w:t>
      </w:r>
      <w:r w:rsidR="00F90F81" w:rsidRPr="00F90F81">
        <w:rPr>
          <w:sz w:val="24"/>
          <w:szCs w:val="24"/>
        </w:rPr>
        <w:t xml:space="preserve"> </w:t>
      </w:r>
      <w:r w:rsidR="00224A5F">
        <w:rPr>
          <w:sz w:val="24"/>
          <w:szCs w:val="24"/>
        </w:rPr>
        <w:fldChar w:fldCharType="begin"/>
      </w:r>
      <w:r w:rsidR="00856CA3">
        <w:rPr>
          <w:sz w:val="24"/>
          <w:szCs w:val="24"/>
        </w:rPr>
        <w:instrText xml:space="preserve"> MERGEFIELD "Контроль" </w:instrText>
      </w:r>
      <w:r w:rsidR="00224A5F">
        <w:rPr>
          <w:sz w:val="24"/>
          <w:szCs w:val="24"/>
        </w:rPr>
        <w:fldChar w:fldCharType="separate"/>
      </w:r>
      <w:r w:rsidR="00900F33" w:rsidRPr="00A96F78">
        <w:rPr>
          <w:noProof/>
          <w:sz w:val="24"/>
          <w:szCs w:val="24"/>
        </w:rPr>
        <w:t>Экзамен</w:t>
      </w:r>
      <w:r w:rsidR="00224A5F">
        <w:rPr>
          <w:sz w:val="24"/>
          <w:szCs w:val="24"/>
        </w:rPr>
        <w:fldChar w:fldCharType="end"/>
      </w:r>
    </w:p>
    <w:p w:rsidR="00A84551" w:rsidRPr="00286F90" w:rsidRDefault="00A84551" w:rsidP="00A84551">
      <w:pPr>
        <w:pStyle w:val="2"/>
      </w:pPr>
      <w:r w:rsidRPr="00286F90">
        <w:t>Место учебной дисциплины (модуля) в структуре ОПОП</w:t>
      </w:r>
    </w:p>
    <w:p w:rsidR="007E18CB" w:rsidRPr="00286F90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86F90">
        <w:rPr>
          <w:sz w:val="24"/>
          <w:szCs w:val="24"/>
        </w:rPr>
        <w:t xml:space="preserve">Учебная дисциплина </w:t>
      </w:r>
      <w:r w:rsidR="00F90F81" w:rsidRPr="00286F90">
        <w:rPr>
          <w:sz w:val="24"/>
          <w:szCs w:val="24"/>
        </w:rPr>
        <w:t>«</w:t>
      </w:r>
      <w:r w:rsidR="00590A3E">
        <w:rPr>
          <w:sz w:val="24"/>
          <w:szCs w:val="24"/>
        </w:rPr>
        <w:t>Химия и физика высокомолекулярных соединений</w:t>
      </w:r>
      <w:r w:rsidR="00F90F81" w:rsidRPr="00286F90">
        <w:rPr>
          <w:sz w:val="24"/>
          <w:szCs w:val="24"/>
        </w:rPr>
        <w:t xml:space="preserve">»  </w:t>
      </w:r>
      <w:r w:rsidRPr="00286F90">
        <w:rPr>
          <w:sz w:val="24"/>
          <w:szCs w:val="24"/>
        </w:rPr>
        <w:t>относится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к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F91CA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F90F81" w:rsidRPr="00C24AEB" w:rsidRDefault="00F90F81" w:rsidP="00F90F8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E2CD0">
        <w:rPr>
          <w:rFonts w:eastAsia="Times New Roman"/>
          <w:sz w:val="24"/>
          <w:szCs w:val="24"/>
        </w:rPr>
        <w:t xml:space="preserve">дисциплины </w:t>
      </w:r>
      <w:r w:rsidRPr="00276177">
        <w:rPr>
          <w:rFonts w:eastAsia="Times New Roman"/>
          <w:sz w:val="24"/>
          <w:szCs w:val="24"/>
        </w:rPr>
        <w:t>«</w:t>
      </w:r>
      <w:r w:rsidR="00590A3E">
        <w:rPr>
          <w:sz w:val="24"/>
          <w:szCs w:val="24"/>
        </w:rPr>
        <w:t>Химия и физика высокомолекулярных соединений</w:t>
      </w:r>
      <w:r w:rsidRPr="00276177">
        <w:rPr>
          <w:rFonts w:eastAsia="Times New Roman"/>
          <w:sz w:val="24"/>
          <w:szCs w:val="24"/>
        </w:rPr>
        <w:t>»</w:t>
      </w:r>
      <w:r w:rsidRPr="00C24AE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590A3E" w:rsidRPr="00504931" w:rsidRDefault="00590A3E" w:rsidP="00590A3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04931">
        <w:rPr>
          <w:sz w:val="24"/>
          <w:szCs w:val="24"/>
        </w:rPr>
        <w:t xml:space="preserve">изучение и активное освоение основных положений и направлений современного развития химии и физики высокомолекулярных соединений, основных особенностей строения, структуры и свойств этого класса соединений и взаимосвязи между ними; </w:t>
      </w:r>
    </w:p>
    <w:p w:rsidR="00590A3E" w:rsidRPr="00504931" w:rsidRDefault="00590A3E" w:rsidP="00590A3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04931">
        <w:rPr>
          <w:sz w:val="24"/>
          <w:szCs w:val="24"/>
        </w:rPr>
        <w:t>формирование представления об основных особенностях проявления комплекса физико-химических и физико-механических свойств высокомолекулярных соединений, лежащих в основе процессов их переработки и создания полимерных материалов различного вида и назначения с заданным комплексов эксплуатационных свойств;</w:t>
      </w:r>
    </w:p>
    <w:p w:rsidR="00590A3E" w:rsidRPr="00504931" w:rsidRDefault="00590A3E" w:rsidP="00590A3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04931">
        <w:rPr>
          <w:sz w:val="24"/>
          <w:szCs w:val="24"/>
        </w:rPr>
        <w:t>создание фундаментальной базы для последующего изучения теоретических основ, технологии и практического оформления технологических процессов технологии и переработки полимеров</w:t>
      </w:r>
      <w:r>
        <w:rPr>
          <w:sz w:val="24"/>
          <w:szCs w:val="24"/>
        </w:rPr>
        <w:t>,</w:t>
      </w:r>
      <w:r w:rsidRPr="00504931">
        <w:rPr>
          <w:sz w:val="24"/>
          <w:szCs w:val="24"/>
        </w:rPr>
        <w:t xml:space="preserve"> и производства полимерных материалов</w:t>
      </w:r>
      <w:r>
        <w:rPr>
          <w:sz w:val="24"/>
          <w:szCs w:val="24"/>
        </w:rPr>
        <w:t>;</w:t>
      </w:r>
    </w:p>
    <w:p w:rsidR="00F90F81" w:rsidRPr="00195C40" w:rsidRDefault="00F90F81" w:rsidP="00F90F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</w:t>
      </w:r>
      <w:r w:rsidR="00286F90" w:rsidRPr="00195C40"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</w:t>
      </w:r>
    </w:p>
    <w:p w:rsidR="00F90F81" w:rsidRPr="00F7028D" w:rsidRDefault="00F90F81" w:rsidP="00F90F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7028D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7028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F90F81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F90F81" w:rsidRPr="00E55739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90A3E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A3E" w:rsidRPr="005E299C" w:rsidRDefault="00590A3E" w:rsidP="00590A3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E299C">
              <w:rPr>
                <w:sz w:val="22"/>
                <w:szCs w:val="22"/>
              </w:rPr>
              <w:t xml:space="preserve">ОПК-2 </w:t>
            </w:r>
          </w:p>
          <w:p w:rsidR="00590A3E" w:rsidRDefault="00590A3E" w:rsidP="00590A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  <w:p w:rsidR="00590A3E" w:rsidRDefault="00590A3E" w:rsidP="00590A3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90A3E" w:rsidRPr="009C3CF8" w:rsidRDefault="00590A3E" w:rsidP="00590A3E">
            <w:pPr>
              <w:pStyle w:val="pboth"/>
              <w:spacing w:before="0" w:beforeAutospacing="0" w:after="0" w:afterAutospacing="0"/>
              <w:rPr>
                <w:strike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3E" w:rsidRPr="005E299C" w:rsidRDefault="00590A3E" w:rsidP="00590A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299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:rsidR="00590A3E" w:rsidRPr="00021C27" w:rsidRDefault="00590A3E" w:rsidP="00590A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C6771">
              <w:t>Применение теоретических основ математических, физических и химических методов для решения профессиональных задач в области химиче</w:t>
            </w:r>
            <w:r>
              <w:t>с</w:t>
            </w:r>
            <w:r w:rsidRPr="002C6771">
              <w:t xml:space="preserve">ких технологий  </w:t>
            </w:r>
          </w:p>
        </w:tc>
      </w:tr>
      <w:tr w:rsidR="00590A3E" w:rsidRPr="00F31E81" w:rsidTr="002A602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A3E" w:rsidRPr="00DE2CD0" w:rsidRDefault="00590A3E" w:rsidP="00590A3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3E" w:rsidRDefault="00590A3E" w:rsidP="00590A3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ИД-ОПК-2.6</w:t>
            </w:r>
          </w:p>
          <w:p w:rsidR="00590A3E" w:rsidRPr="00DE2CD0" w:rsidRDefault="00590A3E" w:rsidP="00590A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1518E">
              <w:rPr>
                <w:rFonts w:eastAsiaTheme="minorHAnsi"/>
                <w:color w:val="000000"/>
                <w:lang w:eastAsia="en-US"/>
              </w:rPr>
              <w:t>Применение современных хим</w:t>
            </w:r>
            <w:r>
              <w:rPr>
                <w:rFonts w:eastAsiaTheme="minorHAnsi"/>
                <w:color w:val="000000"/>
                <w:lang w:eastAsia="en-US"/>
              </w:rPr>
              <w:t>иче</w:t>
            </w:r>
            <w:r w:rsidR="001C4A19">
              <w:rPr>
                <w:rFonts w:eastAsiaTheme="minorHAnsi"/>
                <w:color w:val="000000"/>
                <w:lang w:eastAsia="en-US"/>
              </w:rPr>
              <w:t>ских, физико-химических и др.</w:t>
            </w:r>
            <w:r w:rsidRPr="00B1518E">
              <w:rPr>
                <w:rFonts w:eastAsiaTheme="minorHAnsi"/>
                <w:color w:val="000000"/>
                <w:lang w:eastAsia="en-US"/>
              </w:rPr>
              <w:t xml:space="preserve"> методов в профессиональной деятельности в области химических технологий </w:t>
            </w:r>
          </w:p>
        </w:tc>
      </w:tr>
    </w:tbl>
    <w:p w:rsidR="00FF5229" w:rsidRDefault="00FF5229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2328EF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2328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590A3E" w:rsidP="002328E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2328EF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590A3E" w:rsidP="002328EF">
            <w:pPr>
              <w:jc w:val="center"/>
              <w:rPr>
                <w:i/>
              </w:rPr>
            </w:pPr>
            <w:r>
              <w:rPr>
                <w:i/>
              </w:rPr>
              <w:t>252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2328E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23" w:rsidRDefault="00D93923" w:rsidP="005E3840">
      <w:r>
        <w:separator/>
      </w:r>
    </w:p>
  </w:endnote>
  <w:endnote w:type="continuationSeparator" w:id="0">
    <w:p w:rsidR="00D93923" w:rsidRDefault="00D9392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8EF" w:rsidRDefault="00224A5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328E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328EF" w:rsidRDefault="002328EF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23" w:rsidRDefault="00D93923" w:rsidP="005E3840">
      <w:r>
        <w:separator/>
      </w:r>
    </w:p>
  </w:footnote>
  <w:footnote w:type="continuationSeparator" w:id="0">
    <w:p w:rsidR="00D93923" w:rsidRDefault="00D9392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2328EF" w:rsidRDefault="008263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5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8EF" w:rsidRDefault="002328E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8EF" w:rsidRDefault="002328EF">
    <w:pPr>
      <w:pStyle w:val="ac"/>
      <w:jc w:val="center"/>
    </w:pPr>
  </w:p>
  <w:p w:rsidR="002328EF" w:rsidRDefault="002328E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557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A19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1C0"/>
    <w:rsid w:val="001E44B1"/>
    <w:rsid w:val="001F41C5"/>
    <w:rsid w:val="001F5596"/>
    <w:rsid w:val="001F7024"/>
    <w:rsid w:val="00200CDE"/>
    <w:rsid w:val="002022B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4A5F"/>
    <w:rsid w:val="00225265"/>
    <w:rsid w:val="0022616C"/>
    <w:rsid w:val="00226EDE"/>
    <w:rsid w:val="00227238"/>
    <w:rsid w:val="0022728C"/>
    <w:rsid w:val="002310C0"/>
    <w:rsid w:val="00232212"/>
    <w:rsid w:val="002328EF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F90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083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3CC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698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72B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0BE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A3E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E793F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94A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B2"/>
    <w:rsid w:val="007F005C"/>
    <w:rsid w:val="007F03CE"/>
    <w:rsid w:val="007F17E2"/>
    <w:rsid w:val="007F281B"/>
    <w:rsid w:val="007F3D0E"/>
    <w:rsid w:val="007F4B86"/>
    <w:rsid w:val="007F5191"/>
    <w:rsid w:val="007F566A"/>
    <w:rsid w:val="007F56E7"/>
    <w:rsid w:val="007F58DD"/>
    <w:rsid w:val="007F6686"/>
    <w:rsid w:val="007F67CF"/>
    <w:rsid w:val="00801BDC"/>
    <w:rsid w:val="00802128"/>
    <w:rsid w:val="00804C9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382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6CA3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948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16C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0F33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5F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EB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A48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1D8A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3923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C3F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EB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2BD0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4D64"/>
    <w:rsid w:val="00F7028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F81"/>
    <w:rsid w:val="00F91CA5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572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5229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D6E26A-477A-499C-B8DF-262C8279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A208-C253-4BF4-92D8-51AC1E09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6</cp:revision>
  <cp:lastPrinted>2021-05-14T12:22:00Z</cp:lastPrinted>
  <dcterms:created xsi:type="dcterms:W3CDTF">2022-04-08T16:59:00Z</dcterms:created>
  <dcterms:modified xsi:type="dcterms:W3CDTF">2022-04-13T07:15:00Z</dcterms:modified>
</cp:coreProperties>
</file>