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06633E73" w:rsidR="00685B50" w:rsidRPr="000E0939" w:rsidRDefault="00685B50" w:rsidP="002451D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594510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0AFFBB2" w14:textId="0DCCE842" w:rsidR="001105C7" w:rsidRPr="006D34CC" w:rsidRDefault="00594510" w:rsidP="00C278CA">
            <w:pPr>
              <w:rPr>
                <w:sz w:val="26"/>
                <w:szCs w:val="26"/>
                <w:vertAlign w:val="superscript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1105C7" w:rsidRPr="000F7A1D" w14:paraId="393E3E15" w14:textId="77777777" w:rsidTr="00594510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E8407" w14:textId="6EEFECC2" w:rsidR="001105C7" w:rsidRPr="006D34CC" w:rsidRDefault="00003D73" w:rsidP="005945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  <w:r w:rsidR="00324DCF">
              <w:rPr>
                <w:rFonts w:cs="Times New Roman"/>
                <w:sz w:val="26"/>
                <w:szCs w:val="26"/>
              </w:rPr>
              <w:t>.0</w:t>
            </w:r>
            <w:r w:rsidR="00594510">
              <w:rPr>
                <w:rFonts w:cs="Times New Roman"/>
                <w:sz w:val="26"/>
                <w:szCs w:val="26"/>
              </w:rPr>
              <w:t>3</w:t>
            </w:r>
            <w:r w:rsidR="00324DCF"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34FBC195" w14:textId="4C7BF17D" w:rsidR="001105C7" w:rsidRPr="006D34CC" w:rsidRDefault="00003D73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Психология</w:t>
            </w:r>
          </w:p>
        </w:tc>
      </w:tr>
      <w:tr w:rsidR="001105C7" w:rsidRPr="000F7A1D" w14:paraId="52188F91" w14:textId="77777777" w:rsidTr="00594510">
        <w:trPr>
          <w:trHeight w:val="454"/>
        </w:trPr>
        <w:tc>
          <w:tcPr>
            <w:tcW w:w="3367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74CF5C65" w14:textId="71793927" w:rsidR="001105C7" w:rsidRPr="006D34CC" w:rsidRDefault="00003D73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Практическая психология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16" w:name="_Toc70416986"/>
      <w:bookmarkStart w:id="17" w:name="_Toc63853979"/>
      <w:r w:rsidRPr="00F26710">
        <w:t>Цели и задачи образовательной программы</w:t>
      </w:r>
      <w:bookmarkEnd w:id="16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2B295373" w14:textId="77777777" w:rsidR="009B7300" w:rsidRPr="00EF6788" w:rsidRDefault="009B7300" w:rsidP="009B7300">
      <w:pPr>
        <w:pStyle w:val="ad"/>
        <w:numPr>
          <w:ilvl w:val="2"/>
          <w:numId w:val="27"/>
        </w:numPr>
        <w:spacing w:after="120"/>
        <w:jc w:val="both"/>
        <w:rPr>
          <w:color w:val="000000" w:themeColor="text1"/>
          <w:sz w:val="24"/>
          <w:szCs w:val="24"/>
        </w:rPr>
      </w:pPr>
      <w:r w:rsidRPr="00EF6788">
        <w:rPr>
          <w:color w:val="000000" w:themeColor="text1"/>
          <w:sz w:val="24"/>
          <w:szCs w:val="24"/>
        </w:rPr>
        <w:t xml:space="preserve">подготовка бакалавров в области психологии, обладающих необходимыми компетенциями для осуществления профессиональной деятельности в </w:t>
      </w:r>
      <w:proofErr w:type="gramStart"/>
      <w:r w:rsidRPr="00EF6788">
        <w:rPr>
          <w:color w:val="000000" w:themeColor="text1"/>
          <w:sz w:val="24"/>
          <w:szCs w:val="24"/>
        </w:rPr>
        <w:t>различных  сферах</w:t>
      </w:r>
      <w:proofErr w:type="gramEnd"/>
      <w:r w:rsidRPr="00EF6788">
        <w:rPr>
          <w:color w:val="000000" w:themeColor="text1"/>
          <w:sz w:val="24"/>
          <w:szCs w:val="24"/>
        </w:rPr>
        <w:t xml:space="preserve"> юридического взаимодействия государства и личности, обладающих навыками самостоятельного творческого и аналитического мышления, владеющих культурой межличностного, делового и межкультурного общения, приверженных морально-нравственным ценностям;</w:t>
      </w:r>
    </w:p>
    <w:p w14:paraId="6B731A26" w14:textId="77777777" w:rsidR="009B7300" w:rsidRPr="00EF6788" w:rsidRDefault="009B7300" w:rsidP="009B7300">
      <w:pPr>
        <w:pStyle w:val="ad"/>
        <w:numPr>
          <w:ilvl w:val="2"/>
          <w:numId w:val="27"/>
        </w:numPr>
        <w:spacing w:after="120"/>
        <w:jc w:val="both"/>
        <w:rPr>
          <w:color w:val="000000" w:themeColor="text1"/>
        </w:rPr>
      </w:pPr>
      <w:r w:rsidRPr="00EF6788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EF6788">
        <w:rPr>
          <w:color w:val="000000" w:themeColor="text1"/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39BF0690" w14:textId="77777777" w:rsidR="009B7300" w:rsidRPr="00EF6788" w:rsidRDefault="009B7300" w:rsidP="009B7300">
      <w:pPr>
        <w:pStyle w:val="ad"/>
        <w:numPr>
          <w:ilvl w:val="2"/>
          <w:numId w:val="27"/>
        </w:numPr>
        <w:spacing w:after="120"/>
        <w:jc w:val="both"/>
        <w:rPr>
          <w:color w:val="000000" w:themeColor="text1"/>
        </w:rPr>
      </w:pPr>
      <w:r w:rsidRPr="00EF6788">
        <w:rPr>
          <w:iCs/>
          <w:color w:val="000000" w:themeColor="text1"/>
          <w:sz w:val="24"/>
          <w:szCs w:val="24"/>
        </w:rPr>
        <w:t xml:space="preserve">формирование способности непрерывного профессионального образования и саморазвития, обеспечение многообразия образовательных возможностей обучающихся, </w:t>
      </w:r>
      <w:r w:rsidRPr="00EF6788">
        <w:rPr>
          <w:color w:val="000000" w:themeColor="text1"/>
          <w:sz w:val="24"/>
          <w:szCs w:val="24"/>
        </w:rPr>
        <w:t>способствующих профессиональному и личностному росту, планированию профессиональной карьеры и конкурентоспособности на рынке труда</w:t>
      </w:r>
      <w:r w:rsidRPr="00EF6788">
        <w:rPr>
          <w:iCs/>
          <w:color w:val="000000" w:themeColor="text1"/>
          <w:sz w:val="24"/>
          <w:szCs w:val="24"/>
        </w:rPr>
        <w:t>;</w:t>
      </w:r>
    </w:p>
    <w:p w14:paraId="706B855F" w14:textId="77777777" w:rsidR="009B7300" w:rsidRPr="00EF6788" w:rsidRDefault="009B7300" w:rsidP="009B7300">
      <w:pPr>
        <w:pStyle w:val="ad"/>
        <w:numPr>
          <w:ilvl w:val="2"/>
          <w:numId w:val="27"/>
        </w:numPr>
        <w:spacing w:after="120"/>
        <w:jc w:val="both"/>
        <w:rPr>
          <w:color w:val="000000" w:themeColor="text1"/>
        </w:rPr>
      </w:pPr>
      <w:r w:rsidRPr="00EF6788">
        <w:rPr>
          <w:color w:val="000000" w:themeColor="text1"/>
          <w:sz w:val="24"/>
          <w:szCs w:val="24"/>
        </w:rPr>
        <w:t>формирование и развитие личностных и профессиональных качеств обучающихся,</w:t>
      </w:r>
      <w:r w:rsidRPr="00EF6788">
        <w:rPr>
          <w:color w:val="000000" w:themeColor="text1"/>
        </w:rPr>
        <w:t xml:space="preserve"> </w:t>
      </w:r>
      <w:r w:rsidRPr="00EF6788">
        <w:rPr>
          <w:iCs/>
          <w:color w:val="000000" w:themeColor="text1"/>
          <w:sz w:val="24"/>
          <w:szCs w:val="24"/>
        </w:rPr>
        <w:t>позволяющих</w:t>
      </w:r>
      <w:r w:rsidRPr="00EF6788">
        <w:rPr>
          <w:color w:val="000000" w:themeColor="text1"/>
          <w:sz w:val="24"/>
          <w:szCs w:val="24"/>
        </w:rPr>
        <w:t xml:space="preserve"> </w:t>
      </w:r>
      <w:r w:rsidRPr="00EF6788">
        <w:rPr>
          <w:iCs/>
          <w:color w:val="000000" w:themeColor="text1"/>
          <w:sz w:val="24"/>
          <w:szCs w:val="24"/>
        </w:rPr>
        <w:t>выстраивать гибкую индивидуальную траекторию профессиональной карьеры, учитывающую специфику и изменчивость условий рынка труда;</w:t>
      </w:r>
    </w:p>
    <w:p w14:paraId="67E87D27" w14:textId="77777777" w:rsidR="009B7300" w:rsidRPr="00EF6788" w:rsidRDefault="009B7300" w:rsidP="009B7300">
      <w:pPr>
        <w:pStyle w:val="ad"/>
        <w:numPr>
          <w:ilvl w:val="2"/>
          <w:numId w:val="27"/>
        </w:numPr>
        <w:spacing w:after="120"/>
        <w:jc w:val="both"/>
        <w:rPr>
          <w:color w:val="000000" w:themeColor="text1"/>
        </w:rPr>
      </w:pPr>
      <w:r w:rsidRPr="00EF6788">
        <w:rPr>
          <w:color w:val="000000" w:themeColor="text1"/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AE60B03" w14:textId="7982D4C4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rFonts w:eastAsia="Times New Roman"/>
          <w:sz w:val="24"/>
          <w:szCs w:val="24"/>
        </w:rPr>
        <w:t>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17"/>
    </w:p>
    <w:p w14:paraId="15BBB2E6" w14:textId="0DB9EB12" w:rsidR="00FB4734" w:rsidRPr="002451D0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Pr="002451D0">
        <w:rPr>
          <w:sz w:val="24"/>
          <w:szCs w:val="24"/>
        </w:rPr>
        <w:t>оч</w:t>
      </w:r>
      <w:r w:rsidR="00003D73">
        <w:rPr>
          <w:sz w:val="24"/>
          <w:szCs w:val="24"/>
        </w:rPr>
        <w:t>но-заочной</w:t>
      </w:r>
      <w:r w:rsidR="002451D0" w:rsidRPr="002451D0">
        <w:rPr>
          <w:sz w:val="24"/>
          <w:szCs w:val="24"/>
        </w:rPr>
        <w:t xml:space="preserve"> </w:t>
      </w:r>
      <w:r w:rsidRPr="002451D0">
        <w:rPr>
          <w:sz w:val="24"/>
          <w:szCs w:val="24"/>
        </w:rPr>
        <w:t>форм</w:t>
      </w:r>
      <w:r w:rsidR="00594510">
        <w:rPr>
          <w:sz w:val="24"/>
          <w:szCs w:val="24"/>
        </w:rPr>
        <w:t>е</w:t>
      </w:r>
      <w:r w:rsidRPr="002451D0">
        <w:rPr>
          <w:sz w:val="24"/>
          <w:szCs w:val="24"/>
        </w:rPr>
        <w:t>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18" w:name="_Toc63853980"/>
      <w:r w:rsidRPr="00F26710">
        <w:t>Объем образовательной программы</w:t>
      </w:r>
      <w:bookmarkEnd w:id="18"/>
    </w:p>
    <w:p w14:paraId="6D8937FF" w14:textId="6C48287A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 Объем образовательной программы составляет </w:t>
      </w:r>
      <w:r w:rsidR="00594510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19" w:name="_Toc63853981"/>
      <w:r w:rsidRPr="00F26710">
        <w:t>Язык образования</w:t>
      </w:r>
      <w:bookmarkEnd w:id="19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0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0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lastRenderedPageBreak/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2D643CD7" w14:textId="04935A3E" w:rsidR="0007070F" w:rsidRPr="002451D0" w:rsidRDefault="0007070F" w:rsidP="0007070F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Pr="0097781C">
        <w:rPr>
          <w:sz w:val="24"/>
          <w:szCs w:val="24"/>
        </w:rPr>
        <w:t xml:space="preserve"> очной форме обучения</w:t>
      </w:r>
      <w:r w:rsidRPr="00F26710">
        <w:rPr>
          <w:i/>
          <w:sz w:val="24"/>
          <w:szCs w:val="24"/>
        </w:rPr>
        <w:t xml:space="preserve"> </w:t>
      </w:r>
      <w:r w:rsidRPr="002451D0">
        <w:rPr>
          <w:sz w:val="24"/>
          <w:szCs w:val="24"/>
        </w:rPr>
        <w:t xml:space="preserve">– </w:t>
      </w:r>
      <w:r w:rsidR="00594510">
        <w:rPr>
          <w:sz w:val="24"/>
          <w:szCs w:val="24"/>
        </w:rPr>
        <w:t xml:space="preserve">4 </w:t>
      </w:r>
      <w:r w:rsidRPr="002451D0">
        <w:rPr>
          <w:sz w:val="24"/>
          <w:szCs w:val="24"/>
        </w:rPr>
        <w:t>года</w:t>
      </w:r>
      <w:r w:rsidR="00E836D9">
        <w:rPr>
          <w:sz w:val="24"/>
          <w:szCs w:val="24"/>
        </w:rPr>
        <w:t xml:space="preserve"> 11 месяцев</w:t>
      </w:r>
      <w:r w:rsidRPr="002451D0">
        <w:rPr>
          <w:sz w:val="24"/>
          <w:szCs w:val="24"/>
        </w:rPr>
        <w:t>;</w:t>
      </w:r>
    </w:p>
    <w:p w14:paraId="2BB6C71B" w14:textId="77777777" w:rsidR="004C723C" w:rsidRDefault="004C723C" w:rsidP="004C723C">
      <w:pPr>
        <w:pStyle w:val="2"/>
      </w:pPr>
      <w:bookmarkStart w:id="21" w:name="100029"/>
      <w:bookmarkStart w:id="22" w:name="_Toc70416991"/>
      <w:bookmarkStart w:id="23" w:name="_Toc63853985"/>
      <w:bookmarkEnd w:id="21"/>
      <w:r>
        <w:t>Формы аттестации</w:t>
      </w:r>
      <w:bookmarkEnd w:id="22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2451D0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sz w:val="24"/>
          <w:szCs w:val="24"/>
        </w:rPr>
      </w:pPr>
      <w:r w:rsidRPr="002451D0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2451D0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2451D0">
        <w:t>Общее описание профессиональной</w:t>
      </w:r>
      <w:r w:rsidRPr="00F26710">
        <w:t xml:space="preserve"> деятельности выпускников</w:t>
      </w:r>
      <w:bookmarkEnd w:id="23"/>
    </w:p>
    <w:p w14:paraId="0D49F80B" w14:textId="77777777" w:rsidR="00E836D9" w:rsidRDefault="004261EB" w:rsidP="00E836D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268B600A" w14:textId="77777777" w:rsidR="00E836D9" w:rsidRDefault="00E836D9" w:rsidP="00E836D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</w:p>
    <w:p w14:paraId="0E86503F" w14:textId="69BD845A" w:rsidR="00E836D9" w:rsidRPr="00E836D9" w:rsidRDefault="00E836D9" w:rsidP="00E836D9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E836D9">
        <w:rPr>
          <w:rFonts w:eastAsia="Times New Roman"/>
          <w:sz w:val="24"/>
          <w:szCs w:val="24"/>
          <w:lang w:bidi="he-IL"/>
        </w:rPr>
        <w:t>01 Образование и наука (в сферах: психолого-</w:t>
      </w:r>
      <w:proofErr w:type="spellStart"/>
      <w:r w:rsidRPr="00E836D9">
        <w:rPr>
          <w:rFonts w:eastAsia="Times New Roman"/>
          <w:sz w:val="24"/>
          <w:szCs w:val="24"/>
          <w:lang w:bidi="he-IL"/>
        </w:rPr>
        <w:t>педагогическои</w:t>
      </w:r>
      <w:proofErr w:type="spellEnd"/>
      <w:r w:rsidRPr="00E836D9">
        <w:rPr>
          <w:rFonts w:eastAsia="Times New Roman"/>
          <w:sz w:val="24"/>
          <w:szCs w:val="24"/>
          <w:lang w:bidi="he-IL"/>
        </w:rPr>
        <w:t xml:space="preserve">̆, </w:t>
      </w:r>
      <w:proofErr w:type="spellStart"/>
      <w:r w:rsidRPr="00E836D9">
        <w:rPr>
          <w:rFonts w:eastAsia="Times New Roman"/>
          <w:sz w:val="24"/>
          <w:szCs w:val="24"/>
          <w:lang w:bidi="he-IL"/>
        </w:rPr>
        <w:t>консультативнои</w:t>
      </w:r>
      <w:proofErr w:type="spellEnd"/>
      <w:r w:rsidRPr="00E836D9">
        <w:rPr>
          <w:rFonts w:eastAsia="Times New Roman"/>
          <w:sz w:val="24"/>
          <w:szCs w:val="24"/>
          <w:lang w:bidi="he-IL"/>
        </w:rPr>
        <w:t xml:space="preserve">̆ и </w:t>
      </w:r>
      <w:proofErr w:type="spellStart"/>
      <w:r w:rsidRPr="00E836D9">
        <w:rPr>
          <w:rFonts w:eastAsia="Times New Roman"/>
          <w:sz w:val="24"/>
          <w:szCs w:val="24"/>
          <w:lang w:bidi="he-IL"/>
        </w:rPr>
        <w:t>социальнои</w:t>
      </w:r>
      <w:proofErr w:type="spellEnd"/>
      <w:r w:rsidRPr="00E836D9">
        <w:rPr>
          <w:rFonts w:eastAsia="Times New Roman"/>
          <w:sz w:val="24"/>
          <w:szCs w:val="24"/>
          <w:lang w:bidi="he-IL"/>
        </w:rPr>
        <w:t xml:space="preserve">̆ помощи участникам образовательных отношений; основного общего образования, среднего общего образования, профессионального образования, дополнительного профессионального образования; научных исследований); </w:t>
      </w:r>
    </w:p>
    <w:p w14:paraId="51C14359" w14:textId="77777777" w:rsidR="00E836D9" w:rsidRPr="00E836D9" w:rsidRDefault="00E836D9" w:rsidP="00E836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bidi="he-IL"/>
        </w:rPr>
      </w:pPr>
      <w:r w:rsidRPr="00E836D9">
        <w:rPr>
          <w:rFonts w:eastAsia="Times New Roman" w:cs="Times New Roman"/>
          <w:sz w:val="24"/>
          <w:szCs w:val="24"/>
          <w:lang w:bidi="he-IL"/>
        </w:rPr>
        <w:t xml:space="preserve">03 Социальное обслуживание (в сферах: психологического сопровождения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представителеи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социально уязвимых слоев населения;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консультативнои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помощи работникам социальных служб,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социальнои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помощи семье и замещающим семьям; оказания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психологическои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помощи отдельным лицам (клиентам), попавшим в трудную жизненную ситуацию; просвещения и повышения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психологическои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культуры населения); </w:t>
      </w:r>
    </w:p>
    <w:p w14:paraId="7E418B97" w14:textId="77777777" w:rsidR="00E836D9" w:rsidRPr="00E836D9" w:rsidRDefault="00E836D9" w:rsidP="00E836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bidi="he-IL"/>
        </w:rPr>
      </w:pPr>
      <w:r w:rsidRPr="00E836D9">
        <w:rPr>
          <w:rFonts w:eastAsia="Times New Roman" w:cs="Times New Roman"/>
          <w:sz w:val="24"/>
          <w:szCs w:val="24"/>
          <w:lang w:bidi="he-IL"/>
        </w:rPr>
        <w:t xml:space="preserve">06 Связь, информационные и коммуникационные технологии (в сферах: психологического сопровождения информационно-коммуникационного пространства и обеспечения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психологическои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безопасности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информационнои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среды включая интернет-контент и средства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массовои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информации;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связеи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с общественностью (PR); </w:t>
      </w:r>
    </w:p>
    <w:p w14:paraId="33950D07" w14:textId="77777777" w:rsidR="00E836D9" w:rsidRPr="00E836D9" w:rsidRDefault="00E836D9" w:rsidP="00E836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bidi="he-IL"/>
        </w:rPr>
      </w:pPr>
      <w:r w:rsidRPr="00E836D9">
        <w:rPr>
          <w:rFonts w:eastAsia="Times New Roman" w:cs="Times New Roman"/>
          <w:sz w:val="24"/>
          <w:szCs w:val="24"/>
          <w:lang w:bidi="he-IL"/>
        </w:rPr>
        <w:t>12 Обеспечение безопасности (в сфере научно-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исследовательскои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̆,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психодиагностическои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и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консультативнои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деятельности в интересах обороны и безопасности государства, обеспечения законности и правопорядка); </w:t>
      </w:r>
    </w:p>
    <w:p w14:paraId="7821920B" w14:textId="77777777" w:rsidR="00E836D9" w:rsidRPr="00E836D9" w:rsidRDefault="00E836D9" w:rsidP="00E836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bidi="he-IL"/>
        </w:rPr>
      </w:pPr>
      <w:r w:rsidRPr="00E836D9">
        <w:rPr>
          <w:rFonts w:eastAsia="Times New Roman" w:cs="Times New Roman"/>
          <w:sz w:val="24"/>
          <w:szCs w:val="24"/>
          <w:lang w:bidi="he-IL"/>
        </w:rPr>
        <w:t xml:space="preserve"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индивидуального психологического консультирования и сопровождения лиц, нуждающихся в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психологическои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помощи); </w:t>
      </w:r>
    </w:p>
    <w:p w14:paraId="3C9618A5" w14:textId="4BF03653" w:rsidR="00E836D9" w:rsidRPr="00E836D9" w:rsidRDefault="00E836D9" w:rsidP="00E836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bidi="he-IL"/>
        </w:rPr>
      </w:pPr>
      <w:r w:rsidRPr="00E836D9">
        <w:rPr>
          <w:rFonts w:eastAsia="Times New Roman" w:cs="Times New Roman"/>
          <w:sz w:val="24"/>
          <w:szCs w:val="24"/>
          <w:lang w:bidi="he-IL"/>
        </w:rPr>
        <w:t xml:space="preserve">40 Сквозные виды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профессиональнои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 деятельности в промышленности (в сферах: консультирования, управления </w:t>
      </w:r>
      <w:proofErr w:type="spellStart"/>
      <w:r w:rsidRPr="00E836D9">
        <w:rPr>
          <w:rFonts w:eastAsia="Times New Roman" w:cs="Times New Roman"/>
          <w:sz w:val="24"/>
          <w:szCs w:val="24"/>
          <w:lang w:bidi="he-IL"/>
        </w:rPr>
        <w:t>коммуникациеи</w:t>
      </w:r>
      <w:proofErr w:type="spellEnd"/>
      <w:r w:rsidRPr="00E836D9">
        <w:rPr>
          <w:rFonts w:eastAsia="Times New Roman" w:cs="Times New Roman"/>
          <w:sz w:val="24"/>
          <w:szCs w:val="24"/>
          <w:lang w:bidi="he-IL"/>
        </w:rPr>
        <w:t xml:space="preserve">̆, администрирования бизнес-процессов и обеспечения работы с персоналом). 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lastRenderedPageBreak/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7A6A4509" w14:textId="77777777" w:rsidR="009B7300" w:rsidRPr="00EF6788" w:rsidRDefault="009B7300" w:rsidP="009B7300">
      <w:pPr>
        <w:pStyle w:val="ad"/>
        <w:numPr>
          <w:ilvl w:val="2"/>
          <w:numId w:val="39"/>
        </w:numPr>
        <w:jc w:val="both"/>
        <w:rPr>
          <w:color w:val="000000" w:themeColor="text1"/>
          <w:sz w:val="24"/>
          <w:szCs w:val="24"/>
        </w:rPr>
      </w:pPr>
      <w:bookmarkStart w:id="24" w:name="_Toc57031263"/>
      <w:proofErr w:type="gramStart"/>
      <w:r w:rsidRPr="00EF6788">
        <w:rPr>
          <w:color w:val="000000" w:themeColor="text1"/>
          <w:sz w:val="24"/>
          <w:szCs w:val="24"/>
        </w:rPr>
        <w:t>научно исследовательский</w:t>
      </w:r>
      <w:proofErr w:type="gramEnd"/>
      <w:r w:rsidRPr="00EF6788">
        <w:rPr>
          <w:color w:val="000000" w:themeColor="text1"/>
          <w:sz w:val="24"/>
          <w:szCs w:val="24"/>
        </w:rPr>
        <w:t>;</w:t>
      </w:r>
    </w:p>
    <w:p w14:paraId="59E7758F" w14:textId="77777777" w:rsidR="009B7300" w:rsidRPr="00EF6788" w:rsidRDefault="009B7300" w:rsidP="009B7300">
      <w:pPr>
        <w:pStyle w:val="ad"/>
        <w:numPr>
          <w:ilvl w:val="2"/>
          <w:numId w:val="39"/>
        </w:numPr>
        <w:jc w:val="both"/>
        <w:rPr>
          <w:color w:val="000000" w:themeColor="text1"/>
          <w:sz w:val="24"/>
          <w:szCs w:val="24"/>
        </w:rPr>
      </w:pPr>
      <w:r w:rsidRPr="00EF6788">
        <w:rPr>
          <w:color w:val="000000" w:themeColor="text1"/>
          <w:sz w:val="24"/>
          <w:szCs w:val="24"/>
        </w:rPr>
        <w:t>организационный;</w:t>
      </w:r>
    </w:p>
    <w:p w14:paraId="1F95E291" w14:textId="77777777" w:rsidR="009B7300" w:rsidRPr="00EF6788" w:rsidRDefault="009B7300" w:rsidP="009B7300">
      <w:pPr>
        <w:pStyle w:val="ad"/>
        <w:numPr>
          <w:ilvl w:val="2"/>
          <w:numId w:val="39"/>
        </w:numPr>
        <w:jc w:val="both"/>
        <w:rPr>
          <w:color w:val="000000" w:themeColor="text1"/>
          <w:sz w:val="24"/>
          <w:szCs w:val="24"/>
        </w:rPr>
      </w:pPr>
      <w:r w:rsidRPr="00EF6788">
        <w:rPr>
          <w:color w:val="000000" w:themeColor="text1"/>
          <w:sz w:val="24"/>
          <w:szCs w:val="24"/>
        </w:rPr>
        <w:t>просветительско-профилактический;</w:t>
      </w:r>
    </w:p>
    <w:p w14:paraId="54219291" w14:textId="77777777" w:rsidR="009B7300" w:rsidRPr="00EF6788" w:rsidRDefault="009B7300" w:rsidP="009B7300">
      <w:pPr>
        <w:pStyle w:val="ad"/>
        <w:numPr>
          <w:ilvl w:val="2"/>
          <w:numId w:val="39"/>
        </w:numPr>
        <w:jc w:val="both"/>
        <w:rPr>
          <w:color w:val="000000" w:themeColor="text1"/>
          <w:sz w:val="24"/>
          <w:szCs w:val="24"/>
        </w:rPr>
      </w:pPr>
      <w:r w:rsidRPr="00EF6788">
        <w:rPr>
          <w:color w:val="000000" w:themeColor="text1"/>
          <w:sz w:val="24"/>
          <w:szCs w:val="24"/>
        </w:rPr>
        <w:t>коррекционно-развивающий.</w:t>
      </w:r>
    </w:p>
    <w:p w14:paraId="0000A211" w14:textId="77777777" w:rsidR="00726E7C" w:rsidRPr="00726E7C" w:rsidRDefault="00726E7C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</w:p>
    <w:p w14:paraId="6F9D2944" w14:textId="37306FA0" w:rsidR="00726E7C" w:rsidRDefault="00341C7B" w:rsidP="00726E7C">
      <w:pPr>
        <w:pStyle w:val="ad"/>
        <w:numPr>
          <w:ilvl w:val="3"/>
          <w:numId w:val="43"/>
        </w:numPr>
        <w:spacing w:line="276" w:lineRule="auto"/>
        <w:jc w:val="both"/>
        <w:rPr>
          <w:sz w:val="24"/>
          <w:szCs w:val="24"/>
        </w:rPr>
      </w:pPr>
      <w:r w:rsidRPr="00341C7B">
        <w:rPr>
          <w:sz w:val="24"/>
          <w:szCs w:val="24"/>
        </w:rPr>
        <w:tab/>
        <w:t>Перечень основных объектов (или областей знаний) профессиональной деятельности выпускников:</w:t>
      </w:r>
    </w:p>
    <w:p w14:paraId="29285C08" w14:textId="51A2D526" w:rsidR="007745B5" w:rsidRDefault="009B7300" w:rsidP="00341C7B">
      <w:pPr>
        <w:pStyle w:val="ad"/>
        <w:numPr>
          <w:ilvl w:val="2"/>
          <w:numId w:val="43"/>
        </w:numPr>
        <w:spacing w:line="276" w:lineRule="auto"/>
        <w:jc w:val="both"/>
        <w:rPr>
          <w:sz w:val="24"/>
          <w:szCs w:val="24"/>
        </w:rPr>
      </w:pPr>
      <w:r w:rsidRPr="00EF6788">
        <w:rPr>
          <w:rFonts w:asciiTheme="majorBidi" w:hAnsiTheme="majorBidi" w:cstheme="majorBidi"/>
          <w:bCs/>
          <w:color w:val="000000" w:themeColor="text1"/>
          <w:sz w:val="20"/>
          <w:szCs w:val="20"/>
          <w:shd w:val="clear" w:color="auto" w:fill="FFFFFF"/>
        </w:rPr>
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сообщества.</w:t>
      </w:r>
      <w:r w:rsidR="007745B5" w:rsidRPr="007745B5">
        <w:rPr>
          <w:sz w:val="24"/>
          <w:szCs w:val="24"/>
        </w:rPr>
        <w:t xml:space="preserve">, </w:t>
      </w:r>
    </w:p>
    <w:p w14:paraId="59FD7B0D" w14:textId="77777777" w:rsidR="007745B5" w:rsidRDefault="007745B5" w:rsidP="00726E7C">
      <w:pPr>
        <w:pStyle w:val="ad"/>
        <w:numPr>
          <w:ilvl w:val="3"/>
          <w:numId w:val="43"/>
        </w:numPr>
        <w:spacing w:line="276" w:lineRule="auto"/>
        <w:jc w:val="both"/>
        <w:rPr>
          <w:sz w:val="24"/>
          <w:szCs w:val="24"/>
        </w:rPr>
      </w:pPr>
    </w:p>
    <w:p w14:paraId="7771DE03" w14:textId="2FB63DD3" w:rsidR="00726E7C" w:rsidRDefault="00726E7C" w:rsidP="00726E7C">
      <w:pPr>
        <w:pStyle w:val="ad"/>
        <w:numPr>
          <w:ilvl w:val="3"/>
          <w:numId w:val="43"/>
        </w:numPr>
        <w:spacing w:line="276" w:lineRule="auto"/>
        <w:jc w:val="both"/>
        <w:rPr>
          <w:sz w:val="24"/>
          <w:szCs w:val="24"/>
        </w:rPr>
      </w:pPr>
      <w:r w:rsidRPr="00726E7C">
        <w:rPr>
          <w:sz w:val="24"/>
          <w:szCs w:val="24"/>
        </w:rPr>
        <w:t>Перечень основных задач профессиональной деятельности выпускников</w:t>
      </w:r>
    </w:p>
    <w:tbl>
      <w:tblPr>
        <w:tblpPr w:leftFromText="180" w:rightFromText="180" w:bottomFromText="200" w:vertAnchor="text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978"/>
        <w:gridCol w:w="2390"/>
        <w:gridCol w:w="3403"/>
      </w:tblGrid>
      <w:tr w:rsidR="009B7300" w:rsidRPr="00EF6788" w14:paraId="1F98D354" w14:textId="77777777" w:rsidTr="001C23DD">
        <w:trPr>
          <w:trHeight w:val="836"/>
          <w:tblHeader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558657" w14:textId="77777777" w:rsidR="009B7300" w:rsidRPr="00EF6788" w:rsidRDefault="009B7300" w:rsidP="001C23D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lang w:eastAsia="en-US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  <w:lang w:eastAsia="en-US"/>
              </w:rPr>
              <w:t xml:space="preserve">Область профессиональной деятельности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0FA36E" w14:textId="77777777" w:rsidR="009B7300" w:rsidRPr="00EF6788" w:rsidRDefault="009B7300" w:rsidP="001C23DD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lang w:eastAsia="en-US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  <w:lang w:eastAsia="en-US"/>
              </w:rPr>
              <w:t>Типы задач профессиональной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FFD750D" w14:textId="77777777" w:rsidR="009B7300" w:rsidRPr="00EF6788" w:rsidRDefault="009B7300" w:rsidP="001C23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Cs/>
                <w:iCs/>
                <w:color w:val="000000" w:themeColor="text1"/>
                <w:lang w:eastAsia="en-US"/>
              </w:rPr>
            </w:pPr>
            <w:r w:rsidRPr="00EF6788">
              <w:rPr>
                <w:rFonts w:asciiTheme="majorBidi" w:eastAsiaTheme="minorHAnsi" w:hAnsiTheme="majorBidi" w:cstheme="majorBidi"/>
                <w:bCs/>
                <w:iCs/>
                <w:color w:val="000000" w:themeColor="text1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9802F24" w14:textId="77777777" w:rsidR="009B7300" w:rsidRPr="00EF6788" w:rsidRDefault="009B7300" w:rsidP="001C23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Cs/>
                <w:iCs/>
                <w:color w:val="000000" w:themeColor="text1"/>
                <w:lang w:eastAsia="en-US"/>
              </w:rPr>
            </w:pPr>
            <w:r w:rsidRPr="00EF6788">
              <w:rPr>
                <w:rFonts w:asciiTheme="majorBidi" w:eastAsiaTheme="minorHAnsi" w:hAnsiTheme="majorBidi" w:cstheme="majorBidi"/>
                <w:bCs/>
                <w:iCs/>
                <w:color w:val="000000" w:themeColor="text1"/>
                <w:lang w:eastAsia="en-US"/>
              </w:rPr>
              <w:t xml:space="preserve">Объекты профессиональной деятельности </w:t>
            </w:r>
          </w:p>
          <w:p w14:paraId="259D537E" w14:textId="77777777" w:rsidR="009B7300" w:rsidRPr="00EF6788" w:rsidRDefault="009B7300" w:rsidP="001C23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lang w:eastAsia="en-US"/>
              </w:rPr>
            </w:pPr>
            <w:r w:rsidRPr="00EF6788">
              <w:rPr>
                <w:rFonts w:asciiTheme="majorBidi" w:eastAsiaTheme="minorHAnsi" w:hAnsiTheme="majorBidi" w:cstheme="majorBidi"/>
                <w:bCs/>
                <w:iCs/>
                <w:color w:val="000000" w:themeColor="text1"/>
                <w:lang w:eastAsia="en-US"/>
              </w:rPr>
              <w:t>(или области знания)</w:t>
            </w:r>
          </w:p>
        </w:tc>
      </w:tr>
      <w:tr w:rsidR="009B7300" w:rsidRPr="00EF6788" w14:paraId="3CE89A12" w14:textId="77777777" w:rsidTr="001C23DD">
        <w:trPr>
          <w:trHeight w:val="206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0D17" w14:textId="77777777" w:rsidR="009B7300" w:rsidRPr="00EF6788" w:rsidRDefault="009B7300" w:rsidP="001C23DD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</w:rPr>
              <w:t>01 Образование и наука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173" w14:textId="77777777" w:rsidR="009B7300" w:rsidRPr="00EF6788" w:rsidRDefault="009B7300" w:rsidP="001C23DD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6788"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  <w:t xml:space="preserve">Научно-исследовательский, </w:t>
            </w:r>
          </w:p>
          <w:p w14:paraId="67CB674D" w14:textId="77777777" w:rsidR="009B7300" w:rsidRPr="00EF6788" w:rsidRDefault="009B7300" w:rsidP="001C23DD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DC9A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6788"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  <w:t>проведение научных исследований по проблемам психологии; участие в проведении научных исследований в соответствии с профилем своей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BB71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6788"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  <w:t>Объектами является область психологических наук</w:t>
            </w:r>
          </w:p>
        </w:tc>
      </w:tr>
      <w:tr w:rsidR="009B7300" w:rsidRPr="00EF6788" w14:paraId="3407C0F1" w14:textId="77777777" w:rsidTr="001C23DD">
        <w:trPr>
          <w:trHeight w:val="33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7679" w14:textId="77777777" w:rsidR="009B7300" w:rsidRPr="00EF6788" w:rsidRDefault="009B7300" w:rsidP="001C23DD">
            <w:pPr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</w:rPr>
              <w:t>03 Социальное обслуживание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DE85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6788"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  <w:t>Организационный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50A3" w14:textId="77777777" w:rsidR="009B7300" w:rsidRPr="00EF6788" w:rsidRDefault="009B7300" w:rsidP="001C23DD">
            <w:pPr>
              <w:pStyle w:val="aff1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анализ форм организации </w:t>
            </w:r>
            <w:proofErr w:type="spellStart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взаимодействии</w:t>
            </w:r>
            <w:proofErr w:type="spellEnd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̆ с персоналом в трудовых коллективах; – выявление проблем, затрудняющих функционирование организации;</w:t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br/>
              <w:t xml:space="preserve">– использование нормативно-правовых и этических знаний при осуществлении </w:t>
            </w:r>
          </w:p>
          <w:p w14:paraId="7FDF3927" w14:textId="77777777" w:rsidR="009B7300" w:rsidRPr="00EF6788" w:rsidRDefault="009B7300" w:rsidP="001C23DD">
            <w:pPr>
              <w:pStyle w:val="aff1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профессиональнои</w:t>
            </w:r>
            <w:proofErr w:type="spellEnd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̆ деятельности. </w:t>
            </w:r>
          </w:p>
          <w:p w14:paraId="31A0995C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3290" w14:textId="77777777" w:rsidR="009B7300" w:rsidRPr="00EF6788" w:rsidRDefault="009B7300" w:rsidP="001C23DD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shd w:val="clear" w:color="auto" w:fill="FFFFFF"/>
              </w:rPr>
              <w:t>Психические процессы, свойства и состояния человека, их проявления в различных области организации и трудового коллектива.</w:t>
            </w:r>
          </w:p>
          <w:p w14:paraId="1628BDD8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B7300" w:rsidRPr="00EF6788" w14:paraId="47FE7E96" w14:textId="77777777" w:rsidTr="001C23DD">
        <w:trPr>
          <w:trHeight w:val="330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9D3E" w14:textId="77777777" w:rsidR="009B7300" w:rsidRPr="00EF6788" w:rsidRDefault="009B7300" w:rsidP="001C23DD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1623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6788"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  <w:t>Просветительско-профилактический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028C" w14:textId="77777777" w:rsidR="009B7300" w:rsidRPr="00EF6788" w:rsidRDefault="009B7300" w:rsidP="001C23DD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Пропаганда психологических знаний для работников различных сфер жизни общества; Распространение информации о роли психологических факторов в поддержании и 9 сохранении психического и физического здоровья; повышение психологической </w:t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lastRenderedPageBreak/>
              <w:t xml:space="preserve">грамотности населения. </w:t>
            </w:r>
          </w:p>
          <w:p w14:paraId="505E99CA" w14:textId="77777777" w:rsidR="009B7300" w:rsidRPr="00EF6788" w:rsidRDefault="009B7300" w:rsidP="001C23DD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14:paraId="583EA78F" w14:textId="77777777" w:rsidR="009B7300" w:rsidRPr="00EF6788" w:rsidRDefault="009B7300" w:rsidP="001C23DD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14:paraId="76AEF63B" w14:textId="77777777" w:rsidR="009B7300" w:rsidRPr="00EF6788" w:rsidRDefault="009B7300" w:rsidP="001C23DD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14:paraId="31293B1B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5673" w14:textId="77777777" w:rsidR="009B7300" w:rsidRPr="00EF6788" w:rsidRDefault="009B7300" w:rsidP="001C23DD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instrText xml:space="preserve"> INCLUDEPICTURE "/var/folders/sy/2mbnvt7j2nd67cz_5m8966xr0000gn/T/com.microsoft.Word/WebArchiveCopyPasteTempFiles/page6image646302304" \* MERGEFORMATINET </w:instrText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F6788">
              <w:rPr>
                <w:rFonts w:asciiTheme="majorBidi" w:hAnsiTheme="majorBidi" w:cstheme="majorBidi"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651CA59" wp14:editId="4ACCA401">
                  <wp:extent cx="9525" cy="9525"/>
                  <wp:effectExtent l="0" t="0" r="0" b="0"/>
                  <wp:docPr id="3" name="Рисунок 3" descr="page6image64630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6image646302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instrText xml:space="preserve"> INCLUDEPICTURE "/var/folders/sy/2mbnvt7j2nd67cz_5m8966xr0000gn/T/com.microsoft.Word/WebArchiveCopyPasteTempFiles/page6image646302816" \* MERGEFORMATINET </w:instrText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F6788">
              <w:rPr>
                <w:rFonts w:asciiTheme="majorBidi" w:hAnsiTheme="majorBidi" w:cstheme="majorBidi"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7BC94E1" wp14:editId="08A83F67">
                  <wp:extent cx="9525" cy="9525"/>
                  <wp:effectExtent l="0" t="0" r="0" b="0"/>
                  <wp:docPr id="2" name="Рисунок 2" descr="page6image64630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6image64630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shd w:val="clear" w:color="auto" w:fill="FFFFFF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сообщества.</w:t>
            </w:r>
          </w:p>
          <w:p w14:paraId="017A32E0" w14:textId="77777777" w:rsidR="009B7300" w:rsidRPr="00EF6788" w:rsidRDefault="009B7300" w:rsidP="001C23DD">
            <w:pPr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B7300" w:rsidRPr="00EF6788" w14:paraId="1EB5FA58" w14:textId="77777777" w:rsidTr="001C23DD">
        <w:trPr>
          <w:trHeight w:val="330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17B7" w14:textId="77777777" w:rsidR="009B7300" w:rsidRPr="00EF6788" w:rsidRDefault="009B7300" w:rsidP="001C23DD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708B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6788"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  <w:t>Коррекционно-развивающий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4CA7" w14:textId="77777777" w:rsidR="009B7300" w:rsidRPr="00EF6788" w:rsidRDefault="009B7300" w:rsidP="001C23DD">
            <w:pPr>
              <w:pStyle w:val="aff1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оказание </w:t>
            </w:r>
            <w:proofErr w:type="spellStart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психологическои</w:t>
            </w:r>
            <w:proofErr w:type="spellEnd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̆ помощи социальным группам и отдельным </w:t>
            </w:r>
            <w:proofErr w:type="gramStart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лицам ,</w:t>
            </w:r>
            <w:proofErr w:type="gramEnd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попавшим в трудную жизненную ситуацию; организация психологического сопровождения  и </w:t>
            </w:r>
            <w:proofErr w:type="spellStart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психологическои</w:t>
            </w:r>
            <w:proofErr w:type="spellEnd"/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̆ социально уязвимым слоям населения ; 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      </w:r>
          </w:p>
          <w:p w14:paraId="55EC796F" w14:textId="77777777" w:rsidR="009B7300" w:rsidRPr="00EF6788" w:rsidRDefault="009B7300" w:rsidP="001C23DD">
            <w:pPr>
              <w:pStyle w:val="aff1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14:paraId="6BFB7E33" w14:textId="77777777" w:rsidR="009B7300" w:rsidRPr="00EF6788" w:rsidRDefault="009B7300" w:rsidP="001C23DD">
            <w:pPr>
              <w:pStyle w:val="aff1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A25536E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61D3" w14:textId="77777777" w:rsidR="009B7300" w:rsidRPr="00EF6788" w:rsidRDefault="009B7300" w:rsidP="001C23DD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F678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shd w:val="clear" w:color="auto" w:fill="FFFFFF"/>
              </w:rPr>
      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</w:t>
            </w:r>
          </w:p>
          <w:p w14:paraId="5DFBC4B3" w14:textId="77777777" w:rsidR="009B7300" w:rsidRPr="00EF6788" w:rsidRDefault="009B7300" w:rsidP="001C23DD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7D6E96EC" w14:textId="77777777" w:rsidR="009B7300" w:rsidRDefault="009B7300" w:rsidP="00726E7C">
      <w:pPr>
        <w:pStyle w:val="ad"/>
        <w:numPr>
          <w:ilvl w:val="3"/>
          <w:numId w:val="43"/>
        </w:numPr>
        <w:spacing w:line="276" w:lineRule="auto"/>
        <w:jc w:val="both"/>
        <w:rPr>
          <w:sz w:val="24"/>
          <w:szCs w:val="24"/>
        </w:rPr>
      </w:pPr>
    </w:p>
    <w:p w14:paraId="65D3B42F" w14:textId="2FD1EFF3" w:rsidR="00C0797B" w:rsidRDefault="00C0797B">
      <w:pPr>
        <w:spacing w:after="20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bookmarkEnd w:id="24"/>
    <w:p w14:paraId="16598698" w14:textId="594C2E42" w:rsidR="00DA3642" w:rsidRPr="00F26710" w:rsidRDefault="00DA3642" w:rsidP="00726E7C">
      <w:pPr>
        <w:pStyle w:val="2"/>
        <w:numPr>
          <w:ilvl w:val="0"/>
          <w:numId w:val="0"/>
        </w:numPr>
        <w:ind w:left="709"/>
        <w:jc w:val="both"/>
      </w:pPr>
    </w:p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25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25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DA5B61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4510" w14:paraId="51FEC279" w14:textId="77777777" w:rsidTr="00DA5B61">
        <w:tc>
          <w:tcPr>
            <w:tcW w:w="2778" w:type="dxa"/>
          </w:tcPr>
          <w:p w14:paraId="141E9478" w14:textId="21B62901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t>Системное и критическое мышление</w:t>
            </w:r>
          </w:p>
        </w:tc>
        <w:tc>
          <w:tcPr>
            <w:tcW w:w="6851" w:type="dxa"/>
          </w:tcPr>
          <w:p w14:paraId="74328AAB" w14:textId="631C86FB" w:rsidR="00594510" w:rsidRPr="00726E7C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94510" w14:paraId="7B3FE984" w14:textId="77777777" w:rsidTr="00DA5B61">
        <w:tc>
          <w:tcPr>
            <w:tcW w:w="2778" w:type="dxa"/>
          </w:tcPr>
          <w:p w14:paraId="35777BA4" w14:textId="584E3B96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t>Разработка и реализация проектов</w:t>
            </w:r>
          </w:p>
        </w:tc>
        <w:tc>
          <w:tcPr>
            <w:tcW w:w="6851" w:type="dxa"/>
          </w:tcPr>
          <w:p w14:paraId="43CF1AB2" w14:textId="53A14BAF" w:rsidR="00594510" w:rsidRPr="00726E7C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94510" w14:paraId="034BF550" w14:textId="77777777" w:rsidTr="00DA5B61">
        <w:tc>
          <w:tcPr>
            <w:tcW w:w="2778" w:type="dxa"/>
          </w:tcPr>
          <w:p w14:paraId="5DEE5866" w14:textId="7B091CCF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t>Командная работа и лидерство</w:t>
            </w:r>
          </w:p>
        </w:tc>
        <w:tc>
          <w:tcPr>
            <w:tcW w:w="6851" w:type="dxa"/>
          </w:tcPr>
          <w:p w14:paraId="1BC22D2E" w14:textId="3C3D7C0F" w:rsidR="00594510" w:rsidRPr="00726E7C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94510" w14:paraId="7B0BC3B1" w14:textId="77777777" w:rsidTr="00DA5B61">
        <w:tc>
          <w:tcPr>
            <w:tcW w:w="2778" w:type="dxa"/>
          </w:tcPr>
          <w:p w14:paraId="140EA900" w14:textId="62DCF0E3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t>Коммуникация</w:t>
            </w:r>
          </w:p>
        </w:tc>
        <w:tc>
          <w:tcPr>
            <w:tcW w:w="6851" w:type="dxa"/>
          </w:tcPr>
          <w:p w14:paraId="11761B8E" w14:textId="4147C3A2" w:rsidR="00594510" w:rsidRPr="00DA5B61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A1BED">
              <w:rPr>
                <w:rFonts w:eastAsia="Calibri"/>
              </w:rPr>
              <w:t>ых</w:t>
            </w:r>
            <w:proofErr w:type="spellEnd"/>
            <w:r w:rsidRPr="009A1BED">
              <w:rPr>
                <w:rFonts w:eastAsia="Calibri"/>
              </w:rPr>
              <w:t>) языке(ах)</w:t>
            </w:r>
          </w:p>
        </w:tc>
      </w:tr>
      <w:tr w:rsidR="00594510" w14:paraId="2620EC8D" w14:textId="77777777" w:rsidTr="00DA5B61">
        <w:tc>
          <w:tcPr>
            <w:tcW w:w="2778" w:type="dxa"/>
          </w:tcPr>
          <w:p w14:paraId="0D5F447B" w14:textId="30B9553F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2542C3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3E633432" w:rsidR="00594510" w:rsidRPr="00DA5B61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94510" w14:paraId="2733CE0D" w14:textId="77777777" w:rsidTr="00DA5B61">
        <w:tc>
          <w:tcPr>
            <w:tcW w:w="2778" w:type="dxa"/>
          </w:tcPr>
          <w:p w14:paraId="581F9D49" w14:textId="7AEE4DDC" w:rsidR="00594510" w:rsidRDefault="00594510" w:rsidP="00F60116">
            <w:pPr>
              <w:spacing w:after="120"/>
              <w:rPr>
                <w:b/>
                <w:sz w:val="24"/>
                <w:szCs w:val="24"/>
              </w:rPr>
            </w:pPr>
            <w:r w:rsidRPr="009A1BED">
              <w:rPr>
                <w:rFonts w:eastAsia="Calibri"/>
              </w:rPr>
              <w:t>Самоорганизация и саморазвитие (в том числе здоровье</w:t>
            </w:r>
            <w:r>
              <w:rPr>
                <w:rFonts w:eastAsia="Calibri"/>
              </w:rPr>
              <w:t xml:space="preserve"> </w:t>
            </w:r>
            <w:r w:rsidRPr="009A1BED">
              <w:rPr>
                <w:rFonts w:eastAsia="Calibri"/>
              </w:rPr>
              <w:t>сбережение)</w:t>
            </w:r>
          </w:p>
        </w:tc>
        <w:tc>
          <w:tcPr>
            <w:tcW w:w="6851" w:type="dxa"/>
          </w:tcPr>
          <w:p w14:paraId="4FE1DEF9" w14:textId="35686049" w:rsidR="00594510" w:rsidRPr="00DA5B61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A1BED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94510" w14:paraId="30CD04D8" w14:textId="77777777" w:rsidTr="00DA5B61">
        <w:tc>
          <w:tcPr>
            <w:tcW w:w="2778" w:type="dxa"/>
          </w:tcPr>
          <w:p w14:paraId="726573AA" w14:textId="77777777" w:rsidR="00594510" w:rsidRPr="00F26710" w:rsidRDefault="00594510" w:rsidP="00F60116">
            <w:pPr>
              <w:spacing w:after="120"/>
              <w:rPr>
                <w:rFonts w:eastAsia="Calibri"/>
              </w:rPr>
            </w:pPr>
          </w:p>
        </w:tc>
        <w:tc>
          <w:tcPr>
            <w:tcW w:w="6851" w:type="dxa"/>
          </w:tcPr>
          <w:p w14:paraId="3913345F" w14:textId="0042A258" w:rsidR="00594510" w:rsidRPr="00F26710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</w:pPr>
            <w:r w:rsidRPr="009A1BED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94510" w14:paraId="52DD7B4D" w14:textId="77777777" w:rsidTr="00DA5B61">
        <w:tc>
          <w:tcPr>
            <w:tcW w:w="2778" w:type="dxa"/>
          </w:tcPr>
          <w:p w14:paraId="175ACAEF" w14:textId="77777777" w:rsidR="00594510" w:rsidRDefault="00594510" w:rsidP="009866D8">
            <w:r w:rsidRPr="009A1BED">
              <w:t>Безопасность жизнедеятельности</w:t>
            </w:r>
          </w:p>
          <w:p w14:paraId="0A88CE9E" w14:textId="77777777" w:rsidR="00594510" w:rsidRPr="00F26710" w:rsidRDefault="00594510" w:rsidP="00F60116">
            <w:pPr>
              <w:spacing w:after="120"/>
              <w:rPr>
                <w:rFonts w:eastAsia="Calibri"/>
              </w:rPr>
            </w:pPr>
          </w:p>
        </w:tc>
        <w:tc>
          <w:tcPr>
            <w:tcW w:w="6851" w:type="dxa"/>
          </w:tcPr>
          <w:p w14:paraId="3D6B27AA" w14:textId="1127F8D0" w:rsidR="00594510" w:rsidRPr="00F26710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</w:pPr>
            <w:r w:rsidRPr="009A1BED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94510" w14:paraId="784E8AAC" w14:textId="77777777" w:rsidTr="00DA5B61">
        <w:tc>
          <w:tcPr>
            <w:tcW w:w="2778" w:type="dxa"/>
          </w:tcPr>
          <w:p w14:paraId="751ED7DE" w14:textId="4580F812" w:rsidR="00594510" w:rsidRPr="00F26710" w:rsidRDefault="00594510" w:rsidP="00F60116">
            <w:pPr>
              <w:spacing w:after="120"/>
              <w:rPr>
                <w:rFonts w:eastAsia="Calibri"/>
              </w:rPr>
            </w:pPr>
            <w:r w:rsidRPr="009A1BED">
              <w:rPr>
                <w:rFonts w:eastAsiaTheme="minorHAnsi"/>
                <w:lang w:eastAsia="en-US"/>
              </w:rPr>
              <w:t>Инклюзивная компетентность</w:t>
            </w:r>
          </w:p>
        </w:tc>
        <w:tc>
          <w:tcPr>
            <w:tcW w:w="6851" w:type="dxa"/>
          </w:tcPr>
          <w:p w14:paraId="3B4C470D" w14:textId="7FB99286" w:rsidR="00594510" w:rsidRPr="00F26710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</w:pPr>
            <w:r w:rsidRPr="009A1BED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594510" w14:paraId="52184F51" w14:textId="77777777" w:rsidTr="00DA5B61">
        <w:tc>
          <w:tcPr>
            <w:tcW w:w="2778" w:type="dxa"/>
          </w:tcPr>
          <w:p w14:paraId="6D5CD98C" w14:textId="2C8F9373" w:rsidR="00594510" w:rsidRPr="009A1BED" w:rsidRDefault="00594510" w:rsidP="00F60116">
            <w:pPr>
              <w:spacing w:after="120"/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1E12CB92" w14:textId="1B18677D" w:rsidR="00594510" w:rsidRPr="009A1BED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  <w:r w:rsidRPr="009A1BED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594510" w14:paraId="5A3E0052" w14:textId="77777777" w:rsidTr="00DA5B61">
        <w:tc>
          <w:tcPr>
            <w:tcW w:w="2778" w:type="dxa"/>
          </w:tcPr>
          <w:p w14:paraId="01827D21" w14:textId="1246EF8B" w:rsidR="00594510" w:rsidRPr="009A1BED" w:rsidRDefault="00594510" w:rsidP="00F60116">
            <w:pPr>
              <w:spacing w:after="120"/>
              <w:rPr>
                <w:rFonts w:eastAsiaTheme="minorHAnsi"/>
                <w:lang w:eastAsia="en-US"/>
              </w:rPr>
            </w:pPr>
            <w:r w:rsidRPr="009A1BED"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06071F07" w14:textId="466065C3" w:rsidR="00594510" w:rsidRPr="009A1BED" w:rsidRDefault="00594510" w:rsidP="00F6011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  <w:r w:rsidRPr="009A1BED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61AA832B" w14:textId="77777777" w:rsidR="00DA5B61" w:rsidRDefault="00DA5B61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</w:p>
    <w:p w14:paraId="21C2C207" w14:textId="77777777" w:rsidR="00DA5B61" w:rsidRDefault="00DA5B61">
      <w:pPr>
        <w:spacing w:after="200" w:line="276" w:lineRule="auto"/>
        <w:rPr>
          <w:rStyle w:val="20"/>
          <w:rFonts w:eastAsiaTheme="minorHAnsi"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br w:type="page"/>
      </w:r>
    </w:p>
    <w:p w14:paraId="0DE46E39" w14:textId="65770334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lastRenderedPageBreak/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DA5B61">
        <w:tc>
          <w:tcPr>
            <w:tcW w:w="2785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EB124A" w:rsidRPr="002451D0" w14:paraId="712B2C70" w14:textId="77777777" w:rsidTr="00DA5B61">
        <w:tc>
          <w:tcPr>
            <w:tcW w:w="2785" w:type="dxa"/>
            <w:vMerge w:val="restart"/>
          </w:tcPr>
          <w:p w14:paraId="198C8494" w14:textId="251A0AED" w:rsidR="00EB124A" w:rsidRPr="002451D0" w:rsidRDefault="00EB124A" w:rsidP="00594510">
            <w:pPr>
              <w:spacing w:after="120"/>
              <w:rPr>
                <w:b/>
                <w:sz w:val="24"/>
                <w:szCs w:val="24"/>
              </w:rPr>
            </w:pPr>
            <w:r w:rsidRPr="00EB124A">
              <w:rPr>
                <w:rFonts w:eastAsia="Times New Roman" w:cs="Times New Roman"/>
                <w:sz w:val="24"/>
                <w:szCs w:val="24"/>
              </w:rPr>
              <w:t>Научное исследование и оценка</w:t>
            </w:r>
          </w:p>
        </w:tc>
        <w:tc>
          <w:tcPr>
            <w:tcW w:w="6844" w:type="dxa"/>
          </w:tcPr>
          <w:p w14:paraId="5A66146A" w14:textId="77777777" w:rsidR="00EB124A" w:rsidRPr="001A3189" w:rsidRDefault="00EB124A" w:rsidP="00594510">
            <w:pPr>
              <w:rPr>
                <w:rFonts w:eastAsia="Calibri" w:cs="Times New Roman"/>
                <w:iCs/>
                <w:sz w:val="24"/>
                <w:szCs w:val="24"/>
              </w:rPr>
            </w:pPr>
            <w:r w:rsidRPr="001A3189">
              <w:rPr>
                <w:rFonts w:eastAsia="Calibri" w:cs="Times New Roman"/>
                <w:iCs/>
                <w:sz w:val="24"/>
                <w:szCs w:val="24"/>
              </w:rPr>
              <w:t xml:space="preserve">ОПК-1. </w:t>
            </w:r>
          </w:p>
          <w:p w14:paraId="3EC6F17D" w14:textId="2A6E5887" w:rsidR="00EB124A" w:rsidRPr="002451D0" w:rsidRDefault="00EB124A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EB124A">
              <w:rPr>
                <w:rFonts w:eastAsia="Times New Roman" w:cs="Times New Roman"/>
                <w:color w:val="000000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EB124A" w:rsidRPr="002451D0" w14:paraId="0AC1C379" w14:textId="77777777" w:rsidTr="00DA5B61">
        <w:tc>
          <w:tcPr>
            <w:tcW w:w="2785" w:type="dxa"/>
            <w:vMerge/>
          </w:tcPr>
          <w:p w14:paraId="78383E9C" w14:textId="77777777" w:rsidR="00EB124A" w:rsidRPr="00EB124A" w:rsidRDefault="00EB124A" w:rsidP="00594510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20C6EEBE" w14:textId="6748338C" w:rsidR="00EB124A" w:rsidRPr="001A3189" w:rsidRDefault="00EB124A" w:rsidP="00EB124A">
            <w:pPr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 xml:space="preserve">ОПК-2 </w:t>
            </w:r>
            <w:r w:rsidRPr="00EB124A">
              <w:rPr>
                <w:rFonts w:eastAsia="Calibri" w:cs="Times New Roman"/>
                <w:iCs/>
                <w:sz w:val="24"/>
                <w:szCs w:val="24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594510" w:rsidRPr="002451D0" w14:paraId="3A17422B" w14:textId="77777777" w:rsidTr="00DA5B61">
        <w:tc>
          <w:tcPr>
            <w:tcW w:w="2785" w:type="dxa"/>
          </w:tcPr>
          <w:p w14:paraId="2054B156" w14:textId="67E7467B" w:rsidR="00594510" w:rsidRPr="002451D0" w:rsidRDefault="00EB124A" w:rsidP="00594510">
            <w:pPr>
              <w:spacing w:after="120"/>
              <w:rPr>
                <w:b/>
                <w:sz w:val="24"/>
                <w:szCs w:val="24"/>
              </w:rPr>
            </w:pPr>
            <w:r w:rsidRPr="00EB124A">
              <w:rPr>
                <w:rFonts w:eastAsia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6844" w:type="dxa"/>
          </w:tcPr>
          <w:p w14:paraId="6C23F267" w14:textId="1991DD25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 xml:space="preserve">  ОПК-</w:t>
            </w:r>
            <w:r w:rsidR="00EB124A">
              <w:rPr>
                <w:rFonts w:eastAsia="Times New Roman" w:cs="Times New Roman"/>
                <w:sz w:val="24"/>
                <w:szCs w:val="24"/>
              </w:rPr>
              <w:t>3</w:t>
            </w:r>
            <w:r w:rsidRPr="001A318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="00EB124A" w:rsidRPr="00EB124A">
              <w:rPr>
                <w:rFonts w:eastAsia="Times New Roman" w:cs="Times New Roman"/>
                <w:sz w:val="24"/>
                <w:szCs w:val="24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EB124A" w:rsidRPr="002451D0" w14:paraId="5CF1F805" w14:textId="77777777" w:rsidTr="00DA5B61">
        <w:tc>
          <w:tcPr>
            <w:tcW w:w="2785" w:type="dxa"/>
            <w:vMerge w:val="restart"/>
          </w:tcPr>
          <w:p w14:paraId="29524310" w14:textId="2385E159" w:rsidR="00EB124A" w:rsidRPr="002451D0" w:rsidRDefault="00EB124A" w:rsidP="00594510">
            <w:pPr>
              <w:spacing w:after="120"/>
              <w:rPr>
                <w:b/>
                <w:sz w:val="24"/>
                <w:szCs w:val="24"/>
              </w:rPr>
            </w:pPr>
            <w:r w:rsidRPr="00EB124A">
              <w:rPr>
                <w:rFonts w:eastAsia="Times New Roman" w:cs="Times New Roman"/>
                <w:sz w:val="24"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6844" w:type="dxa"/>
          </w:tcPr>
          <w:p w14:paraId="53E395AD" w14:textId="01AF00CF" w:rsidR="00EB124A" w:rsidRPr="002451D0" w:rsidRDefault="00EB124A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ОПК-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1A318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EB124A">
              <w:rPr>
                <w:rFonts w:eastAsia="Times New Roman" w:cs="Times New Roman"/>
                <w:sz w:val="24"/>
                <w:szCs w:val="24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EB124A" w:rsidRPr="002451D0" w14:paraId="7F21A3F1" w14:textId="77777777" w:rsidTr="00DA5B61">
        <w:tc>
          <w:tcPr>
            <w:tcW w:w="2785" w:type="dxa"/>
            <w:vMerge/>
          </w:tcPr>
          <w:p w14:paraId="5524923D" w14:textId="77777777" w:rsidR="00EB124A" w:rsidRPr="00EB124A" w:rsidRDefault="00EB124A" w:rsidP="00594510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14:paraId="770B1496" w14:textId="7F0D1A4E" w:rsidR="00EB124A" w:rsidRPr="001A3189" w:rsidRDefault="00EB124A" w:rsidP="00EB124A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ОПК-5 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  <w:r w:rsidRPr="00EB124A">
              <w:rPr>
                <w:rFonts w:eastAsia="Times New Roman" w:cs="Times New Roman"/>
                <w:sz w:val="24"/>
                <w:szCs w:val="24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594510" w:rsidRPr="002451D0" w14:paraId="28F48E3E" w14:textId="77777777" w:rsidTr="00DA5B61">
        <w:tc>
          <w:tcPr>
            <w:tcW w:w="2785" w:type="dxa"/>
          </w:tcPr>
          <w:p w14:paraId="49C4C06B" w14:textId="3E01E506" w:rsidR="00594510" w:rsidRPr="002451D0" w:rsidRDefault="00EB124A" w:rsidP="00594510">
            <w:pPr>
              <w:spacing w:after="120"/>
              <w:rPr>
                <w:b/>
                <w:sz w:val="24"/>
                <w:szCs w:val="24"/>
              </w:rPr>
            </w:pPr>
            <w:r w:rsidRPr="00EB124A">
              <w:rPr>
                <w:rFonts w:eastAsia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6844" w:type="dxa"/>
          </w:tcPr>
          <w:p w14:paraId="1C16923A" w14:textId="60AC2BF7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ОПК-</w:t>
            </w:r>
            <w:r w:rsidR="00EB124A">
              <w:rPr>
                <w:rFonts w:eastAsia="Times New Roman" w:cs="Times New Roman"/>
                <w:sz w:val="24"/>
                <w:szCs w:val="24"/>
              </w:rPr>
              <w:t>6</w:t>
            </w:r>
            <w:r w:rsidRPr="001A318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="00EB124A" w:rsidRPr="00EB124A">
              <w:rPr>
                <w:rFonts w:eastAsia="Times New Roman" w:cs="Times New Roman"/>
                <w:sz w:val="24"/>
                <w:szCs w:val="24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594510" w:rsidRPr="002451D0" w14:paraId="39CD4A1B" w14:textId="77777777" w:rsidTr="00DA5B61">
        <w:tc>
          <w:tcPr>
            <w:tcW w:w="2785" w:type="dxa"/>
          </w:tcPr>
          <w:p w14:paraId="4901ABD3" w14:textId="6FC2AFCD" w:rsidR="00594510" w:rsidRPr="002451D0" w:rsidRDefault="00EB124A" w:rsidP="00594510">
            <w:pPr>
              <w:spacing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6844" w:type="dxa"/>
          </w:tcPr>
          <w:p w14:paraId="6029AC8B" w14:textId="1368A5CC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ОПК-</w:t>
            </w:r>
            <w:r w:rsidR="00EB124A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="00EB124A" w:rsidRPr="00EB124A">
              <w:rPr>
                <w:rFonts w:eastAsia="Times New Roman" w:cs="Times New Roman"/>
                <w:sz w:val="24"/>
                <w:szCs w:val="24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="00EB124A" w:rsidRPr="00EB124A">
              <w:rPr>
                <w:rFonts w:eastAsia="Times New Roman" w:cs="Times New Roman"/>
                <w:sz w:val="24"/>
                <w:szCs w:val="24"/>
              </w:rPr>
              <w:t>супервизией</w:t>
            </w:r>
            <w:proofErr w:type="spellEnd"/>
          </w:p>
        </w:tc>
      </w:tr>
      <w:tr w:rsidR="00594510" w:rsidRPr="002451D0" w14:paraId="23891541" w14:textId="77777777" w:rsidTr="00DA5B61">
        <w:tc>
          <w:tcPr>
            <w:tcW w:w="2785" w:type="dxa"/>
          </w:tcPr>
          <w:p w14:paraId="13A0C015" w14:textId="449884D0" w:rsidR="00594510" w:rsidRPr="002451D0" w:rsidRDefault="00EB124A" w:rsidP="00594510">
            <w:pPr>
              <w:spacing w:after="120"/>
              <w:rPr>
                <w:b/>
                <w:sz w:val="24"/>
                <w:szCs w:val="24"/>
              </w:rPr>
            </w:pPr>
            <w:r w:rsidRPr="00EB124A">
              <w:rPr>
                <w:rFonts w:eastAsia="Times New Roman" w:cs="Times New Roman"/>
                <w:sz w:val="24"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6844" w:type="dxa"/>
          </w:tcPr>
          <w:p w14:paraId="18F5AA0B" w14:textId="7AA52427" w:rsidR="00594510" w:rsidRPr="002451D0" w:rsidRDefault="00594510" w:rsidP="0059451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A3189">
              <w:rPr>
                <w:rFonts w:eastAsia="Times New Roman" w:cs="Times New Roman"/>
                <w:sz w:val="24"/>
                <w:szCs w:val="24"/>
              </w:rPr>
              <w:t>ОПК-</w:t>
            </w:r>
            <w:r w:rsidR="00EB124A">
              <w:rPr>
                <w:rFonts w:eastAsia="Times New Roman" w:cs="Times New Roman"/>
                <w:sz w:val="24"/>
                <w:szCs w:val="24"/>
              </w:rPr>
              <w:t>8</w:t>
            </w:r>
            <w:r w:rsidRPr="001A318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="00EB124A" w:rsidRPr="00EB124A">
              <w:rPr>
                <w:rFonts w:eastAsia="Times New Roman" w:cs="Times New Roman"/>
                <w:sz w:val="24"/>
                <w:szCs w:val="24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</w:tbl>
    <w:p w14:paraId="53BE7585" w14:textId="5E1D7C87" w:rsidR="007D54B4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p w14:paraId="6897FFE2" w14:textId="77777777" w:rsidR="00501153" w:rsidRDefault="00501153" w:rsidP="00501153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2"/>
        <w:gridCol w:w="6587"/>
      </w:tblGrid>
      <w:tr w:rsidR="00501153" w:rsidRPr="00501153" w14:paraId="77401414" w14:textId="77777777" w:rsidTr="006B0CBC">
        <w:tc>
          <w:tcPr>
            <w:tcW w:w="3042" w:type="dxa"/>
          </w:tcPr>
          <w:p w14:paraId="792233D1" w14:textId="77777777" w:rsidR="00501153" w:rsidRPr="00501153" w:rsidRDefault="00501153" w:rsidP="00501153">
            <w:pPr>
              <w:rPr>
                <w:b/>
              </w:rPr>
            </w:pPr>
            <w:r w:rsidRPr="00501153">
              <w:rPr>
                <w:b/>
              </w:rPr>
              <w:t>Наименование профессиональных стандартов</w:t>
            </w:r>
          </w:p>
        </w:tc>
        <w:tc>
          <w:tcPr>
            <w:tcW w:w="6587" w:type="dxa"/>
          </w:tcPr>
          <w:p w14:paraId="302ADBD4" w14:textId="77777777" w:rsidR="00501153" w:rsidRPr="00501153" w:rsidRDefault="00501153" w:rsidP="00501153">
            <w:pPr>
              <w:rPr>
                <w:b/>
              </w:rPr>
            </w:pPr>
            <w:r w:rsidRPr="00501153">
              <w:rPr>
                <w:b/>
              </w:rPr>
              <w:t>Код и наименование профессиональной компетенции</w:t>
            </w:r>
          </w:p>
        </w:tc>
      </w:tr>
      <w:tr w:rsidR="00501153" w:rsidRPr="00501153" w14:paraId="6C0154E6" w14:textId="77777777" w:rsidTr="006B0CBC">
        <w:tc>
          <w:tcPr>
            <w:tcW w:w="3042" w:type="dxa"/>
          </w:tcPr>
          <w:p w14:paraId="5FC75845" w14:textId="77777777" w:rsidR="00501153" w:rsidRPr="00501153" w:rsidRDefault="00501153" w:rsidP="00501153">
            <w:pPr>
              <w:rPr>
                <w:b/>
              </w:rPr>
            </w:pPr>
          </w:p>
        </w:tc>
        <w:tc>
          <w:tcPr>
            <w:tcW w:w="6587" w:type="dxa"/>
          </w:tcPr>
          <w:p w14:paraId="51792B1D" w14:textId="7F7CFC03" w:rsidR="00501153" w:rsidRPr="00501153" w:rsidRDefault="00501153" w:rsidP="00501153">
            <w:pPr>
              <w:rPr>
                <w:color w:val="000000"/>
              </w:rPr>
            </w:pPr>
            <w:r w:rsidRPr="00501153">
              <w:rPr>
                <w:color w:val="000000"/>
              </w:rPr>
              <w:t xml:space="preserve">ПК-1 </w:t>
            </w:r>
            <w:r w:rsidR="00EB124A" w:rsidRPr="00EB124A">
              <w:rPr>
                <w:color w:val="000000"/>
              </w:rPr>
              <w:t>Способен планировать и осуществлять проведение комплексных диагностических мероприятий с целью выявления, измерения и оценки индивидуально-психологических личностных особенностей, характеристик и свойств коллективов, определенных видов деятельности</w:t>
            </w:r>
          </w:p>
          <w:p w14:paraId="7D922E26" w14:textId="77777777" w:rsidR="00501153" w:rsidRPr="00501153" w:rsidRDefault="00501153" w:rsidP="00501153">
            <w:pPr>
              <w:rPr>
                <w:b/>
              </w:rPr>
            </w:pPr>
          </w:p>
        </w:tc>
      </w:tr>
      <w:tr w:rsidR="00501153" w:rsidRPr="00501153" w14:paraId="6F367333" w14:textId="77777777" w:rsidTr="006B0CBC">
        <w:tc>
          <w:tcPr>
            <w:tcW w:w="3042" w:type="dxa"/>
          </w:tcPr>
          <w:p w14:paraId="704F28B7" w14:textId="31929DBA" w:rsidR="00501153" w:rsidRPr="00501153" w:rsidRDefault="00501153" w:rsidP="00501153"/>
        </w:tc>
        <w:tc>
          <w:tcPr>
            <w:tcW w:w="6587" w:type="dxa"/>
          </w:tcPr>
          <w:p w14:paraId="27D9F270" w14:textId="127AC103" w:rsidR="00501153" w:rsidRPr="00501153" w:rsidRDefault="00501153" w:rsidP="00501153">
            <w:r w:rsidRPr="00730E60">
              <w:t xml:space="preserve">ПК-2. </w:t>
            </w:r>
            <w:r w:rsidR="00EB124A" w:rsidRPr="00EB124A">
              <w:t xml:space="preserve">Способен планировать и проводить индивидуальные и групповые консультации по вопросам личностного, </w:t>
            </w:r>
            <w:r w:rsidR="00EB124A" w:rsidRPr="00EB124A">
              <w:lastRenderedPageBreak/>
              <w:t xml:space="preserve">профессионального развития, </w:t>
            </w:r>
            <w:proofErr w:type="gramStart"/>
            <w:r w:rsidR="00EB124A" w:rsidRPr="00EB124A">
              <w:t>межличностных  отношений</w:t>
            </w:r>
            <w:proofErr w:type="gramEnd"/>
            <w:r w:rsidR="00EB124A" w:rsidRPr="00EB124A">
              <w:t>, группового взаимодействия, профессиональной специфики</w:t>
            </w:r>
          </w:p>
        </w:tc>
      </w:tr>
      <w:tr w:rsidR="00501153" w:rsidRPr="00501153" w14:paraId="6C8A8DB3" w14:textId="77777777" w:rsidTr="006B0CBC">
        <w:tc>
          <w:tcPr>
            <w:tcW w:w="3042" w:type="dxa"/>
          </w:tcPr>
          <w:p w14:paraId="16EE546E" w14:textId="77777777" w:rsidR="00501153" w:rsidRPr="00501153" w:rsidRDefault="00501153" w:rsidP="00501153"/>
        </w:tc>
        <w:tc>
          <w:tcPr>
            <w:tcW w:w="6587" w:type="dxa"/>
          </w:tcPr>
          <w:p w14:paraId="5029BED3" w14:textId="0EB3490C" w:rsidR="00501153" w:rsidRPr="00501153" w:rsidRDefault="00501153" w:rsidP="00501153">
            <w:r w:rsidRPr="00730E60">
              <w:t xml:space="preserve">ПК-3 </w:t>
            </w:r>
            <w:r w:rsidR="00EB124A" w:rsidRPr="00EB124A">
              <w:rPr>
                <w:rFonts w:cs="Times New Roman"/>
                <w:sz w:val="24"/>
                <w:szCs w:val="24"/>
              </w:rPr>
              <w:t xml:space="preserve">Способен разрабатывать и самостоятельно осуществлять мероприятия, направленные на коррекцию в соответствии с запросом личностных особенностей, сферы деятельности и </w:t>
            </w:r>
            <w:proofErr w:type="gramStart"/>
            <w:r w:rsidR="00EB124A" w:rsidRPr="00EB124A">
              <w:rPr>
                <w:rFonts w:cs="Times New Roman"/>
                <w:sz w:val="24"/>
                <w:szCs w:val="24"/>
              </w:rPr>
              <w:t>отношений  с</w:t>
            </w:r>
            <w:proofErr w:type="gramEnd"/>
            <w:r w:rsidR="00EB124A" w:rsidRPr="00EB124A">
              <w:rPr>
                <w:rFonts w:cs="Times New Roman"/>
                <w:sz w:val="24"/>
                <w:szCs w:val="24"/>
              </w:rPr>
              <w:t xml:space="preserve"> учетом индивидуальных, возрастных, профессиональных, социальных возможностей и резервов и в рамках профессиональной ответственности, в том числе лиц с ОВЗ</w:t>
            </w:r>
          </w:p>
        </w:tc>
      </w:tr>
      <w:tr w:rsidR="00501153" w:rsidRPr="00501153" w14:paraId="39FBD9CD" w14:textId="77777777" w:rsidTr="006B0CBC">
        <w:tc>
          <w:tcPr>
            <w:tcW w:w="3042" w:type="dxa"/>
            <w:vMerge w:val="restart"/>
          </w:tcPr>
          <w:p w14:paraId="3CD647DD" w14:textId="77777777" w:rsidR="00501153" w:rsidRPr="00501153" w:rsidRDefault="00501153" w:rsidP="00501153"/>
        </w:tc>
        <w:tc>
          <w:tcPr>
            <w:tcW w:w="6587" w:type="dxa"/>
          </w:tcPr>
          <w:p w14:paraId="038FAD66" w14:textId="1B8E5F2F" w:rsidR="00501153" w:rsidRPr="00501153" w:rsidRDefault="00501153" w:rsidP="00501153">
            <w:r w:rsidRPr="00501153">
              <w:t xml:space="preserve">ПК-4 </w:t>
            </w:r>
            <w:r w:rsidR="00097A0E" w:rsidRPr="00097A0E">
              <w:t>Способен осуществлять комплексные мероприятия, направленные на обеспечение сохранения и укрепления психологического здоровья личности, создание благоприятного психологического климата в коллективе</w:t>
            </w:r>
          </w:p>
        </w:tc>
      </w:tr>
      <w:tr w:rsidR="00501153" w:rsidRPr="00501153" w14:paraId="7BD661EA" w14:textId="77777777" w:rsidTr="006B0CBC">
        <w:tc>
          <w:tcPr>
            <w:tcW w:w="3042" w:type="dxa"/>
            <w:vMerge/>
          </w:tcPr>
          <w:p w14:paraId="141ACFCF" w14:textId="77777777" w:rsidR="00501153" w:rsidRPr="00501153" w:rsidRDefault="00501153" w:rsidP="00501153"/>
        </w:tc>
        <w:tc>
          <w:tcPr>
            <w:tcW w:w="6587" w:type="dxa"/>
          </w:tcPr>
          <w:p w14:paraId="63A2E920" w14:textId="3083C4A1" w:rsidR="00501153" w:rsidRPr="00501153" w:rsidRDefault="00501153" w:rsidP="00501153">
            <w:r>
              <w:t xml:space="preserve">ПК-5. </w:t>
            </w:r>
            <w:r w:rsidR="00097A0E" w:rsidRPr="00097A0E">
              <w:rPr>
                <w:color w:val="000000"/>
              </w:rPr>
              <w:t>Способен разрабатывать и проводить комплексные мероприятия по формированию и повышению уровня психологической культуры в социуме</w:t>
            </w:r>
          </w:p>
        </w:tc>
      </w:tr>
      <w:tr w:rsidR="00501153" w:rsidRPr="00501153" w14:paraId="6F149D17" w14:textId="77777777" w:rsidTr="006B0CBC">
        <w:tc>
          <w:tcPr>
            <w:tcW w:w="3042" w:type="dxa"/>
            <w:vMerge/>
          </w:tcPr>
          <w:p w14:paraId="1A6AFF32" w14:textId="77777777" w:rsidR="00501153" w:rsidRPr="00501153" w:rsidRDefault="00501153" w:rsidP="00501153"/>
        </w:tc>
        <w:tc>
          <w:tcPr>
            <w:tcW w:w="6587" w:type="dxa"/>
          </w:tcPr>
          <w:p w14:paraId="15CCDBB0" w14:textId="40912540" w:rsidR="00501153" w:rsidRPr="00501153" w:rsidRDefault="00501153" w:rsidP="00501153">
            <w:r w:rsidRPr="00730E60">
              <w:t>ПК-</w:t>
            </w:r>
            <w:r>
              <w:t>6</w:t>
            </w:r>
            <w:r w:rsidRPr="00730E60">
              <w:t xml:space="preserve"> </w:t>
            </w:r>
            <w:r w:rsidR="00097A0E" w:rsidRPr="00097A0E">
              <w:t xml:space="preserve">Способен разрабатывать и осуществлять мероприятия, направленные на создание оптимальных условий для развития способностей, творческого </w:t>
            </w:r>
            <w:proofErr w:type="gramStart"/>
            <w:r w:rsidR="00097A0E" w:rsidRPr="00097A0E">
              <w:t>потенциала  и</w:t>
            </w:r>
            <w:proofErr w:type="gramEnd"/>
            <w:r w:rsidR="00097A0E" w:rsidRPr="00097A0E">
              <w:t xml:space="preserve"> креативности личности</w:t>
            </w:r>
          </w:p>
        </w:tc>
      </w:tr>
      <w:tr w:rsidR="00501153" w:rsidRPr="00501153" w14:paraId="6713C594" w14:textId="77777777" w:rsidTr="006B0CBC">
        <w:tc>
          <w:tcPr>
            <w:tcW w:w="3042" w:type="dxa"/>
            <w:vMerge/>
          </w:tcPr>
          <w:p w14:paraId="2D8AB73D" w14:textId="77777777" w:rsidR="00501153" w:rsidRPr="00501153" w:rsidRDefault="00501153" w:rsidP="00501153"/>
        </w:tc>
        <w:tc>
          <w:tcPr>
            <w:tcW w:w="6587" w:type="dxa"/>
          </w:tcPr>
          <w:p w14:paraId="3DA46717" w14:textId="343D4A9A" w:rsidR="00501153" w:rsidRPr="00501153" w:rsidRDefault="00501153" w:rsidP="00501153">
            <w:r w:rsidRPr="00730E60">
              <w:t xml:space="preserve">ПК-7 </w:t>
            </w:r>
            <w:r w:rsidR="00097A0E" w:rsidRPr="00097A0E">
              <w:t>Способен соблюдать требования и нормы этического кодекса практического психолога</w:t>
            </w:r>
          </w:p>
        </w:tc>
      </w:tr>
      <w:tr w:rsidR="00097A0E" w:rsidRPr="00501153" w14:paraId="6E3E1A53" w14:textId="77777777" w:rsidTr="006B0CBC">
        <w:tc>
          <w:tcPr>
            <w:tcW w:w="3042" w:type="dxa"/>
          </w:tcPr>
          <w:p w14:paraId="0BCC09DF" w14:textId="77777777" w:rsidR="00097A0E" w:rsidRPr="00501153" w:rsidRDefault="00097A0E" w:rsidP="00501153"/>
        </w:tc>
        <w:tc>
          <w:tcPr>
            <w:tcW w:w="6587" w:type="dxa"/>
          </w:tcPr>
          <w:p w14:paraId="2DA3569A" w14:textId="16815EF8" w:rsidR="00097A0E" w:rsidRPr="00730E60" w:rsidRDefault="00097A0E" w:rsidP="00501153">
            <w:r>
              <w:t xml:space="preserve">ПК-8 </w:t>
            </w:r>
            <w:r w:rsidRPr="00097A0E">
              <w:t>Способен обеспечивать документационное сопровождение профессиональной психологической деятельности</w:t>
            </w:r>
          </w:p>
        </w:tc>
      </w:tr>
    </w:tbl>
    <w:p w14:paraId="2A407265" w14:textId="77777777" w:rsidR="00501153" w:rsidRDefault="00501153" w:rsidP="00501153"/>
    <w:p w14:paraId="057158BF" w14:textId="77777777" w:rsidR="00501153" w:rsidRDefault="00501153" w:rsidP="00501153"/>
    <w:p w14:paraId="686658DF" w14:textId="77777777" w:rsidR="00501153" w:rsidRPr="00501153" w:rsidRDefault="00501153" w:rsidP="00501153"/>
    <w:p w14:paraId="7BA329E0" w14:textId="77777777" w:rsidR="00C85EC7" w:rsidRPr="00A546BB" w:rsidRDefault="00C85EC7" w:rsidP="00501153">
      <w:pPr>
        <w:pStyle w:val="2"/>
        <w:ind w:left="0" w:firstLine="709"/>
        <w:jc w:val="both"/>
      </w:pPr>
      <w:bookmarkStart w:id="26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26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240B" w14:textId="77777777" w:rsidR="008E41A1" w:rsidRDefault="008E41A1" w:rsidP="00D85E95">
      <w:r>
        <w:separator/>
      </w:r>
    </w:p>
  </w:endnote>
  <w:endnote w:type="continuationSeparator" w:id="0">
    <w:p w14:paraId="4A3DB862" w14:textId="77777777" w:rsidR="008E41A1" w:rsidRDefault="008E41A1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77777777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BD38" w14:textId="77777777" w:rsidR="008E41A1" w:rsidRDefault="008E41A1" w:rsidP="00D85E95">
      <w:r>
        <w:separator/>
      </w:r>
    </w:p>
  </w:footnote>
  <w:footnote w:type="continuationSeparator" w:id="0">
    <w:p w14:paraId="1CBC1A93" w14:textId="77777777" w:rsidR="008E41A1" w:rsidRDefault="008E41A1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6E1B2A18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53">
          <w:rPr>
            <w:noProof/>
          </w:rPr>
          <w:t>2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832635"/>
    <w:multiLevelType w:val="hybridMultilevel"/>
    <w:tmpl w:val="1200D59C"/>
    <w:lvl w:ilvl="0" w:tplc="53F670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3CE602F"/>
    <w:multiLevelType w:val="hybridMultilevel"/>
    <w:tmpl w:val="7AFEE2A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6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37"/>
  </w:num>
  <w:num w:numId="6">
    <w:abstractNumId w:val="18"/>
  </w:num>
  <w:num w:numId="7">
    <w:abstractNumId w:val="42"/>
  </w:num>
  <w:num w:numId="8">
    <w:abstractNumId w:val="29"/>
  </w:num>
  <w:num w:numId="9">
    <w:abstractNumId w:val="15"/>
  </w:num>
  <w:num w:numId="10">
    <w:abstractNumId w:val="40"/>
  </w:num>
  <w:num w:numId="11">
    <w:abstractNumId w:val="25"/>
  </w:num>
  <w:num w:numId="12">
    <w:abstractNumId w:val="43"/>
  </w:num>
  <w:num w:numId="13">
    <w:abstractNumId w:val="14"/>
  </w:num>
  <w:num w:numId="14">
    <w:abstractNumId w:val="1"/>
  </w:num>
  <w:num w:numId="15">
    <w:abstractNumId w:val="31"/>
  </w:num>
  <w:num w:numId="16">
    <w:abstractNumId w:val="24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7"/>
  </w:num>
  <w:num w:numId="22">
    <w:abstractNumId w:val="20"/>
  </w:num>
  <w:num w:numId="23">
    <w:abstractNumId w:val="30"/>
  </w:num>
  <w:num w:numId="24">
    <w:abstractNumId w:val="11"/>
  </w:num>
  <w:num w:numId="25">
    <w:abstractNumId w:val="28"/>
  </w:num>
  <w:num w:numId="26">
    <w:abstractNumId w:val="12"/>
  </w:num>
  <w:num w:numId="27">
    <w:abstractNumId w:val="21"/>
  </w:num>
  <w:num w:numId="28">
    <w:abstractNumId w:val="36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5"/>
  </w:num>
  <w:num w:numId="32">
    <w:abstractNumId w:val="0"/>
  </w:num>
  <w:num w:numId="33">
    <w:abstractNumId w:val="38"/>
  </w:num>
  <w:num w:numId="34">
    <w:abstractNumId w:val="23"/>
  </w:num>
  <w:num w:numId="35">
    <w:abstractNumId w:val="44"/>
  </w:num>
  <w:num w:numId="36">
    <w:abstractNumId w:val="33"/>
  </w:num>
  <w:num w:numId="37">
    <w:abstractNumId w:val="32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9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2"/>
  </w:num>
  <w:num w:numId="50">
    <w:abstractNumId w:val="9"/>
  </w:num>
  <w:num w:numId="51">
    <w:abstractNumId w:val="16"/>
  </w:num>
  <w:num w:numId="52">
    <w:abstractNumId w:val="34"/>
  </w:num>
  <w:num w:numId="53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C7"/>
    <w:rsid w:val="00003D73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50EA"/>
    <w:rsid w:val="00057283"/>
    <w:rsid w:val="0006705F"/>
    <w:rsid w:val="00067DE7"/>
    <w:rsid w:val="0007070F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97A0E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1D0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115C"/>
    <w:rsid w:val="002E4FDF"/>
    <w:rsid w:val="002E580F"/>
    <w:rsid w:val="002F22EA"/>
    <w:rsid w:val="002F2C3C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4DCF"/>
    <w:rsid w:val="00325408"/>
    <w:rsid w:val="003259A5"/>
    <w:rsid w:val="003307E9"/>
    <w:rsid w:val="0033266F"/>
    <w:rsid w:val="003335BB"/>
    <w:rsid w:val="003403A2"/>
    <w:rsid w:val="003404D1"/>
    <w:rsid w:val="00341C7B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1153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4510"/>
    <w:rsid w:val="0059556F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7C90"/>
    <w:rsid w:val="0068146C"/>
    <w:rsid w:val="006815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C5A12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37FF"/>
    <w:rsid w:val="00714F11"/>
    <w:rsid w:val="00715EF4"/>
    <w:rsid w:val="007214B3"/>
    <w:rsid w:val="00725235"/>
    <w:rsid w:val="00726E7C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45B5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0E2B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3601E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41A1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03DD"/>
    <w:rsid w:val="0098298B"/>
    <w:rsid w:val="00991E8A"/>
    <w:rsid w:val="00995227"/>
    <w:rsid w:val="009A3BF6"/>
    <w:rsid w:val="009A7C18"/>
    <w:rsid w:val="009B6B56"/>
    <w:rsid w:val="009B7300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339F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0797B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290A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A00B6"/>
    <w:rsid w:val="00CA08BB"/>
    <w:rsid w:val="00CB2D73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5B61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36D9"/>
    <w:rsid w:val="00E85032"/>
    <w:rsid w:val="00E9323F"/>
    <w:rsid w:val="00E95EA7"/>
    <w:rsid w:val="00EA2AB7"/>
    <w:rsid w:val="00EA72E0"/>
    <w:rsid w:val="00EA770B"/>
    <w:rsid w:val="00EB124A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2F98"/>
    <w:rsid w:val="00F370AB"/>
    <w:rsid w:val="00F41F7B"/>
    <w:rsid w:val="00F4288D"/>
    <w:rsid w:val="00F50436"/>
    <w:rsid w:val="00F51E1E"/>
    <w:rsid w:val="00F52453"/>
    <w:rsid w:val="00F60116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072D6A89-5A37-EC40-A8B7-83EBE000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2576-4CEB-44B9-9650-A1F8BFD5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Katerina Ksenofontova</cp:lastModifiedBy>
  <cp:revision>7</cp:revision>
  <cp:lastPrinted>2021-05-14T08:35:00Z</cp:lastPrinted>
  <dcterms:created xsi:type="dcterms:W3CDTF">2022-02-05T16:35:00Z</dcterms:created>
  <dcterms:modified xsi:type="dcterms:W3CDTF">2022-10-13T19:55:00Z</dcterms:modified>
</cp:coreProperties>
</file>