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4"/>
        <w:gridCol w:w="1126"/>
        <w:gridCol w:w="5491"/>
      </w:tblGrid>
      <w:tr w:rsidR="00451569" w:rsidRPr="007D7344" w:rsidTr="00103C7B">
        <w:trPr>
          <w:trHeight w:val="567"/>
        </w:trPr>
        <w:tc>
          <w:tcPr>
            <w:tcW w:w="9981" w:type="dxa"/>
            <w:gridSpan w:val="3"/>
            <w:vAlign w:val="center"/>
          </w:tcPr>
          <w:p w:rsidR="00451569" w:rsidRPr="007D7344" w:rsidRDefault="00451569" w:rsidP="007D7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ОСНОВНОЙ ПРОФЕССИОНАЛЬНОЙ</w:t>
            </w:r>
          </w:p>
          <w:p w:rsidR="00451569" w:rsidRPr="007D7344" w:rsidRDefault="00451569" w:rsidP="007D7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ОБРАЗОВАТЕЛЬНОЙ ПРОГРАММЫ</w:t>
            </w:r>
          </w:p>
          <w:p w:rsidR="00451569" w:rsidRPr="007D7344" w:rsidRDefault="00451569" w:rsidP="007D7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7D73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ВЫСШЕГО</w:t>
            </w:r>
            <w:r w:rsidRPr="007D7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734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451569" w:rsidRPr="007D7344" w:rsidTr="00103C7B">
        <w:trPr>
          <w:trHeight w:val="283"/>
        </w:trPr>
        <w:tc>
          <w:tcPr>
            <w:tcW w:w="9981" w:type="dxa"/>
            <w:gridSpan w:val="3"/>
            <w:vAlign w:val="bottom"/>
          </w:tcPr>
          <w:p w:rsidR="00451569" w:rsidRPr="007D7344" w:rsidRDefault="00451569" w:rsidP="007D73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1569" w:rsidRPr="007D7344" w:rsidTr="00451569">
        <w:trPr>
          <w:trHeight w:val="454"/>
        </w:trPr>
        <w:tc>
          <w:tcPr>
            <w:tcW w:w="3364" w:type="dxa"/>
            <w:shd w:val="clear" w:color="auto" w:fill="auto"/>
            <w:vAlign w:val="center"/>
          </w:tcPr>
          <w:p w:rsidR="00451569" w:rsidRPr="007D7344" w:rsidRDefault="00451569" w:rsidP="007D7344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7D7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7D73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7" w:type="dxa"/>
            <w:gridSpan w:val="2"/>
            <w:shd w:val="clear" w:color="auto" w:fill="auto"/>
            <w:vAlign w:val="center"/>
          </w:tcPr>
          <w:p w:rsidR="00451569" w:rsidRPr="007D7344" w:rsidRDefault="00451569" w:rsidP="007D7344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D73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451569" w:rsidRPr="007D7344" w:rsidTr="00451569">
        <w:trPr>
          <w:trHeight w:val="454"/>
        </w:trPr>
        <w:tc>
          <w:tcPr>
            <w:tcW w:w="3364" w:type="dxa"/>
            <w:shd w:val="clear" w:color="auto" w:fill="auto"/>
            <w:vAlign w:val="center"/>
          </w:tcPr>
          <w:p w:rsidR="00451569" w:rsidRPr="007D7344" w:rsidRDefault="00451569" w:rsidP="007D73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Направление подготовки 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451569" w:rsidRPr="007D7344" w:rsidRDefault="00B84B75" w:rsidP="007D73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451569" w:rsidRPr="007D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1" w:type="dxa"/>
            <w:shd w:val="clear" w:color="auto" w:fill="auto"/>
            <w:vAlign w:val="center"/>
          </w:tcPr>
          <w:p w:rsidR="00451569" w:rsidRPr="007D7344" w:rsidRDefault="00B84B75" w:rsidP="007D73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</w:t>
            </w:r>
          </w:p>
        </w:tc>
      </w:tr>
      <w:tr w:rsidR="00451569" w:rsidRPr="007D7344" w:rsidTr="00451569">
        <w:trPr>
          <w:trHeight w:val="454"/>
        </w:trPr>
        <w:tc>
          <w:tcPr>
            <w:tcW w:w="3364" w:type="dxa"/>
            <w:shd w:val="clear" w:color="auto" w:fill="auto"/>
            <w:vAlign w:val="center"/>
          </w:tcPr>
          <w:p w:rsidR="00451569" w:rsidRPr="007D7344" w:rsidRDefault="00451569" w:rsidP="007D73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D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(профиль)</w:t>
            </w:r>
          </w:p>
        </w:tc>
        <w:tc>
          <w:tcPr>
            <w:tcW w:w="6617" w:type="dxa"/>
            <w:gridSpan w:val="2"/>
            <w:shd w:val="clear" w:color="auto" w:fill="auto"/>
            <w:vAlign w:val="center"/>
          </w:tcPr>
          <w:p w:rsidR="00451569" w:rsidRPr="00B84B75" w:rsidRDefault="00B84B75" w:rsidP="007D73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сервис-процессами в сфере обслуживания</w:t>
            </w:r>
            <w:r w:rsidRPr="00B8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569" w:rsidRPr="007D7344" w:rsidTr="00451569">
        <w:trPr>
          <w:trHeight w:val="454"/>
        </w:trPr>
        <w:tc>
          <w:tcPr>
            <w:tcW w:w="3364" w:type="dxa"/>
            <w:shd w:val="clear" w:color="auto" w:fill="auto"/>
          </w:tcPr>
          <w:p w:rsidR="00451569" w:rsidRPr="007D7344" w:rsidRDefault="00451569" w:rsidP="007D73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выпускника</w:t>
            </w:r>
          </w:p>
        </w:tc>
        <w:tc>
          <w:tcPr>
            <w:tcW w:w="6617" w:type="dxa"/>
            <w:gridSpan w:val="2"/>
            <w:shd w:val="clear" w:color="auto" w:fill="auto"/>
          </w:tcPr>
          <w:p w:rsidR="00451569" w:rsidRPr="007D7344" w:rsidRDefault="00451569" w:rsidP="007D73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</w:tbl>
    <w:p w:rsidR="00451569" w:rsidRPr="007D7344" w:rsidRDefault="00451569" w:rsidP="007D73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="+mj-ea"/>
          <w:bCs/>
          <w:kern w:val="24"/>
        </w:rPr>
      </w:pPr>
      <w:r w:rsidRPr="007D7344">
        <w:rPr>
          <w:rFonts w:eastAsia="+mj-ea"/>
          <w:bCs/>
          <w:kern w:val="24"/>
        </w:rPr>
        <w:t xml:space="preserve">Форма обучения                  </w:t>
      </w:r>
      <w:r w:rsidR="00FC6EE7" w:rsidRPr="007D7344">
        <w:rPr>
          <w:rFonts w:eastAsia="+mj-ea"/>
          <w:bCs/>
          <w:kern w:val="24"/>
        </w:rPr>
        <w:t xml:space="preserve"> </w:t>
      </w:r>
      <w:r w:rsidR="007D7344">
        <w:rPr>
          <w:rFonts w:eastAsia="+mj-ea"/>
          <w:bCs/>
          <w:kern w:val="24"/>
        </w:rPr>
        <w:t xml:space="preserve">  </w:t>
      </w:r>
      <w:r w:rsidR="00B84B75">
        <w:rPr>
          <w:rFonts w:eastAsia="+mj-ea"/>
          <w:bCs/>
          <w:kern w:val="24"/>
        </w:rPr>
        <w:t xml:space="preserve">    </w:t>
      </w:r>
      <w:r w:rsidR="007D7344">
        <w:rPr>
          <w:rFonts w:eastAsia="+mj-ea"/>
          <w:bCs/>
          <w:kern w:val="24"/>
        </w:rPr>
        <w:t xml:space="preserve">    </w:t>
      </w:r>
      <w:r w:rsidRPr="007D7344">
        <w:rPr>
          <w:rFonts w:eastAsia="+mj-ea"/>
          <w:bCs/>
          <w:kern w:val="24"/>
        </w:rPr>
        <w:t>очн</w:t>
      </w:r>
      <w:r w:rsidR="00B84B75">
        <w:rPr>
          <w:rFonts w:eastAsia="+mj-ea"/>
          <w:bCs/>
          <w:kern w:val="24"/>
        </w:rPr>
        <w:t xml:space="preserve">ая, </w:t>
      </w:r>
      <w:r w:rsidRPr="007D7344">
        <w:rPr>
          <w:rFonts w:eastAsia="+mj-ea"/>
          <w:bCs/>
          <w:kern w:val="24"/>
        </w:rPr>
        <w:t>заочная</w:t>
      </w:r>
    </w:p>
    <w:p w:rsidR="007D7344" w:rsidRDefault="009B0098" w:rsidP="007D7344">
      <w:pPr>
        <w:pStyle w:val="a3"/>
        <w:shd w:val="clear" w:color="auto" w:fill="FFFFFF"/>
        <w:spacing w:before="0" w:beforeAutospacing="0" w:after="0" w:afterAutospacing="0"/>
        <w:jc w:val="both"/>
      </w:pPr>
      <w:r w:rsidRPr="007D7344">
        <w:t xml:space="preserve">Срок реализации </w:t>
      </w:r>
    </w:p>
    <w:p w:rsidR="00451569" w:rsidRPr="007D7344" w:rsidRDefault="007D7344" w:rsidP="007D7344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+mj-ea"/>
          <w:bCs/>
          <w:kern w:val="24"/>
        </w:rPr>
      </w:pPr>
      <w:r>
        <w:t>о</w:t>
      </w:r>
      <w:r w:rsidR="009B0098" w:rsidRPr="007D7344">
        <w:t>бразовательной</w:t>
      </w:r>
      <w:r>
        <w:t xml:space="preserve"> </w:t>
      </w:r>
      <w:r w:rsidR="009B0098" w:rsidRPr="007D7344">
        <w:t xml:space="preserve">программы </w:t>
      </w:r>
      <w:r w:rsidR="00B84B75">
        <w:t xml:space="preserve">   </w:t>
      </w:r>
      <w:r>
        <w:t xml:space="preserve">    </w:t>
      </w:r>
      <w:r w:rsidR="00B84B75">
        <w:t>4 года,</w:t>
      </w:r>
      <w:r>
        <w:t xml:space="preserve"> </w:t>
      </w:r>
      <w:r w:rsidR="00B84B75">
        <w:t>4 года 11 месяцев</w:t>
      </w:r>
    </w:p>
    <w:p w:rsidR="00451569" w:rsidRPr="007D7344" w:rsidRDefault="00451569" w:rsidP="007D7344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+mj-ea"/>
          <w:bCs/>
          <w:kern w:val="24"/>
        </w:rPr>
      </w:pPr>
    </w:p>
    <w:p w:rsidR="00B84B75" w:rsidRPr="00B84B75" w:rsidRDefault="00B52976" w:rsidP="00B84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программы </w:t>
      </w:r>
      <w:bookmarkStart w:id="16" w:name="_Hlk85620942"/>
      <w:r w:rsidRPr="00B84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подготовка высококвалифицированных бакалавров </w:t>
      </w:r>
      <w:r w:rsidR="00B84B75" w:rsidRPr="00B84B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процессов сервиса, готовых работать в России и за рубежом, решать разнообразные задачи на предприятиях сферы обслуживания, обеспечивать предоставление услуг потребителю.</w:t>
      </w:r>
      <w:bookmarkEnd w:id="16"/>
    </w:p>
    <w:p w:rsidR="007D7344" w:rsidRDefault="007D7344" w:rsidP="007D7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C5C" w:rsidRPr="007D7344" w:rsidRDefault="004B6AB9" w:rsidP="007D7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программы:</w:t>
      </w:r>
    </w:p>
    <w:p w:rsidR="0085631F" w:rsidRPr="00F26710" w:rsidRDefault="0085631F" w:rsidP="0085631F">
      <w:pPr>
        <w:pStyle w:val="a5"/>
        <w:numPr>
          <w:ilvl w:val="2"/>
          <w:numId w:val="1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>профессиональной деятельности</w:t>
      </w:r>
      <w:r w:rsidR="00A435C4">
        <w:rPr>
          <w:rFonts w:eastAsia="Times New Roman"/>
          <w:w w:val="105"/>
          <w:sz w:val="24"/>
          <w:szCs w:val="24"/>
        </w:rPr>
        <w:t>;</w:t>
      </w:r>
      <w:bookmarkStart w:id="17" w:name="_GoBack"/>
      <w:bookmarkEnd w:id="17"/>
    </w:p>
    <w:p w:rsidR="0085631F" w:rsidRPr="00F26710" w:rsidRDefault="0085631F" w:rsidP="0085631F">
      <w:pPr>
        <w:pStyle w:val="a5"/>
        <w:numPr>
          <w:ilvl w:val="2"/>
          <w:numId w:val="1"/>
        </w:numPr>
        <w:spacing w:after="120"/>
        <w:jc w:val="both"/>
      </w:pPr>
      <w:r w:rsidRPr="009C6FFF">
        <w:rPr>
          <w:color w:val="333333"/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установленных образовательной программой компетенций и обеспечивающими достижение планируемых результатов освоения программы</w:t>
      </w:r>
      <w:r>
        <w:rPr>
          <w:rFonts w:eastAsia="Times New Roman"/>
          <w:sz w:val="24"/>
          <w:szCs w:val="24"/>
        </w:rPr>
        <w:t>;</w:t>
      </w:r>
    </w:p>
    <w:p w:rsidR="0085631F" w:rsidRPr="00F26710" w:rsidRDefault="0085631F" w:rsidP="0085631F">
      <w:pPr>
        <w:pStyle w:val="a5"/>
        <w:numPr>
          <w:ilvl w:val="2"/>
          <w:numId w:val="1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F26710">
        <w:rPr>
          <w:sz w:val="24"/>
          <w:szCs w:val="24"/>
        </w:rPr>
        <w:t>обеспечивающее проектирование дальнейшего образовательного маршрута;</w:t>
      </w:r>
    </w:p>
    <w:p w:rsidR="0085631F" w:rsidRPr="00F26710" w:rsidRDefault="0085631F" w:rsidP="0085631F">
      <w:pPr>
        <w:pStyle w:val="a5"/>
        <w:numPr>
          <w:ilvl w:val="2"/>
          <w:numId w:val="1"/>
        </w:numPr>
        <w:spacing w:after="120"/>
        <w:jc w:val="both"/>
      </w:pPr>
      <w:r w:rsidRPr="00F26710">
        <w:rPr>
          <w:sz w:val="24"/>
          <w:szCs w:val="24"/>
        </w:rPr>
        <w:t>обеспечение инновационного характера подготовки на основе оптимального соотношения между сложившимися традициями и современными подходами к организации учебного процесса;</w:t>
      </w:r>
    </w:p>
    <w:p w:rsidR="0085631F" w:rsidRPr="00F26710" w:rsidRDefault="0085631F" w:rsidP="0085631F">
      <w:pPr>
        <w:pStyle w:val="a5"/>
        <w:numPr>
          <w:ilvl w:val="2"/>
          <w:numId w:val="1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F26710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гармонически</w:t>
      </w:r>
      <w:r w:rsidRPr="00F26710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развитых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специалистах,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владеющих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области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профессиональной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деятельности;</w:t>
      </w:r>
    </w:p>
    <w:p w:rsidR="0085631F" w:rsidRPr="00F26710" w:rsidRDefault="0085631F" w:rsidP="0085631F">
      <w:pPr>
        <w:pStyle w:val="a5"/>
        <w:numPr>
          <w:ilvl w:val="2"/>
          <w:numId w:val="1"/>
        </w:numPr>
        <w:spacing w:after="120"/>
        <w:jc w:val="both"/>
      </w:pPr>
      <w:r w:rsidRPr="00F26710">
        <w:rPr>
          <w:rFonts w:eastAsiaTheme="minorHAnsi"/>
          <w:w w:val="105"/>
          <w:sz w:val="24"/>
          <w:szCs w:val="24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:rsidR="007D7344" w:rsidRPr="0085631F" w:rsidRDefault="007D7344" w:rsidP="007D7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31F" w:rsidRPr="00150C08" w:rsidRDefault="003E6781" w:rsidP="00856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 профессиональной деятельности бакалавров: </w:t>
      </w:r>
      <w:r w:rsidR="0085631F" w:rsidRPr="00150C08">
        <w:rPr>
          <w:rFonts w:ascii="Times New Roman" w:hAnsi="Times New Roman" w:cs="Times New Roman"/>
          <w:sz w:val="24"/>
          <w:szCs w:val="24"/>
        </w:rPr>
        <w:t>выпускники, освоившие образовательную программу, могут осуществлять профессиональную деятельность в области сервиса,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пр.)., сквозных видов профессиональной деятельности в промышленности, а также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7D7344" w:rsidRPr="00B0219D" w:rsidRDefault="007D7344" w:rsidP="0085631F">
      <w:pPr>
        <w:shd w:val="clear" w:color="auto" w:fill="FFFFFF"/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</w:p>
    <w:p w:rsidR="00506209" w:rsidRPr="00B0219D" w:rsidRDefault="00506209" w:rsidP="00B0219D">
      <w:pPr>
        <w:pStyle w:val="a3"/>
        <w:spacing w:before="0" w:beforeAutospacing="0" w:after="0" w:afterAutospacing="0"/>
        <w:jc w:val="both"/>
        <w:rPr>
          <w:rFonts w:eastAsia="+mn-ea"/>
          <w:bCs/>
          <w:kern w:val="24"/>
        </w:rPr>
      </w:pPr>
      <w:r w:rsidRPr="00B0219D">
        <w:rPr>
          <w:rFonts w:eastAsia="+mn-ea"/>
          <w:bCs/>
          <w:kern w:val="24"/>
        </w:rPr>
        <w:t>Выпускающая кафедра - Коммерции и сервиса</w:t>
      </w:r>
    </w:p>
    <w:p w:rsidR="003A6A91" w:rsidRPr="00B0219D" w:rsidRDefault="000A4D99" w:rsidP="00B0219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219D">
        <w:rPr>
          <w:rFonts w:ascii="Times New Roman" w:eastAsia="+mn-ea" w:hAnsi="Times New Roman" w:cs="Times New Roman"/>
          <w:bCs/>
          <w:kern w:val="24"/>
          <w:sz w:val="24"/>
          <w:szCs w:val="24"/>
        </w:rPr>
        <w:t>Потенциал</w:t>
      </w:r>
      <w:r w:rsidR="00802BDD" w:rsidRPr="00B0219D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ьные работодатели: </w:t>
      </w:r>
      <w:r w:rsidR="00B0219D" w:rsidRPr="00B0219D">
        <w:rPr>
          <w:rFonts w:ascii="Times New Roman" w:hAnsi="Times New Roman" w:cs="Times New Roman"/>
          <w:iCs/>
          <w:sz w:val="24"/>
          <w:szCs w:val="24"/>
        </w:rPr>
        <w:t>предприятия сферы сервиса или других сфер, в которых необходимо осуществление сервисной деятельности (консалтинговые, логистические, торговые компании) и др.</w:t>
      </w:r>
    </w:p>
    <w:sectPr w:rsidR="003A6A91" w:rsidRPr="00B02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09"/>
    <w:rsid w:val="00051FDA"/>
    <w:rsid w:val="000A4D99"/>
    <w:rsid w:val="000D0967"/>
    <w:rsid w:val="00150C08"/>
    <w:rsid w:val="001727A4"/>
    <w:rsid w:val="00293943"/>
    <w:rsid w:val="003A6A91"/>
    <w:rsid w:val="003E6781"/>
    <w:rsid w:val="003F145F"/>
    <w:rsid w:val="00433408"/>
    <w:rsid w:val="00451569"/>
    <w:rsid w:val="004654BA"/>
    <w:rsid w:val="004B6AB9"/>
    <w:rsid w:val="00506209"/>
    <w:rsid w:val="00564636"/>
    <w:rsid w:val="005A4FD5"/>
    <w:rsid w:val="007D7344"/>
    <w:rsid w:val="00802BDD"/>
    <w:rsid w:val="0085631F"/>
    <w:rsid w:val="00862537"/>
    <w:rsid w:val="008E5459"/>
    <w:rsid w:val="00986C12"/>
    <w:rsid w:val="00994AC6"/>
    <w:rsid w:val="009B0098"/>
    <w:rsid w:val="009C5266"/>
    <w:rsid w:val="00A435C4"/>
    <w:rsid w:val="00A84C5C"/>
    <w:rsid w:val="00B0219D"/>
    <w:rsid w:val="00B22898"/>
    <w:rsid w:val="00B52976"/>
    <w:rsid w:val="00B84B75"/>
    <w:rsid w:val="00F27456"/>
    <w:rsid w:val="00FC6EE7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C5E6"/>
  <w15:docId w15:val="{C424B79C-3A52-4CC5-B02A-9E1B5D98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85631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6">
    <w:name w:val="Абзац списка Знак"/>
    <w:link w:val="a5"/>
    <w:uiPriority w:val="34"/>
    <w:locked/>
    <w:rsid w:val="0085631F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</cp:lastModifiedBy>
  <cp:revision>3</cp:revision>
  <cp:lastPrinted>2021-10-20T09:27:00Z</cp:lastPrinted>
  <dcterms:created xsi:type="dcterms:W3CDTF">2021-10-20T09:05:00Z</dcterms:created>
  <dcterms:modified xsi:type="dcterms:W3CDTF">2021-10-20T09:27:00Z</dcterms:modified>
</cp:coreProperties>
</file>