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1897"/>
        <w:gridCol w:w="4777"/>
      </w:tblGrid>
      <w:tr w:rsidR="001105C7" w:rsidRPr="000E0939" w:rsidTr="00400ABF">
        <w:trPr>
          <w:trHeight w:val="567"/>
        </w:trPr>
        <w:tc>
          <w:tcPr>
            <w:tcW w:w="9981" w:type="dxa"/>
            <w:gridSpan w:val="3"/>
            <w:vAlign w:val="center"/>
          </w:tcPr>
          <w:p w:rsidR="00400ABF" w:rsidRDefault="00400ABF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ОПИСАНИЕ </w:t>
            </w:r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ОСНОВН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ПРОФЕССИОНАЛЬН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</w:p>
          <w:p w:rsidR="001105C7" w:rsidRPr="000E0939" w:rsidRDefault="001105C7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ОБРАЗОВАТЕЛЬН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A4673B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ПРОГРАММ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Ы</w:t>
            </w:r>
          </w:p>
          <w:p w:rsidR="00685B50" w:rsidRPr="000E0939" w:rsidRDefault="00685B50" w:rsidP="00400AB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Toc56765513"/>
            <w:bookmarkStart w:id="1" w:name="_Toc57022811"/>
            <w:bookmarkStart w:id="2" w:name="_Toc57024929"/>
            <w:bookmarkStart w:id="3" w:name="_Toc57025162"/>
            <w:bookmarkStart w:id="4" w:name="_Toc57028493"/>
            <w:bookmarkStart w:id="5" w:name="_Toc57031239"/>
            <w:bookmarkStart w:id="6" w:name="_Toc57243633"/>
            <w:bookmarkStart w:id="7" w:name="_Toc57244040"/>
            <w:r w:rsidRPr="000E0939">
              <w:rPr>
                <w:rFonts w:eastAsia="Times New Roman"/>
                <w:b/>
                <w:sz w:val="26"/>
                <w:szCs w:val="26"/>
              </w:rPr>
              <w:t>ВЫСШЕГО</w:t>
            </w:r>
            <w:r w:rsidRPr="000E0939">
              <w:rPr>
                <w:rFonts w:eastAsia="Times New Roman"/>
                <w:sz w:val="26"/>
                <w:szCs w:val="26"/>
              </w:rPr>
              <w:t xml:space="preserve"> </w:t>
            </w:r>
            <w:r w:rsidRPr="000E0939">
              <w:rPr>
                <w:b/>
                <w:sz w:val="26"/>
                <w:szCs w:val="26"/>
              </w:rPr>
              <w:t>ОБРАЗОВАНИЯ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685B50" w:rsidRPr="000E0939" w:rsidTr="00C278CA">
        <w:trPr>
          <w:trHeight w:val="283"/>
        </w:trPr>
        <w:tc>
          <w:tcPr>
            <w:tcW w:w="9981" w:type="dxa"/>
            <w:gridSpan w:val="3"/>
            <w:vAlign w:val="bottom"/>
          </w:tcPr>
          <w:p w:rsidR="00685B50" w:rsidRPr="000E0939" w:rsidRDefault="00685B50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0450" w:rsidRPr="000F7A1D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A60450" w:rsidRPr="006D34CC" w:rsidRDefault="00A60450" w:rsidP="00C278CA">
            <w:pPr>
              <w:rPr>
                <w:rFonts w:eastAsia="Times New Roman"/>
                <w:b/>
                <w:sz w:val="26"/>
                <w:szCs w:val="26"/>
              </w:rPr>
            </w:pPr>
            <w:bookmarkStart w:id="8" w:name="_Toc56765514"/>
            <w:bookmarkStart w:id="9" w:name="_Toc57022812"/>
            <w:bookmarkStart w:id="10" w:name="_Toc57024930"/>
            <w:bookmarkStart w:id="11" w:name="_Toc57025163"/>
            <w:bookmarkStart w:id="12" w:name="_Toc57028494"/>
            <w:bookmarkStart w:id="13" w:name="_Toc57031240"/>
            <w:bookmarkStart w:id="14" w:name="_Toc57243634"/>
            <w:bookmarkStart w:id="15" w:name="_Toc57244041"/>
            <w:r w:rsidRPr="006D34CC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6D34CC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:rsidR="00A60450" w:rsidRPr="000E0939" w:rsidRDefault="00A60450" w:rsidP="001C7686">
            <w:pPr>
              <w:rPr>
                <w:sz w:val="26"/>
                <w:szCs w:val="26"/>
                <w:vertAlign w:val="superscript"/>
              </w:rPr>
            </w:pPr>
            <w:bookmarkStart w:id="16" w:name="_Toc56765515"/>
            <w:bookmarkStart w:id="17" w:name="_Toc57022813"/>
            <w:bookmarkStart w:id="18" w:name="_Toc57024931"/>
            <w:bookmarkStart w:id="19" w:name="_Toc57025164"/>
            <w:bookmarkStart w:id="20" w:name="_Toc57028495"/>
            <w:bookmarkStart w:id="21" w:name="_Toc57031241"/>
            <w:bookmarkStart w:id="22" w:name="_Toc57243635"/>
            <w:bookmarkStart w:id="23" w:name="_Toc57244042"/>
            <w:r w:rsidRPr="000E0939">
              <w:rPr>
                <w:sz w:val="26"/>
                <w:szCs w:val="26"/>
              </w:rPr>
              <w:t>бакалавриат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  <w:tr w:rsidR="00A60450" w:rsidRPr="000F7A1D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A60450" w:rsidRPr="006D34CC" w:rsidRDefault="00A60450" w:rsidP="00C278CA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6D34CC">
              <w:rPr>
                <w:rFonts w:eastAsia="Times New Roman" w:cs="Times New Roman"/>
                <w:bCs/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60450" w:rsidRPr="000E0939" w:rsidRDefault="00A60450" w:rsidP="001C7686">
            <w:pPr>
              <w:rPr>
                <w:rFonts w:eastAsia="Times New Roman" w:cs="Times New Roman"/>
                <w:sz w:val="26"/>
                <w:szCs w:val="26"/>
              </w:rPr>
            </w:pPr>
            <w:r w:rsidRPr="006629D2">
              <w:rPr>
                <w:rFonts w:cs="Times New Roman"/>
                <w:sz w:val="26"/>
                <w:szCs w:val="26"/>
              </w:rPr>
              <w:t>Культурология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A60450" w:rsidRPr="000E0939" w:rsidRDefault="00A60450" w:rsidP="001C7686">
            <w:pPr>
              <w:rPr>
                <w:rFonts w:eastAsia="Times New Roman" w:cs="Times New Roman"/>
                <w:sz w:val="26"/>
                <w:szCs w:val="26"/>
              </w:rPr>
            </w:pPr>
            <w:r w:rsidRPr="006629D2">
              <w:rPr>
                <w:rFonts w:cs="Times New Roman"/>
                <w:sz w:val="26"/>
                <w:szCs w:val="26"/>
              </w:rPr>
              <w:t>Культурология</w:t>
            </w:r>
          </w:p>
        </w:tc>
      </w:tr>
      <w:tr w:rsidR="00A60450" w:rsidRPr="000F7A1D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A60450" w:rsidRPr="006D34CC" w:rsidRDefault="00A60450" w:rsidP="00C278CA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6D34CC">
              <w:rPr>
                <w:rFonts w:eastAsia="Times New Roman" w:cs="Times New Roman"/>
                <w:sz w:val="26"/>
                <w:szCs w:val="26"/>
              </w:rPr>
              <w:t xml:space="preserve">Направленность (профиль)/специализация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:rsidR="00A60450" w:rsidRPr="000E0939" w:rsidRDefault="00A60450" w:rsidP="001C7686">
            <w:pPr>
              <w:rPr>
                <w:rFonts w:eastAsia="Times New Roman" w:cs="Times New Roman"/>
                <w:sz w:val="26"/>
                <w:szCs w:val="26"/>
              </w:rPr>
            </w:pPr>
            <w:r w:rsidRPr="006629D2">
              <w:rPr>
                <w:rFonts w:eastAsia="Times New Roman" w:cs="Times New Roman"/>
                <w:sz w:val="26"/>
                <w:szCs w:val="26"/>
              </w:rPr>
              <w:t>Теория и история культур</w:t>
            </w:r>
          </w:p>
        </w:tc>
      </w:tr>
      <w:tr w:rsidR="00A60450" w:rsidRPr="000F7A1D" w:rsidTr="000F7A1D">
        <w:trPr>
          <w:trHeight w:val="454"/>
        </w:trPr>
        <w:tc>
          <w:tcPr>
            <w:tcW w:w="3369" w:type="dxa"/>
            <w:shd w:val="clear" w:color="auto" w:fill="auto"/>
          </w:tcPr>
          <w:p w:rsidR="00A60450" w:rsidRPr="006D34CC" w:rsidRDefault="00A60450" w:rsidP="00400ABF">
            <w:pPr>
              <w:spacing w:before="80"/>
              <w:rPr>
                <w:rFonts w:eastAsia="Times New Roman" w:cs="Times New Roman"/>
                <w:sz w:val="26"/>
                <w:szCs w:val="26"/>
              </w:rPr>
            </w:pPr>
            <w:r w:rsidRPr="006D34CC">
              <w:rPr>
                <w:rFonts w:eastAsia="Times New Roman" w:cs="Times New Roman"/>
                <w:sz w:val="26"/>
                <w:szCs w:val="26"/>
              </w:rPr>
              <w:t>Квалификация выпускника</w:t>
            </w:r>
          </w:p>
        </w:tc>
        <w:tc>
          <w:tcPr>
            <w:tcW w:w="6612" w:type="dxa"/>
            <w:gridSpan w:val="2"/>
            <w:shd w:val="clear" w:color="auto" w:fill="auto"/>
          </w:tcPr>
          <w:p w:rsidR="00A60450" w:rsidRPr="006629D2" w:rsidRDefault="00A60450" w:rsidP="001C7686">
            <w:pPr>
              <w:spacing w:before="80"/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6629D2">
              <w:rPr>
                <w:rFonts w:eastAsia="Times New Roman" w:cs="Times New Roman"/>
                <w:sz w:val="26"/>
                <w:szCs w:val="26"/>
              </w:rPr>
              <w:t>Бакалавр</w:t>
            </w:r>
          </w:p>
        </w:tc>
      </w:tr>
    </w:tbl>
    <w:p w:rsidR="00FB4734" w:rsidRPr="00F26710" w:rsidRDefault="003403A2" w:rsidP="009065E9">
      <w:pPr>
        <w:pStyle w:val="2"/>
        <w:rPr>
          <w:b/>
        </w:rPr>
      </w:pPr>
      <w:bookmarkStart w:id="24" w:name="_Toc63853979"/>
      <w:r w:rsidRPr="00F26710">
        <w:t>Формы обучения</w:t>
      </w:r>
      <w:bookmarkEnd w:id="24"/>
    </w:p>
    <w:p w:rsidR="00FB4734" w:rsidRPr="00F26710" w:rsidRDefault="00FB4734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Обучение по образовательной программе осуществляется в </w:t>
      </w:r>
      <w:r w:rsidRPr="00A60450">
        <w:rPr>
          <w:sz w:val="24"/>
          <w:szCs w:val="24"/>
        </w:rPr>
        <w:t>очной</w:t>
      </w:r>
      <w:r w:rsidR="00A60450" w:rsidRPr="00A60450">
        <w:rPr>
          <w:sz w:val="24"/>
          <w:szCs w:val="24"/>
        </w:rPr>
        <w:t xml:space="preserve"> форме.</w:t>
      </w:r>
    </w:p>
    <w:p w:rsidR="00991E8A" w:rsidRPr="00F26710" w:rsidRDefault="003403A2" w:rsidP="009065E9">
      <w:pPr>
        <w:pStyle w:val="2"/>
        <w:rPr>
          <w:b/>
        </w:rPr>
      </w:pPr>
      <w:bookmarkStart w:id="25" w:name="_Toc63853980"/>
      <w:r w:rsidRPr="00F26710">
        <w:t>Объем образовательной программы</w:t>
      </w:r>
      <w:bookmarkEnd w:id="25"/>
    </w:p>
    <w:p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 Объем образовательной программы составляет </w:t>
      </w:r>
      <w:r w:rsidR="00A60450" w:rsidRPr="00A60450">
        <w:rPr>
          <w:sz w:val="24"/>
          <w:szCs w:val="24"/>
          <w:u w:val="single"/>
        </w:rPr>
        <w:t>240</w:t>
      </w:r>
      <w:r w:rsidRPr="00F26710">
        <w:rPr>
          <w:sz w:val="24"/>
          <w:szCs w:val="24"/>
        </w:rPr>
        <w:t xml:space="preserve"> зачетных единиц (далее - з.е.) и включает все виды контактной и самостоятельной работы обучающихся.</w:t>
      </w:r>
    </w:p>
    <w:p w:rsidR="000B3772" w:rsidRPr="00F26710" w:rsidRDefault="000B3772" w:rsidP="000B3772">
      <w:pPr>
        <w:pStyle w:val="2"/>
        <w:rPr>
          <w:b/>
          <w:i/>
        </w:rPr>
      </w:pPr>
      <w:bookmarkStart w:id="26" w:name="_Toc63853981"/>
      <w:r w:rsidRPr="00F26710">
        <w:t>Язык образования</w:t>
      </w:r>
      <w:bookmarkEnd w:id="26"/>
    </w:p>
    <w:p w:rsidR="000B3772" w:rsidRPr="00F26710" w:rsidRDefault="000B3772" w:rsidP="000B3772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r w:rsidRPr="00F26710">
        <w:rPr>
          <w:sz w:val="24"/>
          <w:szCs w:val="24"/>
        </w:rPr>
        <w:t>Образовательная программа осваивается на государственном языке Российской Федерации.</w:t>
      </w:r>
    </w:p>
    <w:p w:rsidR="00991E8A" w:rsidRPr="00F26710" w:rsidRDefault="003403A2" w:rsidP="009065E9">
      <w:pPr>
        <w:pStyle w:val="2"/>
        <w:rPr>
          <w:b/>
        </w:rPr>
      </w:pPr>
      <w:bookmarkStart w:id="27" w:name="_Toc63853982"/>
      <w:r w:rsidRPr="00F26710">
        <w:t>Срок получения образования по образовательной программе</w:t>
      </w:r>
      <w:bookmarkEnd w:id="27"/>
    </w:p>
    <w:p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Срок получения образования по образовательной программе, включая каникулы, предоставляемые после прохождения государственной итоговой аттестации, составляет</w:t>
      </w:r>
      <w:r w:rsidR="00142E08">
        <w:rPr>
          <w:sz w:val="24"/>
          <w:szCs w:val="24"/>
        </w:rPr>
        <w:t>:</w:t>
      </w:r>
    </w:p>
    <w:p w:rsidR="00991E8A" w:rsidRPr="00F26710" w:rsidRDefault="00991E8A" w:rsidP="00A60450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97781C">
        <w:rPr>
          <w:sz w:val="24"/>
          <w:szCs w:val="24"/>
        </w:rPr>
        <w:t>в очной форме обучения</w:t>
      </w:r>
      <w:r w:rsidRPr="00F26710">
        <w:rPr>
          <w:i/>
          <w:sz w:val="24"/>
          <w:szCs w:val="24"/>
        </w:rPr>
        <w:t xml:space="preserve"> – </w:t>
      </w:r>
      <w:r w:rsidR="00362F9B" w:rsidRPr="00A60450">
        <w:rPr>
          <w:sz w:val="24"/>
          <w:szCs w:val="24"/>
        </w:rPr>
        <w:t>4 года</w:t>
      </w:r>
      <w:r w:rsidR="00A60450" w:rsidRPr="00A60450">
        <w:rPr>
          <w:sz w:val="24"/>
          <w:szCs w:val="24"/>
        </w:rPr>
        <w:t>.</w:t>
      </w:r>
    </w:p>
    <w:p w:rsidR="004A3E09" w:rsidRPr="00F26710" w:rsidRDefault="003403A2" w:rsidP="009065E9">
      <w:pPr>
        <w:pStyle w:val="2"/>
      </w:pPr>
      <w:bookmarkStart w:id="28" w:name="_Toc63853985"/>
      <w:r w:rsidRPr="00F26710">
        <w:t>Общее описание профессиональной деятельности выпускников</w:t>
      </w:r>
      <w:bookmarkEnd w:id="28"/>
    </w:p>
    <w:p w:rsidR="004261EB" w:rsidRPr="00922922" w:rsidRDefault="004261EB" w:rsidP="004261EB">
      <w:pPr>
        <w:pStyle w:val="ad"/>
        <w:numPr>
          <w:ilvl w:val="3"/>
          <w:numId w:val="6"/>
        </w:numPr>
        <w:ind w:firstLine="0"/>
        <w:jc w:val="both"/>
        <w:rPr>
          <w:sz w:val="24"/>
          <w:szCs w:val="24"/>
        </w:rPr>
      </w:pPr>
      <w:r w:rsidRPr="00922922">
        <w:rPr>
          <w:sz w:val="24"/>
          <w:szCs w:val="24"/>
        </w:rPr>
        <w:t>Области профес</w:t>
      </w:r>
      <w:r w:rsidR="003A1241" w:rsidRPr="00922922">
        <w:rPr>
          <w:sz w:val="24"/>
          <w:szCs w:val="24"/>
        </w:rPr>
        <w:t xml:space="preserve">сиональной деятельности и </w:t>
      </w:r>
      <w:r w:rsidRPr="00922922">
        <w:rPr>
          <w:sz w:val="24"/>
          <w:szCs w:val="24"/>
        </w:rPr>
        <w:t>сферы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:rsidR="007C27A3" w:rsidRPr="00922922" w:rsidRDefault="00A60450" w:rsidP="00A60450">
      <w:pPr>
        <w:pStyle w:val="ad"/>
        <w:numPr>
          <w:ilvl w:val="2"/>
          <w:numId w:val="39"/>
        </w:numPr>
        <w:jc w:val="both"/>
        <w:rPr>
          <w:sz w:val="24"/>
          <w:szCs w:val="24"/>
        </w:rPr>
      </w:pPr>
      <w:r w:rsidRPr="00922922">
        <w:rPr>
          <w:sz w:val="24"/>
          <w:szCs w:val="24"/>
        </w:rPr>
        <w:t>04</w:t>
      </w:r>
      <w:r w:rsidRPr="00922922">
        <w:rPr>
          <w:i/>
          <w:sz w:val="24"/>
          <w:szCs w:val="24"/>
        </w:rPr>
        <w:t xml:space="preserve"> </w:t>
      </w:r>
      <w:r w:rsidRPr="00922922">
        <w:rPr>
          <w:sz w:val="24"/>
          <w:szCs w:val="24"/>
        </w:rPr>
        <w:t>Культура, искусство.</w:t>
      </w:r>
    </w:p>
    <w:p w:rsidR="007C27A3" w:rsidRPr="00F26710" w:rsidRDefault="00503A90" w:rsidP="00D96B2F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03A90" w:rsidRPr="00F26710" w:rsidRDefault="00503A90" w:rsidP="00D96B2F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 рамках освоения образовательной программы выпускники готовятся к решению задач профессиональной деятельности следующих типов:</w:t>
      </w:r>
    </w:p>
    <w:p w:rsidR="00A60450" w:rsidRPr="00D92F44" w:rsidRDefault="00A60450" w:rsidP="00A60450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D92F44">
        <w:rPr>
          <w:sz w:val="24"/>
          <w:szCs w:val="24"/>
        </w:rPr>
        <w:t>проектно-аналитический;</w:t>
      </w:r>
    </w:p>
    <w:p w:rsidR="00A60450" w:rsidRPr="00D92F44" w:rsidRDefault="00A60450" w:rsidP="00A60450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D92F44">
        <w:rPr>
          <w:sz w:val="24"/>
          <w:szCs w:val="24"/>
        </w:rPr>
        <w:t>культурно-просветительский;</w:t>
      </w:r>
    </w:p>
    <w:p w:rsidR="00A60450" w:rsidRPr="00D92F44" w:rsidRDefault="008A1C48" w:rsidP="00A60450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педагогический.</w:t>
      </w:r>
    </w:p>
    <w:p w:rsidR="00503A90" w:rsidRPr="00A60450" w:rsidRDefault="00503A90" w:rsidP="008A1C48">
      <w:pPr>
        <w:pStyle w:val="ad"/>
        <w:ind w:left="1418"/>
        <w:jc w:val="both"/>
        <w:rPr>
          <w:sz w:val="24"/>
          <w:szCs w:val="24"/>
        </w:rPr>
      </w:pPr>
    </w:p>
    <w:p w:rsidR="00A60450" w:rsidRPr="00A60450" w:rsidRDefault="00830436" w:rsidP="00A60450">
      <w:pPr>
        <w:pStyle w:val="ad"/>
        <w:numPr>
          <w:ilvl w:val="3"/>
          <w:numId w:val="43"/>
        </w:numPr>
        <w:jc w:val="both"/>
        <w:rPr>
          <w:sz w:val="24"/>
          <w:szCs w:val="24"/>
        </w:rPr>
      </w:pPr>
      <w:bookmarkStart w:id="29" w:name="_Toc57031263"/>
      <w:r w:rsidRPr="00F26710">
        <w:rPr>
          <w:sz w:val="24"/>
          <w:szCs w:val="24"/>
        </w:rPr>
        <w:t>Перечень основных объектов</w:t>
      </w:r>
      <w:r w:rsidR="00366646">
        <w:rPr>
          <w:sz w:val="24"/>
          <w:szCs w:val="24"/>
        </w:rPr>
        <w:t xml:space="preserve"> </w:t>
      </w:r>
      <w:r w:rsidRPr="00F26710">
        <w:rPr>
          <w:sz w:val="24"/>
          <w:szCs w:val="24"/>
        </w:rPr>
        <w:t>(или областей знаний) профессиональной деятельности выпускников:</w:t>
      </w:r>
    </w:p>
    <w:p w:rsidR="008A1C48" w:rsidRPr="001141FA" w:rsidRDefault="008A1C48" w:rsidP="008A1C48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bookmarkStart w:id="30" w:name="_Toc63853987"/>
      <w:bookmarkEnd w:id="29"/>
      <w:r>
        <w:rPr>
          <w:sz w:val="24"/>
          <w:szCs w:val="24"/>
        </w:rPr>
        <w:t>Проекты в области социокультурной деятельности</w:t>
      </w:r>
      <w:r w:rsidRPr="001141FA">
        <w:rPr>
          <w:i/>
          <w:sz w:val="24"/>
          <w:szCs w:val="24"/>
        </w:rPr>
        <w:t>;</w:t>
      </w:r>
    </w:p>
    <w:p w:rsidR="008A1C48" w:rsidRPr="001141FA" w:rsidRDefault="008A1C48" w:rsidP="008A1C48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Культурные формы, процессы, практики в истории и современности;</w:t>
      </w:r>
    </w:p>
    <w:p w:rsidR="008A1C48" w:rsidRPr="001141FA" w:rsidRDefault="008A1C48" w:rsidP="008A1C48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Культурное и природное наследие;</w:t>
      </w:r>
    </w:p>
    <w:p w:rsidR="008A1C48" w:rsidRPr="001141FA" w:rsidRDefault="008A1C48" w:rsidP="008A1C48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Способы производства культурных значений, средства их распространения, закрепления и потребления в публичной и приватной сферах жизни общества;</w:t>
      </w:r>
    </w:p>
    <w:p w:rsidR="008A1C48" w:rsidRPr="001141FA" w:rsidRDefault="008A1C48" w:rsidP="008A1C48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Формы, способы и средства культурных массовых коммуникаций;</w:t>
      </w:r>
    </w:p>
    <w:p w:rsidR="008A1C48" w:rsidRPr="001141FA" w:rsidRDefault="008A1C48" w:rsidP="008A1C48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Межличностные и межкультурные взаимодействия в глобальном и локальном измерениях;</w:t>
      </w:r>
    </w:p>
    <w:p w:rsidR="008A1C48" w:rsidRPr="00256422" w:rsidRDefault="008A1C48" w:rsidP="008A1C48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Просвещение и образование в сфере культуры.</w:t>
      </w:r>
      <w:r w:rsidRPr="00256422">
        <w:rPr>
          <w:sz w:val="24"/>
          <w:szCs w:val="24"/>
        </w:rPr>
        <w:t xml:space="preserve"> </w:t>
      </w:r>
    </w:p>
    <w:p w:rsidR="00DA3642" w:rsidRPr="00F26710" w:rsidRDefault="003403A2" w:rsidP="00C47F8F">
      <w:pPr>
        <w:pStyle w:val="2"/>
      </w:pPr>
      <w:r w:rsidRPr="00F26710">
        <w:t>Перечень основных задач профессиональной деятельности выпускников</w:t>
      </w:r>
      <w:bookmarkEnd w:id="30"/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6"/>
        <w:gridCol w:w="2116"/>
        <w:gridCol w:w="2117"/>
        <w:gridCol w:w="3118"/>
      </w:tblGrid>
      <w:tr w:rsidR="00361DEF" w:rsidRPr="00F26710" w:rsidTr="00C42213">
        <w:trPr>
          <w:trHeight w:val="836"/>
          <w:tblHeader/>
        </w:trPr>
        <w:tc>
          <w:tcPr>
            <w:tcW w:w="2396" w:type="dxa"/>
            <w:shd w:val="clear" w:color="auto" w:fill="DBE5F1" w:themeFill="accent1" w:themeFillTint="33"/>
          </w:tcPr>
          <w:p w:rsidR="00361DEF" w:rsidRPr="00F26710" w:rsidRDefault="00361DEF" w:rsidP="00C42213">
            <w:pPr>
              <w:jc w:val="center"/>
            </w:pPr>
            <w:r w:rsidRPr="00F26710">
              <w:t>Область</w:t>
            </w:r>
            <w:r w:rsidR="00F65DBA" w:rsidRPr="00F26710">
              <w:t xml:space="preserve"> </w:t>
            </w:r>
            <w:r w:rsidR="00C42213">
              <w:t xml:space="preserve">профессиональной деятельности </w:t>
            </w:r>
          </w:p>
        </w:tc>
        <w:tc>
          <w:tcPr>
            <w:tcW w:w="2116" w:type="dxa"/>
            <w:shd w:val="clear" w:color="auto" w:fill="DBE5F1" w:themeFill="accent1" w:themeFillTint="33"/>
          </w:tcPr>
          <w:p w:rsidR="00361DEF" w:rsidRPr="00F26710" w:rsidRDefault="00361DEF" w:rsidP="00F76A50">
            <w:pPr>
              <w:jc w:val="center"/>
            </w:pPr>
            <w:r w:rsidRPr="00F26710">
              <w:t>Типы задач профессиональной деятельности</w:t>
            </w:r>
          </w:p>
        </w:tc>
        <w:tc>
          <w:tcPr>
            <w:tcW w:w="2117" w:type="dxa"/>
            <w:shd w:val="clear" w:color="auto" w:fill="DBE5F1" w:themeFill="accent1" w:themeFillTint="33"/>
          </w:tcPr>
          <w:p w:rsidR="00361DEF" w:rsidRPr="00C42213" w:rsidRDefault="00361DEF" w:rsidP="00C422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lang w:eastAsia="en-US"/>
              </w:rPr>
            </w:pPr>
            <w:r w:rsidRPr="00F26710">
              <w:rPr>
                <w:rFonts w:eastAsiaTheme="minorHAnsi"/>
                <w:bCs/>
                <w:iCs/>
                <w:lang w:eastAsia="en-US"/>
              </w:rPr>
              <w:t>Задач</w:t>
            </w:r>
            <w:r w:rsidR="00C42213">
              <w:rPr>
                <w:rFonts w:eastAsiaTheme="minorHAnsi"/>
                <w:bCs/>
                <w:iCs/>
                <w:lang w:eastAsia="en-US"/>
              </w:rPr>
              <w:t>и профессиональной деятельности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F65DBA" w:rsidRPr="00F26710" w:rsidRDefault="00361DEF" w:rsidP="00F76A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lang w:eastAsia="en-US"/>
              </w:rPr>
            </w:pPr>
            <w:r w:rsidRPr="00F26710">
              <w:rPr>
                <w:rFonts w:eastAsiaTheme="minorHAnsi"/>
                <w:bCs/>
                <w:iCs/>
                <w:color w:val="000000"/>
                <w:lang w:eastAsia="en-US"/>
              </w:rPr>
              <w:t>Объекты профессиональной деятельности</w:t>
            </w:r>
            <w:r w:rsidRPr="00F26710">
              <w:rPr>
                <w:rFonts w:eastAsiaTheme="minorHAnsi"/>
                <w:bCs/>
                <w:iCs/>
                <w:lang w:eastAsia="en-US"/>
              </w:rPr>
              <w:t xml:space="preserve"> </w:t>
            </w:r>
          </w:p>
          <w:p w:rsidR="00361DEF" w:rsidRPr="00F26710" w:rsidRDefault="00F65DBA" w:rsidP="00F76A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</w:rPr>
            </w:pPr>
            <w:r w:rsidRPr="00F26710">
              <w:rPr>
                <w:rFonts w:eastAsiaTheme="minorHAnsi"/>
                <w:bCs/>
                <w:iCs/>
                <w:lang w:eastAsia="en-US"/>
              </w:rPr>
              <w:t>(</w:t>
            </w:r>
            <w:r w:rsidR="00361DEF" w:rsidRPr="00F26710">
              <w:rPr>
                <w:rFonts w:eastAsiaTheme="minorHAnsi"/>
                <w:bCs/>
                <w:iCs/>
                <w:lang w:eastAsia="en-US"/>
              </w:rPr>
              <w:t>или области знания</w:t>
            </w:r>
            <w:r w:rsidRPr="00F26710">
              <w:rPr>
                <w:rFonts w:eastAsiaTheme="minorHAnsi"/>
                <w:bCs/>
                <w:iCs/>
                <w:lang w:eastAsia="en-US"/>
              </w:rPr>
              <w:t>)</w:t>
            </w:r>
          </w:p>
        </w:tc>
      </w:tr>
      <w:tr w:rsidR="008A1C48" w:rsidRPr="00F26710" w:rsidTr="00C34DAC">
        <w:trPr>
          <w:trHeight w:val="2063"/>
        </w:trPr>
        <w:tc>
          <w:tcPr>
            <w:tcW w:w="2396" w:type="dxa"/>
          </w:tcPr>
          <w:p w:rsidR="008A1C48" w:rsidRPr="001141FA" w:rsidRDefault="008A1C48" w:rsidP="008A1C48">
            <w:pPr>
              <w:rPr>
                <w:rFonts w:eastAsia="Times New Roman"/>
              </w:rPr>
            </w:pPr>
            <w:r w:rsidRPr="001141FA">
              <w:rPr>
                <w:rFonts w:eastAsia="Times New Roman"/>
              </w:rPr>
              <w:t>01 Образование и наука</w:t>
            </w:r>
          </w:p>
          <w:p w:rsidR="008A1C48" w:rsidRPr="001141FA" w:rsidRDefault="008A1C48" w:rsidP="008A1C48">
            <w:pPr>
              <w:rPr>
                <w:rFonts w:eastAsia="Times New Roman"/>
              </w:rPr>
            </w:pPr>
          </w:p>
        </w:tc>
        <w:tc>
          <w:tcPr>
            <w:tcW w:w="2116" w:type="dxa"/>
          </w:tcPr>
          <w:p w:rsidR="008A1C48" w:rsidRPr="001141FA" w:rsidRDefault="008A1C48" w:rsidP="008A1C48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</w:rPr>
            </w:pPr>
            <w:r w:rsidRPr="001141FA">
              <w:rPr>
                <w:rFonts w:eastAsia="Times New Roman"/>
              </w:rPr>
              <w:t>Педагогический</w:t>
            </w:r>
          </w:p>
        </w:tc>
        <w:tc>
          <w:tcPr>
            <w:tcW w:w="2117" w:type="dxa"/>
          </w:tcPr>
          <w:p w:rsidR="008A1C48" w:rsidRPr="001141FA" w:rsidRDefault="008A1C48" w:rsidP="008A1C48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highlight w:val="yellow"/>
              </w:rPr>
            </w:pPr>
            <w:r w:rsidRPr="001141FA">
              <w:t>Учебно-методическая разработка и реализация образовательных программ в системе ДПО</w:t>
            </w:r>
          </w:p>
        </w:tc>
        <w:tc>
          <w:tcPr>
            <w:tcW w:w="3118" w:type="dxa"/>
          </w:tcPr>
          <w:p w:rsidR="008A1C48" w:rsidRPr="001141FA" w:rsidRDefault="008A1C48" w:rsidP="008A1C48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highlight w:val="yellow"/>
              </w:rPr>
            </w:pPr>
            <w:r w:rsidRPr="001141FA">
              <w:rPr>
                <w:bCs/>
                <w:color w:val="000000"/>
              </w:rPr>
              <w:t>Просвещение и образование в сфере культуры</w:t>
            </w:r>
          </w:p>
        </w:tc>
      </w:tr>
      <w:tr w:rsidR="008A1C48" w:rsidRPr="00F26710" w:rsidTr="00C34DAC">
        <w:trPr>
          <w:trHeight w:val="1260"/>
        </w:trPr>
        <w:tc>
          <w:tcPr>
            <w:tcW w:w="2396" w:type="dxa"/>
            <w:vMerge w:val="restart"/>
          </w:tcPr>
          <w:p w:rsidR="008A1C48" w:rsidRPr="001141FA" w:rsidRDefault="008A1C48" w:rsidP="008A1C48">
            <w:pPr>
              <w:jc w:val="both"/>
              <w:rPr>
                <w:rFonts w:eastAsia="Times New Roman"/>
                <w:i/>
              </w:rPr>
            </w:pPr>
            <w:r w:rsidRPr="001141FA">
              <w:rPr>
                <w:rFonts w:eastAsia="Times New Roman"/>
              </w:rPr>
              <w:t>04 Культура, искусство.</w:t>
            </w:r>
          </w:p>
        </w:tc>
        <w:tc>
          <w:tcPr>
            <w:tcW w:w="2116" w:type="dxa"/>
          </w:tcPr>
          <w:p w:rsidR="008A1C48" w:rsidRPr="001141FA" w:rsidRDefault="008A1C48" w:rsidP="008A1C4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141FA">
              <w:rPr>
                <w:rFonts w:eastAsia="Times New Roman"/>
              </w:rPr>
              <w:t>Проектно-аналитический</w:t>
            </w:r>
          </w:p>
        </w:tc>
        <w:tc>
          <w:tcPr>
            <w:tcW w:w="2117" w:type="dxa"/>
          </w:tcPr>
          <w:p w:rsidR="008A1C48" w:rsidRPr="001141FA" w:rsidRDefault="008A1C48" w:rsidP="008A1C48">
            <w:pPr>
              <w:autoSpaceDE w:val="0"/>
              <w:autoSpaceDN w:val="0"/>
              <w:adjustRightInd w:val="0"/>
              <w:rPr>
                <w:rFonts w:eastAsiaTheme="minorHAnsi"/>
                <w:highlight w:val="yellow"/>
                <w:lang w:eastAsia="en-US"/>
              </w:rPr>
            </w:pPr>
            <w:r w:rsidRPr="001141FA">
              <w:rPr>
                <w:rFonts w:eastAsiaTheme="minorHAnsi"/>
                <w:lang w:eastAsia="en-US"/>
              </w:rPr>
              <w:t>Разработка и реализация  социокультурных проектов</w:t>
            </w:r>
          </w:p>
        </w:tc>
        <w:tc>
          <w:tcPr>
            <w:tcW w:w="3118" w:type="dxa"/>
          </w:tcPr>
          <w:p w:rsidR="008A1C48" w:rsidRPr="001141FA" w:rsidRDefault="008A1C48" w:rsidP="008A1C48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highlight w:val="yellow"/>
              </w:rPr>
            </w:pPr>
            <w:r w:rsidRPr="001141FA">
              <w:t>Проекты в области социокультурной деятельности</w:t>
            </w:r>
          </w:p>
        </w:tc>
      </w:tr>
      <w:tr w:rsidR="008A1C48" w:rsidRPr="00F26710" w:rsidTr="00C34DAC">
        <w:trPr>
          <w:trHeight w:val="330"/>
        </w:trPr>
        <w:tc>
          <w:tcPr>
            <w:tcW w:w="2396" w:type="dxa"/>
            <w:vMerge/>
          </w:tcPr>
          <w:p w:rsidR="008A1C48" w:rsidRPr="00A60450" w:rsidRDefault="008A1C48" w:rsidP="008A1C48">
            <w:pPr>
              <w:jc w:val="both"/>
              <w:rPr>
                <w:rFonts w:eastAsia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116" w:type="dxa"/>
          </w:tcPr>
          <w:p w:rsidR="008A1C48" w:rsidRPr="00A60450" w:rsidRDefault="008A1C48" w:rsidP="008A1C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0"/>
                <w:szCs w:val="20"/>
                <w:highlight w:val="yellow"/>
              </w:rPr>
            </w:pPr>
            <w:r w:rsidRPr="001141FA">
              <w:rPr>
                <w:rFonts w:eastAsia="Times New Roman"/>
              </w:rPr>
              <w:t>Культурно-просветительский</w:t>
            </w:r>
          </w:p>
        </w:tc>
        <w:tc>
          <w:tcPr>
            <w:tcW w:w="2117" w:type="dxa"/>
          </w:tcPr>
          <w:p w:rsidR="008A1C48" w:rsidRPr="00A60450" w:rsidRDefault="008A1C48" w:rsidP="008A1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0"/>
                <w:szCs w:val="20"/>
                <w:highlight w:val="yellow"/>
                <w:lang w:eastAsia="en-US"/>
              </w:rPr>
            </w:pPr>
            <w:r w:rsidRPr="001141FA">
              <w:t>Разработка, подготовка и осуществление художественно-творческих планов и художественных программ</w:t>
            </w:r>
          </w:p>
        </w:tc>
        <w:tc>
          <w:tcPr>
            <w:tcW w:w="3118" w:type="dxa"/>
          </w:tcPr>
          <w:p w:rsidR="008A1C48" w:rsidRPr="001141FA" w:rsidRDefault="008A1C48" w:rsidP="008A1C48">
            <w:pPr>
              <w:jc w:val="both"/>
            </w:pPr>
            <w:r w:rsidRPr="001141FA">
              <w:rPr>
                <w:bCs/>
                <w:color w:val="000000"/>
              </w:rPr>
              <w:t>-Культурные формы, процессы, практики в истории и современности;</w:t>
            </w:r>
          </w:p>
          <w:p w:rsidR="008A1C48" w:rsidRPr="001141FA" w:rsidRDefault="008A1C48" w:rsidP="008A1C48">
            <w:pPr>
              <w:jc w:val="both"/>
            </w:pPr>
            <w:r w:rsidRPr="001141FA">
              <w:rPr>
                <w:bCs/>
                <w:color w:val="000000"/>
              </w:rPr>
              <w:t>-Культурное и природное наследие;</w:t>
            </w:r>
          </w:p>
          <w:p w:rsidR="008A1C48" w:rsidRPr="00A60450" w:rsidRDefault="008A1C48" w:rsidP="008A1C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sz w:val="20"/>
                <w:szCs w:val="20"/>
                <w:highlight w:val="yellow"/>
              </w:rPr>
            </w:pPr>
            <w:r w:rsidRPr="001141FA">
              <w:rPr>
                <w:bCs/>
                <w:color w:val="000000"/>
              </w:rPr>
              <w:t>-Способы производства культурных значений, средства их распространения, закрепления и потребления в публичной и приватной сферах жизни общества</w:t>
            </w:r>
          </w:p>
        </w:tc>
      </w:tr>
    </w:tbl>
    <w:p w:rsidR="00D24B0D" w:rsidRPr="00F26710" w:rsidRDefault="00936DEC" w:rsidP="00936DEC">
      <w:pPr>
        <w:pStyle w:val="2"/>
        <w:rPr>
          <w:rStyle w:val="aa"/>
          <w:b w:val="0"/>
          <w:bCs/>
        </w:rPr>
      </w:pPr>
      <w:bookmarkStart w:id="31" w:name="_Toc63853988"/>
      <w:r>
        <w:rPr>
          <w:rStyle w:val="aa"/>
          <w:b w:val="0"/>
          <w:bCs/>
        </w:rPr>
        <w:t>П</w:t>
      </w:r>
      <w:r w:rsidRPr="00F26710">
        <w:rPr>
          <w:rStyle w:val="aa"/>
          <w:b w:val="0"/>
          <w:bCs/>
        </w:rPr>
        <w:t>ланируемые результаты освоения образовательной программы</w:t>
      </w:r>
      <w:bookmarkEnd w:id="31"/>
    </w:p>
    <w:p w:rsidR="008737DA" w:rsidRPr="001640E8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 w:rsidR="001640E8">
        <w:rPr>
          <w:iCs/>
          <w:sz w:val="24"/>
          <w:szCs w:val="24"/>
        </w:rPr>
        <w:t xml:space="preserve">всех компонентов </w:t>
      </w:r>
      <w:r w:rsidRPr="00F26710">
        <w:rPr>
          <w:iCs/>
          <w:sz w:val="24"/>
          <w:szCs w:val="24"/>
        </w:rPr>
        <w:t>основной профессиональной образовательной программы у выпускника должны быть сформированы все компетенции, установленные образовательной программой: универсальные, общепрофессиональны</w:t>
      </w:r>
      <w:r w:rsidR="00A72D30">
        <w:rPr>
          <w:iCs/>
          <w:sz w:val="24"/>
          <w:szCs w:val="24"/>
        </w:rPr>
        <w:t>е и профессиональные</w:t>
      </w:r>
      <w:r w:rsidR="001640E8">
        <w:rPr>
          <w:iCs/>
          <w:sz w:val="24"/>
          <w:szCs w:val="24"/>
        </w:rPr>
        <w:t>.</w:t>
      </w:r>
    </w:p>
    <w:p w:rsidR="001640E8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>
        <w:rPr>
          <w:rStyle w:val="20"/>
          <w:rFonts w:eastAsiaTheme="minorHAnsi"/>
          <w:sz w:val="24"/>
        </w:rPr>
        <w:t>Универсальные</w:t>
      </w:r>
      <w:r w:rsidRPr="001640E8">
        <w:rPr>
          <w:rStyle w:val="20"/>
          <w:rFonts w:eastAsiaTheme="minorHAnsi"/>
          <w:sz w:val="24"/>
        </w:rPr>
        <w:t xml:space="preserve">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72"/>
        <w:gridCol w:w="6799"/>
      </w:tblGrid>
      <w:tr w:rsidR="00E03DC8" w:rsidTr="00A60450">
        <w:tc>
          <w:tcPr>
            <w:tcW w:w="2772" w:type="dxa"/>
          </w:tcPr>
          <w:p w:rsidR="00E03DC8" w:rsidRDefault="00E03DC8" w:rsidP="007D54B4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6799" w:type="dxa"/>
          </w:tcPr>
          <w:p w:rsidR="00E03DC8" w:rsidRPr="003A5EB3" w:rsidRDefault="00E03DC8" w:rsidP="007D54B4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A5EB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  <w:p w:rsidR="00E03DC8" w:rsidRDefault="00E03DC8" w:rsidP="007D54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3DC8" w:rsidTr="00A60450">
        <w:tc>
          <w:tcPr>
            <w:tcW w:w="2772" w:type="dxa"/>
          </w:tcPr>
          <w:p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6799" w:type="dxa"/>
          </w:tcPr>
          <w:p w:rsidR="00A60450" w:rsidRPr="00A60450" w:rsidRDefault="00A60450" w:rsidP="00A60450">
            <w:pPr>
              <w:rPr>
                <w:rFonts w:eastAsia="Calibri"/>
              </w:rPr>
            </w:pPr>
            <w:r w:rsidRPr="00A60450">
              <w:rPr>
                <w:rFonts w:eastAsia="Calibri"/>
              </w:rPr>
              <w:t>УК-1. Способен осуществлять поиск, критический анализ и синтез</w:t>
            </w:r>
          </w:p>
          <w:p w:rsidR="00A60450" w:rsidRPr="00A60450" w:rsidRDefault="00A60450" w:rsidP="00A60450">
            <w:pPr>
              <w:rPr>
                <w:rFonts w:eastAsia="Calibri"/>
              </w:rPr>
            </w:pPr>
            <w:r w:rsidRPr="00A60450">
              <w:rPr>
                <w:rFonts w:eastAsia="Calibri"/>
              </w:rPr>
              <w:t>информации, применять системный подход для решения поставленных</w:t>
            </w:r>
          </w:p>
          <w:p w:rsidR="00E03DC8" w:rsidRDefault="00A60450" w:rsidP="00A60450">
            <w:pPr>
              <w:rPr>
                <w:b/>
                <w:sz w:val="24"/>
                <w:szCs w:val="24"/>
              </w:rPr>
            </w:pPr>
            <w:r w:rsidRPr="00A60450">
              <w:rPr>
                <w:rFonts w:eastAsia="Calibri"/>
              </w:rPr>
              <w:t>задач</w:t>
            </w:r>
          </w:p>
        </w:tc>
      </w:tr>
      <w:tr w:rsidR="00A60450" w:rsidTr="00A60450">
        <w:tc>
          <w:tcPr>
            <w:tcW w:w="2772" w:type="dxa"/>
          </w:tcPr>
          <w:p w:rsidR="00A60450" w:rsidRDefault="00A60450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6799" w:type="dxa"/>
          </w:tcPr>
          <w:p w:rsidR="00A60450" w:rsidRPr="006E4B70" w:rsidRDefault="00A60450" w:rsidP="001C7686">
            <w:pPr>
              <w:rPr>
                <w:rFonts w:eastAsia="Calibri"/>
              </w:rPr>
            </w:pPr>
            <w:r w:rsidRPr="006E4B70">
              <w:rPr>
                <w:rFonts w:eastAsia="Calibri"/>
              </w:rPr>
              <w:t>УК-2. Способен определять круг задач в рамках поставленной цели и</w:t>
            </w:r>
          </w:p>
          <w:p w:rsidR="00A60450" w:rsidRPr="006E4B70" w:rsidRDefault="00A60450" w:rsidP="001C7686">
            <w:pPr>
              <w:rPr>
                <w:rFonts w:eastAsia="Calibri"/>
              </w:rPr>
            </w:pPr>
            <w:r w:rsidRPr="006E4B70">
              <w:rPr>
                <w:rFonts w:eastAsia="Calibri"/>
              </w:rPr>
              <w:t>выбирать оптимальные способы их решения, исходя из действующих</w:t>
            </w:r>
          </w:p>
          <w:p w:rsidR="00A60450" w:rsidRPr="00F26710" w:rsidRDefault="00A60450" w:rsidP="001C7686">
            <w:pPr>
              <w:rPr>
                <w:rFonts w:eastAsia="Calibri"/>
              </w:rPr>
            </w:pPr>
            <w:r w:rsidRPr="006E4B70">
              <w:rPr>
                <w:rFonts w:eastAsia="Calibri"/>
              </w:rPr>
              <w:t>правовых норм, имеющихся ресурсов и ограничений</w:t>
            </w:r>
          </w:p>
        </w:tc>
      </w:tr>
      <w:tr w:rsidR="00A60450" w:rsidTr="00A60450">
        <w:tc>
          <w:tcPr>
            <w:tcW w:w="2772" w:type="dxa"/>
          </w:tcPr>
          <w:p w:rsidR="00A60450" w:rsidRDefault="00A60450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Командная работа и лидерство</w:t>
            </w:r>
          </w:p>
        </w:tc>
        <w:tc>
          <w:tcPr>
            <w:tcW w:w="6799" w:type="dxa"/>
          </w:tcPr>
          <w:p w:rsidR="00A60450" w:rsidRPr="006E4B70" w:rsidRDefault="00A60450" w:rsidP="001C7686">
            <w:pPr>
              <w:rPr>
                <w:rFonts w:eastAsia="Calibri"/>
              </w:rPr>
            </w:pPr>
            <w:r w:rsidRPr="006E4B70">
              <w:rPr>
                <w:rFonts w:eastAsia="Calibri"/>
              </w:rPr>
              <w:t>УК-3. Способен осуществлять социальное взаимодействие и</w:t>
            </w:r>
          </w:p>
          <w:p w:rsidR="00A60450" w:rsidRPr="00F26710" w:rsidRDefault="00A60450" w:rsidP="001C7686">
            <w:pPr>
              <w:rPr>
                <w:rFonts w:eastAsia="Calibri"/>
              </w:rPr>
            </w:pPr>
            <w:r w:rsidRPr="006E4B70">
              <w:rPr>
                <w:rFonts w:eastAsia="Calibri"/>
              </w:rPr>
              <w:t>реализовывать свою роль в команде</w:t>
            </w:r>
          </w:p>
        </w:tc>
      </w:tr>
      <w:tr w:rsidR="00A60450" w:rsidTr="00A60450">
        <w:tc>
          <w:tcPr>
            <w:tcW w:w="2772" w:type="dxa"/>
          </w:tcPr>
          <w:p w:rsidR="00A60450" w:rsidRDefault="00A60450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Коммуникация</w:t>
            </w:r>
          </w:p>
        </w:tc>
        <w:tc>
          <w:tcPr>
            <w:tcW w:w="6799" w:type="dxa"/>
          </w:tcPr>
          <w:p w:rsidR="00A60450" w:rsidRPr="00F26710" w:rsidRDefault="00A60450" w:rsidP="001C7686">
            <w:pPr>
              <w:rPr>
                <w:rFonts w:eastAsia="Calibri"/>
              </w:rPr>
            </w:pPr>
            <w:r w:rsidRPr="006E4B70">
              <w:rPr>
                <w:rFonts w:eastAsia="Calibri"/>
              </w:rPr>
              <w:t xml:space="preserve">УК-4. Способен осуществлять </w:t>
            </w:r>
            <w:r>
              <w:rPr>
                <w:rFonts w:eastAsia="Calibri"/>
              </w:rPr>
              <w:t xml:space="preserve">деловую коммуникацию в устной и </w:t>
            </w:r>
            <w:r w:rsidRPr="006E4B70">
              <w:rPr>
                <w:rFonts w:eastAsia="Calibri"/>
              </w:rPr>
              <w:lastRenderedPageBreak/>
              <w:t>письменной формах на государстве</w:t>
            </w:r>
            <w:r>
              <w:rPr>
                <w:rFonts w:eastAsia="Calibri"/>
              </w:rPr>
              <w:t xml:space="preserve">нном языке Российской Федерации </w:t>
            </w:r>
            <w:r w:rsidRPr="006E4B70">
              <w:rPr>
                <w:rFonts w:eastAsia="Calibri"/>
              </w:rPr>
              <w:t>и иностранном(ых) языке(ах)</w:t>
            </w:r>
          </w:p>
        </w:tc>
      </w:tr>
      <w:tr w:rsidR="00A60450" w:rsidTr="00A60450">
        <w:tc>
          <w:tcPr>
            <w:tcW w:w="2772" w:type="dxa"/>
          </w:tcPr>
          <w:p w:rsidR="00A60450" w:rsidRDefault="00A60450" w:rsidP="007D54B4">
            <w:pPr>
              <w:rPr>
                <w:b/>
                <w:sz w:val="24"/>
                <w:szCs w:val="24"/>
              </w:rPr>
            </w:pPr>
            <w:r w:rsidRPr="00F26710">
              <w:lastRenderedPageBreak/>
              <w:t>Межкультурное взаимодействие</w:t>
            </w:r>
          </w:p>
        </w:tc>
        <w:tc>
          <w:tcPr>
            <w:tcW w:w="6799" w:type="dxa"/>
          </w:tcPr>
          <w:p w:rsidR="00A60450" w:rsidRPr="00F26710" w:rsidRDefault="00A60450" w:rsidP="001C7686"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A60450" w:rsidTr="00A60450">
        <w:tc>
          <w:tcPr>
            <w:tcW w:w="2772" w:type="dxa"/>
          </w:tcPr>
          <w:p w:rsidR="00A60450" w:rsidRDefault="00A60450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6799" w:type="dxa"/>
          </w:tcPr>
          <w:p w:rsidR="00A60450" w:rsidRDefault="00A60450" w:rsidP="001C7686">
            <w:r>
              <w:t>УК-6. Способен управлять своим временем, выстраивать и</w:t>
            </w:r>
          </w:p>
          <w:p w:rsidR="00A60450" w:rsidRDefault="00A60450" w:rsidP="001C7686">
            <w:r>
              <w:t>реализовывать траекторию саморазвития на основе принципов</w:t>
            </w:r>
          </w:p>
          <w:p w:rsidR="00A60450" w:rsidRPr="00F26710" w:rsidRDefault="00A60450" w:rsidP="001C7686">
            <w:r>
              <w:t>образования в течение всей жизни</w:t>
            </w:r>
          </w:p>
        </w:tc>
      </w:tr>
      <w:tr w:rsidR="00A60450" w:rsidTr="00A60450">
        <w:tc>
          <w:tcPr>
            <w:tcW w:w="2772" w:type="dxa"/>
          </w:tcPr>
          <w:p w:rsidR="00A60450" w:rsidRDefault="00A60450" w:rsidP="007D54B4">
            <w:pPr>
              <w:rPr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:rsidR="00A60450" w:rsidRPr="00F26710" w:rsidRDefault="00A60450" w:rsidP="001C7686">
            <w:r w:rsidRPr="00F26710">
              <w:rPr>
                <w:rFonts w:eastAsia="Calibr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A60450" w:rsidTr="00A60450">
        <w:tc>
          <w:tcPr>
            <w:tcW w:w="2772" w:type="dxa"/>
          </w:tcPr>
          <w:p w:rsidR="00A60450" w:rsidRDefault="00A60450" w:rsidP="008A1C48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Безопасность жизнедеятельности</w:t>
            </w:r>
            <w:bookmarkStart w:id="32" w:name="_GoBack"/>
            <w:bookmarkEnd w:id="32"/>
          </w:p>
        </w:tc>
        <w:tc>
          <w:tcPr>
            <w:tcW w:w="6799" w:type="dxa"/>
          </w:tcPr>
          <w:p w:rsidR="00A60450" w:rsidRPr="006E4B70" w:rsidRDefault="00A60450" w:rsidP="001C7686">
            <w:pPr>
              <w:rPr>
                <w:rFonts w:eastAsia="Calibri"/>
              </w:rPr>
            </w:pPr>
            <w:r w:rsidRPr="006E4B70">
              <w:rPr>
                <w:rFonts w:eastAsia="Calibri"/>
              </w:rPr>
              <w:t>УК-8. Способен создавать и поддерживать в повседневной жизни и в</w:t>
            </w:r>
          </w:p>
          <w:p w:rsidR="00A60450" w:rsidRPr="006E4B70" w:rsidRDefault="00A60450" w:rsidP="001C7686">
            <w:pPr>
              <w:rPr>
                <w:rFonts w:eastAsia="Calibri"/>
              </w:rPr>
            </w:pPr>
            <w:r w:rsidRPr="006E4B70">
              <w:rPr>
                <w:rFonts w:eastAsia="Calibri"/>
              </w:rPr>
              <w:t>профессиональной деятельности безопасные условия</w:t>
            </w:r>
          </w:p>
          <w:p w:rsidR="00A60450" w:rsidRPr="006E4B70" w:rsidRDefault="00A60450" w:rsidP="001C7686">
            <w:pPr>
              <w:rPr>
                <w:rFonts w:eastAsia="Calibri"/>
              </w:rPr>
            </w:pPr>
            <w:r w:rsidRPr="006E4B70">
              <w:rPr>
                <w:rFonts w:eastAsia="Calibri"/>
              </w:rPr>
              <w:t>жизнедеятельности для сохранения природной среды, обеспечения</w:t>
            </w:r>
          </w:p>
          <w:p w:rsidR="00A60450" w:rsidRPr="006E4B70" w:rsidRDefault="00A60450" w:rsidP="001C7686">
            <w:pPr>
              <w:rPr>
                <w:rFonts w:eastAsia="Calibri"/>
              </w:rPr>
            </w:pPr>
            <w:r w:rsidRPr="006E4B70">
              <w:rPr>
                <w:rFonts w:eastAsia="Calibri"/>
              </w:rPr>
              <w:t>устойчивого развития общества, в том числе при угрозе и</w:t>
            </w:r>
          </w:p>
          <w:p w:rsidR="00A60450" w:rsidRPr="00F26710" w:rsidRDefault="00A60450" w:rsidP="001C7686">
            <w:pPr>
              <w:rPr>
                <w:rFonts w:eastAsia="Calibri"/>
              </w:rPr>
            </w:pPr>
            <w:r w:rsidRPr="006E4B70">
              <w:rPr>
                <w:rFonts w:eastAsia="Calibri"/>
              </w:rPr>
              <w:t>возникновении чрезвычайных ситуаций и военных конфликтов</w:t>
            </w:r>
          </w:p>
        </w:tc>
      </w:tr>
      <w:tr w:rsidR="00A60450" w:rsidTr="00A60450">
        <w:tc>
          <w:tcPr>
            <w:tcW w:w="2772" w:type="dxa"/>
          </w:tcPr>
          <w:p w:rsidR="00A60450" w:rsidRDefault="00A60450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Theme="minorHAnsi"/>
                <w:iCs/>
                <w:lang w:eastAsia="en-US"/>
              </w:rPr>
              <w:t>Инклюзивная компетентность</w:t>
            </w:r>
          </w:p>
        </w:tc>
        <w:tc>
          <w:tcPr>
            <w:tcW w:w="6799" w:type="dxa"/>
          </w:tcPr>
          <w:p w:rsidR="00A60450" w:rsidRPr="006E4B70" w:rsidRDefault="00A60450" w:rsidP="001C768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УК-9. </w:t>
            </w:r>
            <w:r w:rsidRPr="00962C7E">
              <w:rPr>
                <w:rFonts w:eastAsia="Calibri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  <w:tr w:rsidR="00A60450" w:rsidTr="00A60450">
        <w:tc>
          <w:tcPr>
            <w:tcW w:w="2772" w:type="dxa"/>
          </w:tcPr>
          <w:p w:rsidR="00A60450" w:rsidRDefault="00A60450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Theme="minorHAnsi"/>
                <w:iCs/>
                <w:lang w:eastAsia="en-US"/>
              </w:rPr>
              <w:t>Экономическая культура, в том числе финансовая грамотность</w:t>
            </w:r>
          </w:p>
        </w:tc>
        <w:tc>
          <w:tcPr>
            <w:tcW w:w="6799" w:type="dxa"/>
          </w:tcPr>
          <w:p w:rsidR="00A60450" w:rsidRPr="00A60450" w:rsidRDefault="00A60450" w:rsidP="001C7686">
            <w:pPr>
              <w:rPr>
                <w:rFonts w:eastAsia="Calibri"/>
              </w:rPr>
            </w:pPr>
            <w:r>
              <w:rPr>
                <w:rFonts w:eastAsia="Calibri"/>
              </w:rPr>
              <w:t>УК-10</w:t>
            </w:r>
            <w:r w:rsidRPr="006E4B70">
              <w:rPr>
                <w:rFonts w:eastAsia="Calibri"/>
              </w:rPr>
              <w:t>. Способен принимать обосн</w:t>
            </w:r>
            <w:r>
              <w:rPr>
                <w:rFonts w:eastAsia="Calibri"/>
              </w:rPr>
              <w:t xml:space="preserve">ованные экономические решения в </w:t>
            </w:r>
            <w:r w:rsidRPr="006E4B70">
              <w:rPr>
                <w:rFonts w:eastAsia="Calibri"/>
              </w:rPr>
              <w:t>различных областях жизнедеятельности</w:t>
            </w:r>
          </w:p>
        </w:tc>
      </w:tr>
      <w:tr w:rsidR="00A60450" w:rsidTr="00A60450">
        <w:tc>
          <w:tcPr>
            <w:tcW w:w="2772" w:type="dxa"/>
          </w:tcPr>
          <w:p w:rsidR="00A60450" w:rsidRDefault="00A60450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Theme="minorHAnsi"/>
                <w:iCs/>
                <w:lang w:eastAsia="en-US"/>
              </w:rPr>
              <w:t>Гражданская позиция</w:t>
            </w:r>
          </w:p>
        </w:tc>
        <w:tc>
          <w:tcPr>
            <w:tcW w:w="6799" w:type="dxa"/>
          </w:tcPr>
          <w:p w:rsidR="00A60450" w:rsidRPr="006E4B70" w:rsidRDefault="00A60450" w:rsidP="001C7686">
            <w:pPr>
              <w:rPr>
                <w:rFonts w:eastAsia="Calibri"/>
              </w:rPr>
            </w:pPr>
            <w:r>
              <w:rPr>
                <w:rFonts w:eastAsia="Calibri"/>
              </w:rPr>
              <w:t>УК-11</w:t>
            </w:r>
            <w:r w:rsidRPr="006E4B70">
              <w:rPr>
                <w:rFonts w:eastAsia="Calibri"/>
              </w:rPr>
              <w:t>. Способен формировать нетерпимое отношение к</w:t>
            </w:r>
          </w:p>
          <w:p w:rsidR="00A60450" w:rsidRPr="00F26710" w:rsidRDefault="00A60450" w:rsidP="001C7686">
            <w:pPr>
              <w:rPr>
                <w:rFonts w:eastAsiaTheme="minorHAnsi"/>
                <w:iCs/>
                <w:lang w:eastAsia="en-US"/>
              </w:rPr>
            </w:pPr>
            <w:r w:rsidRPr="006E4B70">
              <w:rPr>
                <w:rFonts w:eastAsia="Calibri"/>
              </w:rPr>
              <w:t>коррупционному поведению</w:t>
            </w:r>
          </w:p>
        </w:tc>
      </w:tr>
    </w:tbl>
    <w:p w:rsidR="001640E8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 w:rsidRPr="001640E8">
        <w:rPr>
          <w:rStyle w:val="20"/>
          <w:rFonts w:eastAsiaTheme="minorHAnsi"/>
          <w:sz w:val="24"/>
        </w:rPr>
        <w:t>Общепрофессиональные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81"/>
        <w:gridCol w:w="6790"/>
      </w:tblGrid>
      <w:tr w:rsidR="007D54B4" w:rsidTr="00A60450">
        <w:tc>
          <w:tcPr>
            <w:tcW w:w="2781" w:type="dxa"/>
          </w:tcPr>
          <w:p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b/>
                <w:sz w:val="20"/>
                <w:szCs w:val="20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6790" w:type="dxa"/>
          </w:tcPr>
          <w:p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b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</w:tr>
      <w:tr w:rsidR="00A60450" w:rsidTr="00A60450">
        <w:tc>
          <w:tcPr>
            <w:tcW w:w="2781" w:type="dxa"/>
          </w:tcPr>
          <w:p w:rsidR="00A60450" w:rsidRPr="00A60450" w:rsidRDefault="00A60450" w:rsidP="007D54B4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90" w:type="dxa"/>
          </w:tcPr>
          <w:p w:rsidR="00A60450" w:rsidRPr="00612559" w:rsidRDefault="00A60450" w:rsidP="001C7686">
            <w:pPr>
              <w:rPr>
                <w:rFonts w:eastAsia="Calibri"/>
              </w:rPr>
            </w:pPr>
            <w:r w:rsidRPr="00612559">
              <w:rPr>
                <w:rFonts w:eastAsia="Calibri"/>
              </w:rPr>
              <w:t>ОПК-1. Способен применять полученные знания в области культуроведения и социокультурного проектирования в профессиональной деятельности и социальной практике</w:t>
            </w:r>
          </w:p>
        </w:tc>
      </w:tr>
      <w:tr w:rsidR="00A60450" w:rsidTr="00A60450">
        <w:tc>
          <w:tcPr>
            <w:tcW w:w="2781" w:type="dxa"/>
          </w:tcPr>
          <w:p w:rsidR="00A60450" w:rsidRPr="00A60450" w:rsidRDefault="00A60450" w:rsidP="007D54B4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90" w:type="dxa"/>
          </w:tcPr>
          <w:p w:rsidR="00A60450" w:rsidRPr="00612559" w:rsidRDefault="00A60450" w:rsidP="001C7686">
            <w:pPr>
              <w:rPr>
                <w:rFonts w:eastAsia="Calibri"/>
              </w:rPr>
            </w:pPr>
            <w:r w:rsidRPr="00612559">
              <w:rPr>
                <w:rFonts w:eastAsia="Calibri"/>
              </w:rPr>
              <w:t>ОПК-2.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A60450" w:rsidTr="00A60450">
        <w:tc>
          <w:tcPr>
            <w:tcW w:w="2781" w:type="dxa"/>
          </w:tcPr>
          <w:p w:rsidR="00A60450" w:rsidRPr="00A60450" w:rsidRDefault="00A60450" w:rsidP="007D54B4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90" w:type="dxa"/>
          </w:tcPr>
          <w:p w:rsidR="00A60450" w:rsidRPr="00612559" w:rsidRDefault="00A60450" w:rsidP="001C7686">
            <w:pPr>
              <w:rPr>
                <w:rFonts w:eastAsia="Times New Roman"/>
                <w:lang w:eastAsia="en-US"/>
              </w:rPr>
            </w:pPr>
            <w:r w:rsidRPr="00612559">
              <w:rPr>
                <w:rFonts w:eastAsia="Times New Roman"/>
                <w:lang w:eastAsia="en-US"/>
              </w:rPr>
              <w:t>ОПК-3. Способен соблюдать требования профессиональных стандартов и нормы профессиональной этики</w:t>
            </w:r>
          </w:p>
        </w:tc>
      </w:tr>
      <w:tr w:rsidR="00A60450" w:rsidTr="00A60450">
        <w:tc>
          <w:tcPr>
            <w:tcW w:w="2781" w:type="dxa"/>
          </w:tcPr>
          <w:p w:rsidR="00A60450" w:rsidRPr="00A60450" w:rsidRDefault="00A60450" w:rsidP="007D54B4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90" w:type="dxa"/>
          </w:tcPr>
          <w:p w:rsidR="00A60450" w:rsidRPr="00612559" w:rsidRDefault="00A60450" w:rsidP="001C7686">
            <w:pPr>
              <w:rPr>
                <w:rFonts w:eastAsia="Times New Roman"/>
                <w:lang w:eastAsia="en-US"/>
              </w:rPr>
            </w:pPr>
            <w:r w:rsidRPr="00612559">
              <w:rPr>
                <w:rFonts w:eastAsia="Times New Roman"/>
                <w:lang w:eastAsia="en-US"/>
              </w:rPr>
              <w:t>ОПК-4. Способен ориентироваться в проблематике современной государственной культурной политики Российской Федерации</w:t>
            </w:r>
          </w:p>
        </w:tc>
      </w:tr>
    </w:tbl>
    <w:p w:rsidR="007D54B4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Fonts w:eastAsiaTheme="minorEastAsia"/>
          <w:b/>
          <w:bCs w:val="0"/>
          <w:iCs w:val="0"/>
          <w:sz w:val="24"/>
        </w:rPr>
      </w:pPr>
      <w:r>
        <w:rPr>
          <w:rStyle w:val="20"/>
          <w:rFonts w:eastAsiaTheme="minorHAnsi"/>
          <w:sz w:val="24"/>
        </w:rPr>
        <w:t>П</w:t>
      </w:r>
      <w:r w:rsidRPr="001640E8">
        <w:rPr>
          <w:rStyle w:val="20"/>
          <w:rFonts w:eastAsiaTheme="minorHAnsi"/>
          <w:sz w:val="24"/>
        </w:rPr>
        <w:t>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63"/>
        <w:gridCol w:w="6808"/>
      </w:tblGrid>
      <w:tr w:rsidR="007D54B4" w:rsidTr="00A60450">
        <w:tc>
          <w:tcPr>
            <w:tcW w:w="2763" w:type="dxa"/>
          </w:tcPr>
          <w:p w:rsidR="007D54B4" w:rsidRDefault="00234DAA" w:rsidP="0061030F">
            <w:pPr>
              <w:jc w:val="center"/>
              <w:rPr>
                <w:b/>
                <w:sz w:val="24"/>
                <w:szCs w:val="24"/>
              </w:rPr>
            </w:pPr>
            <w:r w:rsidRPr="00234DAA">
              <w:rPr>
                <w:b/>
                <w:sz w:val="20"/>
                <w:szCs w:val="20"/>
              </w:rPr>
              <w:t>Наименование профессиональных стандартов</w:t>
            </w:r>
          </w:p>
        </w:tc>
        <w:tc>
          <w:tcPr>
            <w:tcW w:w="6808" w:type="dxa"/>
          </w:tcPr>
          <w:p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Код и наименование </w:t>
            </w:r>
            <w:r w:rsidRPr="003A5EB3">
              <w:rPr>
                <w:b/>
                <w:sz w:val="20"/>
                <w:szCs w:val="20"/>
              </w:rPr>
              <w:t>профессиональной компетенции</w:t>
            </w:r>
          </w:p>
        </w:tc>
      </w:tr>
      <w:tr w:rsidR="00A60450" w:rsidTr="00A60450">
        <w:tc>
          <w:tcPr>
            <w:tcW w:w="2763" w:type="dxa"/>
            <w:vMerge w:val="restart"/>
          </w:tcPr>
          <w:p w:rsidR="00A60450" w:rsidRPr="00A60450" w:rsidRDefault="00A60450" w:rsidP="0061030F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6808" w:type="dxa"/>
          </w:tcPr>
          <w:p w:rsidR="00A60450" w:rsidRPr="00A60450" w:rsidRDefault="00A60450" w:rsidP="001C7686">
            <w:pPr>
              <w:rPr>
                <w:rFonts w:eastAsia="Calibri"/>
              </w:rPr>
            </w:pPr>
            <w:r w:rsidRPr="00A60450">
              <w:rPr>
                <w:rFonts w:eastAsia="Calibri"/>
              </w:rPr>
              <w:t>ПК-1.</w:t>
            </w:r>
            <w:r w:rsidRPr="00A60450">
              <w:t xml:space="preserve"> </w:t>
            </w:r>
            <w:r w:rsidRPr="00A60450">
              <w:rPr>
                <w:rFonts w:eastAsia="Calibri"/>
              </w:rPr>
              <w:t>Способен разрабатывать образовательные проекты в области популяризации культурологического социально-научного и гуманитарного знания</w:t>
            </w:r>
          </w:p>
        </w:tc>
      </w:tr>
      <w:tr w:rsidR="00A60450" w:rsidTr="00A60450">
        <w:tc>
          <w:tcPr>
            <w:tcW w:w="2763" w:type="dxa"/>
            <w:vMerge/>
          </w:tcPr>
          <w:p w:rsidR="00A60450" w:rsidRPr="00A60450" w:rsidRDefault="00A60450" w:rsidP="0061030F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6808" w:type="dxa"/>
          </w:tcPr>
          <w:p w:rsidR="00A60450" w:rsidRPr="00A60450" w:rsidRDefault="00A60450" w:rsidP="001C7686">
            <w:pPr>
              <w:rPr>
                <w:rFonts w:eastAsia="Calibri"/>
              </w:rPr>
            </w:pPr>
            <w:r w:rsidRPr="00A60450">
              <w:t>ПК-2. Способен разрабатывать различные типы социокультурных проектов в области культурной политики и межкультурной коммуникации,</w:t>
            </w:r>
          </w:p>
        </w:tc>
      </w:tr>
      <w:tr w:rsidR="00A60450" w:rsidTr="00A60450">
        <w:tc>
          <w:tcPr>
            <w:tcW w:w="2763" w:type="dxa"/>
            <w:vMerge/>
          </w:tcPr>
          <w:p w:rsidR="00A60450" w:rsidRPr="00A60450" w:rsidRDefault="00A60450" w:rsidP="0061030F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6808" w:type="dxa"/>
          </w:tcPr>
          <w:p w:rsidR="00A60450" w:rsidRPr="00A60450" w:rsidRDefault="00A60450" w:rsidP="001C768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60450">
              <w:t>ПК-3. Способен разрабатывать различные типы проектов в области международного культурного сотрудничества</w:t>
            </w:r>
          </w:p>
        </w:tc>
      </w:tr>
      <w:tr w:rsidR="00A60450" w:rsidTr="00A60450">
        <w:trPr>
          <w:trHeight w:val="633"/>
        </w:trPr>
        <w:tc>
          <w:tcPr>
            <w:tcW w:w="2763" w:type="dxa"/>
          </w:tcPr>
          <w:p w:rsidR="00A60450" w:rsidRPr="00A60450" w:rsidRDefault="00A60450" w:rsidP="0061030F">
            <w:pPr>
              <w:rPr>
                <w:rFonts w:eastAsia="Calibri"/>
                <w:i/>
                <w:highlight w:val="yellow"/>
              </w:rPr>
            </w:pPr>
          </w:p>
        </w:tc>
        <w:tc>
          <w:tcPr>
            <w:tcW w:w="6808" w:type="dxa"/>
            <w:vMerge w:val="restart"/>
          </w:tcPr>
          <w:p w:rsidR="00A60450" w:rsidRPr="00A60450" w:rsidRDefault="00A60450" w:rsidP="001C768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60450">
              <w:t xml:space="preserve">ПК-4. </w:t>
            </w:r>
            <w:r w:rsidRPr="00A60450">
              <w:rPr>
                <w:rFonts w:eastAsia="TimesNewRomanPSMT"/>
              </w:rPr>
              <w:t>Способен разрабатывать и реализовывать различные научно-популярные, культурно-просветительские, художественно-</w:t>
            </w:r>
            <w:r w:rsidRPr="00A60450">
              <w:rPr>
                <w:rFonts w:eastAsia="TimesNewRomanPSMT"/>
              </w:rPr>
              <w:lastRenderedPageBreak/>
              <w:t xml:space="preserve">творческие программы </w:t>
            </w:r>
          </w:p>
          <w:p w:rsidR="00A60450" w:rsidRPr="00A60450" w:rsidRDefault="00A60450" w:rsidP="001C7686">
            <w:pPr>
              <w:autoSpaceDE w:val="0"/>
              <w:autoSpaceDN w:val="0"/>
              <w:adjustRightInd w:val="0"/>
            </w:pPr>
          </w:p>
        </w:tc>
      </w:tr>
      <w:tr w:rsidR="00416088" w:rsidTr="00A60450">
        <w:trPr>
          <w:trHeight w:val="632"/>
        </w:trPr>
        <w:tc>
          <w:tcPr>
            <w:tcW w:w="2763" w:type="dxa"/>
          </w:tcPr>
          <w:p w:rsidR="00416088" w:rsidRPr="00A60450" w:rsidRDefault="00416088" w:rsidP="0061030F">
            <w:pPr>
              <w:rPr>
                <w:rFonts w:eastAsia="Calibri"/>
                <w:i/>
                <w:highlight w:val="yellow"/>
              </w:rPr>
            </w:pPr>
          </w:p>
        </w:tc>
        <w:tc>
          <w:tcPr>
            <w:tcW w:w="6808" w:type="dxa"/>
            <w:vMerge/>
          </w:tcPr>
          <w:p w:rsidR="00416088" w:rsidRPr="00A60450" w:rsidRDefault="00416088" w:rsidP="00416088">
            <w:pPr>
              <w:autoSpaceDE w:val="0"/>
              <w:autoSpaceDN w:val="0"/>
              <w:adjustRightInd w:val="0"/>
            </w:pPr>
          </w:p>
        </w:tc>
      </w:tr>
      <w:tr w:rsidR="00A60450" w:rsidTr="00A60450">
        <w:tc>
          <w:tcPr>
            <w:tcW w:w="2763" w:type="dxa"/>
          </w:tcPr>
          <w:p w:rsidR="00A60450" w:rsidRPr="00A60450" w:rsidRDefault="008A1C48" w:rsidP="0061030F">
            <w:pPr>
              <w:rPr>
                <w:b/>
                <w:sz w:val="24"/>
                <w:szCs w:val="24"/>
                <w:highlight w:val="yellow"/>
              </w:rPr>
            </w:pPr>
            <w:r w:rsidRPr="001141FA">
              <w:rPr>
                <w:i/>
              </w:rPr>
              <w:t>Профессиональный стандарт «</w:t>
            </w:r>
            <w:r>
              <w:rPr>
                <w:i/>
              </w:rPr>
              <w:t>Педагог дополнительного образования детей и взрослых</w:t>
            </w:r>
            <w:r w:rsidRPr="001141FA">
              <w:rPr>
                <w:i/>
              </w:rPr>
              <w:t>»</w:t>
            </w:r>
          </w:p>
        </w:tc>
        <w:tc>
          <w:tcPr>
            <w:tcW w:w="6808" w:type="dxa"/>
          </w:tcPr>
          <w:p w:rsidR="00A60450" w:rsidRPr="00A60450" w:rsidRDefault="00A60450" w:rsidP="001C7686">
            <w:pPr>
              <w:autoSpaceDE w:val="0"/>
              <w:autoSpaceDN w:val="0"/>
              <w:adjustRightInd w:val="0"/>
            </w:pPr>
            <w:r w:rsidRPr="00A60450">
              <w:t>ПК-5. Способен разрабатывать и осуществлять учебно-методическое сопровождение образовательных программ социально-научного и гуманитарного цикла</w:t>
            </w:r>
          </w:p>
          <w:p w:rsidR="00A60450" w:rsidRPr="00A60450" w:rsidRDefault="00A60450" w:rsidP="001C7686"/>
        </w:tc>
      </w:tr>
    </w:tbl>
    <w:p w:rsidR="00E03DC8" w:rsidRDefault="00E03DC8" w:rsidP="00E03DC8">
      <w:pPr>
        <w:jc w:val="both"/>
        <w:rPr>
          <w:b/>
          <w:sz w:val="24"/>
          <w:szCs w:val="24"/>
        </w:rPr>
      </w:pPr>
    </w:p>
    <w:p w:rsidR="00E03DC8" w:rsidRDefault="00E03DC8" w:rsidP="00E03DC8">
      <w:pPr>
        <w:jc w:val="both"/>
        <w:rPr>
          <w:b/>
          <w:sz w:val="24"/>
          <w:szCs w:val="24"/>
        </w:rPr>
      </w:pPr>
    </w:p>
    <w:p w:rsidR="001105C7" w:rsidRPr="00B63599" w:rsidRDefault="001105C7" w:rsidP="00F76A50">
      <w:pPr>
        <w:jc w:val="right"/>
        <w:rPr>
          <w:b/>
          <w:sz w:val="24"/>
          <w:szCs w:val="24"/>
        </w:rPr>
      </w:pPr>
    </w:p>
    <w:sectPr w:rsidR="001105C7" w:rsidRPr="00B63599" w:rsidSect="001D6495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7EA" w:rsidRDefault="00F777EA" w:rsidP="00D85E95">
      <w:r>
        <w:separator/>
      </w:r>
    </w:p>
  </w:endnote>
  <w:endnote w:type="continuationSeparator" w:id="0">
    <w:p w:rsidR="00F777EA" w:rsidRDefault="00F777EA" w:rsidP="00D8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ABF" w:rsidRDefault="00400ABF">
    <w:pPr>
      <w:pStyle w:val="af2"/>
      <w:jc w:val="right"/>
    </w:pPr>
  </w:p>
  <w:p w:rsidR="00400ABF" w:rsidRDefault="00400AB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886075"/>
      <w:docPartObj>
        <w:docPartGallery w:val="Page Numbers (Bottom of Page)"/>
        <w:docPartUnique/>
      </w:docPartObj>
    </w:sdtPr>
    <w:sdtEndPr/>
    <w:sdtContent>
      <w:p w:rsidR="00400ABF" w:rsidRDefault="00852F2A">
        <w:pPr>
          <w:pStyle w:val="af2"/>
          <w:jc w:val="right"/>
        </w:pPr>
        <w:r>
          <w:fldChar w:fldCharType="begin"/>
        </w:r>
        <w:r w:rsidR="00400ABF">
          <w:instrText xml:space="preserve"> PAGE   \* MERGEFORMAT </w:instrText>
        </w:r>
        <w:r>
          <w:fldChar w:fldCharType="separate"/>
        </w:r>
        <w:r w:rsidR="008A1C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0ABF" w:rsidRDefault="00400AB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7EA" w:rsidRDefault="00F777EA" w:rsidP="00D85E95">
      <w:r>
        <w:separator/>
      </w:r>
    </w:p>
  </w:footnote>
  <w:footnote w:type="continuationSeparator" w:id="0">
    <w:p w:rsidR="00F777EA" w:rsidRDefault="00F777EA" w:rsidP="00D85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005702"/>
      <w:docPartObj>
        <w:docPartGallery w:val="Page Numbers (Top of Page)"/>
        <w:docPartUnique/>
      </w:docPartObj>
    </w:sdtPr>
    <w:sdtEndPr/>
    <w:sdtContent>
      <w:p w:rsidR="001D6495" w:rsidRDefault="00852F2A">
        <w:pPr>
          <w:pStyle w:val="af0"/>
          <w:jc w:val="center"/>
        </w:pPr>
        <w:r>
          <w:fldChar w:fldCharType="begin"/>
        </w:r>
        <w:r w:rsidR="001D6495">
          <w:instrText>PAGE   \* MERGEFORMAT</w:instrText>
        </w:r>
        <w:r>
          <w:fldChar w:fldCharType="separate"/>
        </w:r>
        <w:r w:rsidR="008A1C48">
          <w:rPr>
            <w:noProof/>
          </w:rPr>
          <w:t>4</w:t>
        </w:r>
        <w:r>
          <w:fldChar w:fldCharType="end"/>
        </w:r>
      </w:p>
    </w:sdtContent>
  </w:sdt>
  <w:p w:rsidR="00400ABF" w:rsidRDefault="00400AB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51A8"/>
    <w:multiLevelType w:val="multilevel"/>
    <w:tmpl w:val="B06255A0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717A6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31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E2C3F"/>
    <w:multiLevelType w:val="hybridMultilevel"/>
    <w:tmpl w:val="EA6E0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4A97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4874"/>
    <w:multiLevelType w:val="multilevel"/>
    <w:tmpl w:val="53A070A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53951"/>
    <w:multiLevelType w:val="hybridMultilevel"/>
    <w:tmpl w:val="1BDABB38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AC5B4C"/>
    <w:multiLevelType w:val="hybridMultilevel"/>
    <w:tmpl w:val="BE0A13FE"/>
    <w:lvl w:ilvl="0" w:tplc="3D149CEC">
      <w:start w:val="1"/>
      <w:numFmt w:val="decimal"/>
      <w:lvlText w:val="ИД-ПК-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82F53"/>
    <w:multiLevelType w:val="multilevel"/>
    <w:tmpl w:val="7912263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42AD5"/>
    <w:multiLevelType w:val="multilevel"/>
    <w:tmpl w:val="A59A99B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E72DEF"/>
    <w:multiLevelType w:val="multilevel"/>
    <w:tmpl w:val="A0C8B98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5886B0B"/>
    <w:multiLevelType w:val="hybridMultilevel"/>
    <w:tmpl w:val="162E36C4"/>
    <w:lvl w:ilvl="0" w:tplc="DFE6FFEE">
      <w:start w:val="1"/>
      <w:numFmt w:val="decimal"/>
      <w:lvlText w:val="ИД-УК-10.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F3132D"/>
    <w:multiLevelType w:val="hybridMultilevel"/>
    <w:tmpl w:val="21F2875E"/>
    <w:lvl w:ilvl="0" w:tplc="6E16DE34">
      <w:start w:val="1"/>
      <w:numFmt w:val="decimal"/>
      <w:lvlText w:val="ИД-ПК-6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C28B6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7080753"/>
    <w:multiLevelType w:val="hybridMultilevel"/>
    <w:tmpl w:val="3E84A606"/>
    <w:lvl w:ilvl="0" w:tplc="53F670C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3" w15:restartNumberingAfterBreak="0">
    <w:nsid w:val="5CC36A16"/>
    <w:multiLevelType w:val="multilevel"/>
    <w:tmpl w:val="A96C2F68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173C65"/>
    <w:multiLevelType w:val="hybridMultilevel"/>
    <w:tmpl w:val="50CAC8E4"/>
    <w:lvl w:ilvl="0" w:tplc="09EAB0BC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162DA2"/>
    <w:multiLevelType w:val="multilevel"/>
    <w:tmpl w:val="77985E08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171922"/>
    <w:multiLevelType w:val="hybridMultilevel"/>
    <w:tmpl w:val="B7F4C24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A20EB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4"/>
  </w:num>
  <w:num w:numId="5">
    <w:abstractNumId w:val="34"/>
  </w:num>
  <w:num w:numId="6">
    <w:abstractNumId w:val="17"/>
  </w:num>
  <w:num w:numId="7">
    <w:abstractNumId w:val="39"/>
  </w:num>
  <w:num w:numId="8">
    <w:abstractNumId w:val="27"/>
  </w:num>
  <w:num w:numId="9">
    <w:abstractNumId w:val="15"/>
  </w:num>
  <w:num w:numId="10">
    <w:abstractNumId w:val="37"/>
  </w:num>
  <w:num w:numId="11">
    <w:abstractNumId w:val="23"/>
  </w:num>
  <w:num w:numId="12">
    <w:abstractNumId w:val="40"/>
  </w:num>
  <w:num w:numId="13">
    <w:abstractNumId w:val="14"/>
  </w:num>
  <w:num w:numId="14">
    <w:abstractNumId w:val="1"/>
  </w:num>
  <w:num w:numId="15">
    <w:abstractNumId w:val="29"/>
  </w:num>
  <w:num w:numId="16">
    <w:abstractNumId w:val="22"/>
  </w:num>
  <w:num w:numId="17">
    <w:abstractNumId w:val="5"/>
  </w:num>
  <w:num w:numId="18">
    <w:abstractNumId w:val="8"/>
  </w:num>
  <w:num w:numId="19">
    <w:abstractNumId w:val="10"/>
  </w:num>
  <w:num w:numId="20">
    <w:abstractNumId w:val="2"/>
  </w:num>
  <w:num w:numId="21">
    <w:abstractNumId w:val="25"/>
  </w:num>
  <w:num w:numId="22">
    <w:abstractNumId w:val="18"/>
  </w:num>
  <w:num w:numId="23">
    <w:abstractNumId w:val="28"/>
  </w:num>
  <w:num w:numId="24">
    <w:abstractNumId w:val="11"/>
  </w:num>
  <w:num w:numId="25">
    <w:abstractNumId w:val="26"/>
  </w:num>
  <w:num w:numId="26">
    <w:abstractNumId w:val="12"/>
  </w:num>
  <w:num w:numId="27">
    <w:abstractNumId w:val="19"/>
  </w:num>
  <w:num w:numId="28">
    <w:abstractNumId w:val="33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7"/>
  </w:num>
  <w:num w:numId="31">
    <w:abstractNumId w:val="42"/>
  </w:num>
  <w:num w:numId="32">
    <w:abstractNumId w:val="0"/>
  </w:num>
  <w:num w:numId="33">
    <w:abstractNumId w:val="35"/>
  </w:num>
  <w:num w:numId="34">
    <w:abstractNumId w:val="21"/>
  </w:num>
  <w:num w:numId="35">
    <w:abstractNumId w:val="41"/>
  </w:num>
  <w:num w:numId="36">
    <w:abstractNumId w:val="31"/>
  </w:num>
  <w:num w:numId="37">
    <w:abstractNumId w:val="30"/>
  </w:num>
  <w:num w:numId="38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3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start w:val="8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>
    <w:abstractNumId w:val="13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>
    <w:abstractNumId w:val="36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20"/>
  </w:num>
  <w:num w:numId="50">
    <w:abstractNumId w:val="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5C7"/>
    <w:rsid w:val="00003EFC"/>
    <w:rsid w:val="000060EE"/>
    <w:rsid w:val="00006272"/>
    <w:rsid w:val="00012D22"/>
    <w:rsid w:val="00014338"/>
    <w:rsid w:val="0001702A"/>
    <w:rsid w:val="0002622E"/>
    <w:rsid w:val="00027777"/>
    <w:rsid w:val="00032E56"/>
    <w:rsid w:val="000405AE"/>
    <w:rsid w:val="00042DE2"/>
    <w:rsid w:val="00047A32"/>
    <w:rsid w:val="00053DDE"/>
    <w:rsid w:val="00057283"/>
    <w:rsid w:val="0006705F"/>
    <w:rsid w:val="00067DE7"/>
    <w:rsid w:val="00075177"/>
    <w:rsid w:val="00081FF2"/>
    <w:rsid w:val="000827DB"/>
    <w:rsid w:val="00082E73"/>
    <w:rsid w:val="000846E9"/>
    <w:rsid w:val="00090278"/>
    <w:rsid w:val="0009131E"/>
    <w:rsid w:val="0009206D"/>
    <w:rsid w:val="00093AF1"/>
    <w:rsid w:val="000954C3"/>
    <w:rsid w:val="000967BB"/>
    <w:rsid w:val="000A1804"/>
    <w:rsid w:val="000A1AC2"/>
    <w:rsid w:val="000A55AA"/>
    <w:rsid w:val="000B1EAE"/>
    <w:rsid w:val="000B219A"/>
    <w:rsid w:val="000B3772"/>
    <w:rsid w:val="000B4E14"/>
    <w:rsid w:val="000B73D8"/>
    <w:rsid w:val="000C26C8"/>
    <w:rsid w:val="000C70E6"/>
    <w:rsid w:val="000E0590"/>
    <w:rsid w:val="000E0939"/>
    <w:rsid w:val="000E0A22"/>
    <w:rsid w:val="000E5A3D"/>
    <w:rsid w:val="000F009B"/>
    <w:rsid w:val="000F60F9"/>
    <w:rsid w:val="000F7454"/>
    <w:rsid w:val="000F754F"/>
    <w:rsid w:val="000F7A1D"/>
    <w:rsid w:val="000F7CED"/>
    <w:rsid w:val="00101C5E"/>
    <w:rsid w:val="001105C7"/>
    <w:rsid w:val="00120204"/>
    <w:rsid w:val="00132912"/>
    <w:rsid w:val="001330EA"/>
    <w:rsid w:val="00133749"/>
    <w:rsid w:val="00140A0B"/>
    <w:rsid w:val="001419F5"/>
    <w:rsid w:val="00142E08"/>
    <w:rsid w:val="00145CC2"/>
    <w:rsid w:val="00151441"/>
    <w:rsid w:val="001555A9"/>
    <w:rsid w:val="0016074B"/>
    <w:rsid w:val="001611EB"/>
    <w:rsid w:val="001640E8"/>
    <w:rsid w:val="00164960"/>
    <w:rsid w:val="0017066F"/>
    <w:rsid w:val="0017780A"/>
    <w:rsid w:val="00180E46"/>
    <w:rsid w:val="00185479"/>
    <w:rsid w:val="00186717"/>
    <w:rsid w:val="00186C60"/>
    <w:rsid w:val="001901C0"/>
    <w:rsid w:val="00190BBE"/>
    <w:rsid w:val="00190DB5"/>
    <w:rsid w:val="001A08C2"/>
    <w:rsid w:val="001A7767"/>
    <w:rsid w:val="001A7959"/>
    <w:rsid w:val="001B2986"/>
    <w:rsid w:val="001C6F90"/>
    <w:rsid w:val="001D2AB7"/>
    <w:rsid w:val="001D36A3"/>
    <w:rsid w:val="001D4CBC"/>
    <w:rsid w:val="001D6495"/>
    <w:rsid w:val="001E43A3"/>
    <w:rsid w:val="001E556A"/>
    <w:rsid w:val="001F1B59"/>
    <w:rsid w:val="001F3D0E"/>
    <w:rsid w:val="0020022A"/>
    <w:rsid w:val="00200B7A"/>
    <w:rsid w:val="00201F39"/>
    <w:rsid w:val="002029EA"/>
    <w:rsid w:val="00210654"/>
    <w:rsid w:val="00211708"/>
    <w:rsid w:val="00211B46"/>
    <w:rsid w:val="002125BD"/>
    <w:rsid w:val="00213751"/>
    <w:rsid w:val="00216B60"/>
    <w:rsid w:val="00217708"/>
    <w:rsid w:val="00222105"/>
    <w:rsid w:val="00225CB8"/>
    <w:rsid w:val="00227ACC"/>
    <w:rsid w:val="00227B30"/>
    <w:rsid w:val="0023004C"/>
    <w:rsid w:val="00230712"/>
    <w:rsid w:val="0023282E"/>
    <w:rsid w:val="00234DAA"/>
    <w:rsid w:val="0023743C"/>
    <w:rsid w:val="002374E9"/>
    <w:rsid w:val="00241475"/>
    <w:rsid w:val="00241B07"/>
    <w:rsid w:val="00242AEE"/>
    <w:rsid w:val="00245227"/>
    <w:rsid w:val="0025109C"/>
    <w:rsid w:val="00263195"/>
    <w:rsid w:val="002650D1"/>
    <w:rsid w:val="00266D01"/>
    <w:rsid w:val="00275EF9"/>
    <w:rsid w:val="002769BD"/>
    <w:rsid w:val="00281D5B"/>
    <w:rsid w:val="00284575"/>
    <w:rsid w:val="00285886"/>
    <w:rsid w:val="0028636D"/>
    <w:rsid w:val="0029189C"/>
    <w:rsid w:val="00295A53"/>
    <w:rsid w:val="002973AE"/>
    <w:rsid w:val="0029780E"/>
    <w:rsid w:val="002A0097"/>
    <w:rsid w:val="002B288D"/>
    <w:rsid w:val="002C1A75"/>
    <w:rsid w:val="002C232E"/>
    <w:rsid w:val="002C51E0"/>
    <w:rsid w:val="002C52EE"/>
    <w:rsid w:val="002C6898"/>
    <w:rsid w:val="002C6D6E"/>
    <w:rsid w:val="002C76D2"/>
    <w:rsid w:val="002D04A9"/>
    <w:rsid w:val="002D2B02"/>
    <w:rsid w:val="002D41B1"/>
    <w:rsid w:val="002D54D0"/>
    <w:rsid w:val="002E4FDF"/>
    <w:rsid w:val="002E580F"/>
    <w:rsid w:val="002F22EA"/>
    <w:rsid w:val="002F37FE"/>
    <w:rsid w:val="002F4800"/>
    <w:rsid w:val="003003CA"/>
    <w:rsid w:val="00301C5C"/>
    <w:rsid w:val="0030368F"/>
    <w:rsid w:val="00304579"/>
    <w:rsid w:val="003053E6"/>
    <w:rsid w:val="00306C8F"/>
    <w:rsid w:val="00310A86"/>
    <w:rsid w:val="0031386A"/>
    <w:rsid w:val="00316956"/>
    <w:rsid w:val="00316FC4"/>
    <w:rsid w:val="00325408"/>
    <w:rsid w:val="003259A5"/>
    <w:rsid w:val="003307E9"/>
    <w:rsid w:val="0033266F"/>
    <w:rsid w:val="003335BB"/>
    <w:rsid w:val="003403A2"/>
    <w:rsid w:val="003404D1"/>
    <w:rsid w:val="00342B45"/>
    <w:rsid w:val="00342C2F"/>
    <w:rsid w:val="00345E30"/>
    <w:rsid w:val="00347D41"/>
    <w:rsid w:val="00347FCA"/>
    <w:rsid w:val="00350EC2"/>
    <w:rsid w:val="00354F35"/>
    <w:rsid w:val="003574F7"/>
    <w:rsid w:val="00360E4F"/>
    <w:rsid w:val="003618F8"/>
    <w:rsid w:val="00361DEF"/>
    <w:rsid w:val="00362F9B"/>
    <w:rsid w:val="0036550E"/>
    <w:rsid w:val="00366027"/>
    <w:rsid w:val="0036610F"/>
    <w:rsid w:val="00366646"/>
    <w:rsid w:val="00372AF5"/>
    <w:rsid w:val="00375B14"/>
    <w:rsid w:val="00376F49"/>
    <w:rsid w:val="00381863"/>
    <w:rsid w:val="00382C18"/>
    <w:rsid w:val="00383812"/>
    <w:rsid w:val="00383D07"/>
    <w:rsid w:val="00386D8A"/>
    <w:rsid w:val="003870E9"/>
    <w:rsid w:val="00387C52"/>
    <w:rsid w:val="00390CB8"/>
    <w:rsid w:val="00391D04"/>
    <w:rsid w:val="0039271C"/>
    <w:rsid w:val="00392F7A"/>
    <w:rsid w:val="00394BF3"/>
    <w:rsid w:val="00395D17"/>
    <w:rsid w:val="003A0EC7"/>
    <w:rsid w:val="003A1241"/>
    <w:rsid w:val="003A22F2"/>
    <w:rsid w:val="003A383E"/>
    <w:rsid w:val="003A485E"/>
    <w:rsid w:val="003A5EB3"/>
    <w:rsid w:val="003B02CA"/>
    <w:rsid w:val="003B1E5D"/>
    <w:rsid w:val="003B27A9"/>
    <w:rsid w:val="003B2A7B"/>
    <w:rsid w:val="003B4579"/>
    <w:rsid w:val="003B52B1"/>
    <w:rsid w:val="003B6FAD"/>
    <w:rsid w:val="003C2EC5"/>
    <w:rsid w:val="003C5E45"/>
    <w:rsid w:val="003D5924"/>
    <w:rsid w:val="003D7A31"/>
    <w:rsid w:val="003E2828"/>
    <w:rsid w:val="003E46C6"/>
    <w:rsid w:val="003F37A9"/>
    <w:rsid w:val="003F4B29"/>
    <w:rsid w:val="003F58F1"/>
    <w:rsid w:val="00400ABF"/>
    <w:rsid w:val="00403BE7"/>
    <w:rsid w:val="00403E52"/>
    <w:rsid w:val="00414DCD"/>
    <w:rsid w:val="00416088"/>
    <w:rsid w:val="004231BA"/>
    <w:rsid w:val="00423F28"/>
    <w:rsid w:val="004261EB"/>
    <w:rsid w:val="00426467"/>
    <w:rsid w:val="00435FE4"/>
    <w:rsid w:val="004414DD"/>
    <w:rsid w:val="004431B8"/>
    <w:rsid w:val="00443BDC"/>
    <w:rsid w:val="00444686"/>
    <w:rsid w:val="0044575A"/>
    <w:rsid w:val="0044706B"/>
    <w:rsid w:val="00452295"/>
    <w:rsid w:val="00455E71"/>
    <w:rsid w:val="00464DAF"/>
    <w:rsid w:val="00464F82"/>
    <w:rsid w:val="0046529D"/>
    <w:rsid w:val="00467120"/>
    <w:rsid w:val="00472AD6"/>
    <w:rsid w:val="00472FFA"/>
    <w:rsid w:val="00474924"/>
    <w:rsid w:val="00477510"/>
    <w:rsid w:val="00480295"/>
    <w:rsid w:val="00483EC9"/>
    <w:rsid w:val="00487743"/>
    <w:rsid w:val="00497794"/>
    <w:rsid w:val="00497A4C"/>
    <w:rsid w:val="004A2178"/>
    <w:rsid w:val="004A3E09"/>
    <w:rsid w:val="004A5E14"/>
    <w:rsid w:val="004B1310"/>
    <w:rsid w:val="004B2E95"/>
    <w:rsid w:val="004B7302"/>
    <w:rsid w:val="004C638B"/>
    <w:rsid w:val="004D097F"/>
    <w:rsid w:val="004D31B9"/>
    <w:rsid w:val="004D6134"/>
    <w:rsid w:val="004E0EC4"/>
    <w:rsid w:val="004E24D0"/>
    <w:rsid w:val="004E484C"/>
    <w:rsid w:val="004E4A88"/>
    <w:rsid w:val="004E4FA5"/>
    <w:rsid w:val="004F1C9D"/>
    <w:rsid w:val="004F2C08"/>
    <w:rsid w:val="004F524C"/>
    <w:rsid w:val="004F52A1"/>
    <w:rsid w:val="00501069"/>
    <w:rsid w:val="00503A90"/>
    <w:rsid w:val="00506896"/>
    <w:rsid w:val="0050747B"/>
    <w:rsid w:val="00510EDE"/>
    <w:rsid w:val="00511008"/>
    <w:rsid w:val="005127CC"/>
    <w:rsid w:val="005200B7"/>
    <w:rsid w:val="005253B2"/>
    <w:rsid w:val="00525C4D"/>
    <w:rsid w:val="00531A29"/>
    <w:rsid w:val="00531E2A"/>
    <w:rsid w:val="005369E8"/>
    <w:rsid w:val="00537311"/>
    <w:rsid w:val="00540174"/>
    <w:rsid w:val="00543AA0"/>
    <w:rsid w:val="005452C7"/>
    <w:rsid w:val="005534AD"/>
    <w:rsid w:val="005534CD"/>
    <w:rsid w:val="005565A5"/>
    <w:rsid w:val="00557FEA"/>
    <w:rsid w:val="0056385C"/>
    <w:rsid w:val="00565F76"/>
    <w:rsid w:val="00576102"/>
    <w:rsid w:val="00580F19"/>
    <w:rsid w:val="00581364"/>
    <w:rsid w:val="005865EB"/>
    <w:rsid w:val="00587A4C"/>
    <w:rsid w:val="005900AE"/>
    <w:rsid w:val="00590BFC"/>
    <w:rsid w:val="00591D4E"/>
    <w:rsid w:val="00593196"/>
    <w:rsid w:val="0059556F"/>
    <w:rsid w:val="005A5E1F"/>
    <w:rsid w:val="005B10EF"/>
    <w:rsid w:val="005B19CC"/>
    <w:rsid w:val="005B1E2F"/>
    <w:rsid w:val="005B1EF7"/>
    <w:rsid w:val="005C0B9B"/>
    <w:rsid w:val="005C360F"/>
    <w:rsid w:val="005C4325"/>
    <w:rsid w:val="005C4FE3"/>
    <w:rsid w:val="005C6B2B"/>
    <w:rsid w:val="005D24AC"/>
    <w:rsid w:val="005D4EF4"/>
    <w:rsid w:val="005D6ADF"/>
    <w:rsid w:val="005E075F"/>
    <w:rsid w:val="005E0AEE"/>
    <w:rsid w:val="005E16E1"/>
    <w:rsid w:val="005E24B2"/>
    <w:rsid w:val="005E5E66"/>
    <w:rsid w:val="005E66BC"/>
    <w:rsid w:val="005F25D4"/>
    <w:rsid w:val="005F453C"/>
    <w:rsid w:val="006003F6"/>
    <w:rsid w:val="00600B51"/>
    <w:rsid w:val="00601479"/>
    <w:rsid w:val="0060345B"/>
    <w:rsid w:val="00603BDE"/>
    <w:rsid w:val="00607435"/>
    <w:rsid w:val="00610D75"/>
    <w:rsid w:val="00610EE9"/>
    <w:rsid w:val="006118AD"/>
    <w:rsid w:val="00612C15"/>
    <w:rsid w:val="00616A87"/>
    <w:rsid w:val="00623E22"/>
    <w:rsid w:val="00624E64"/>
    <w:rsid w:val="006272AD"/>
    <w:rsid w:val="00630101"/>
    <w:rsid w:val="006438D4"/>
    <w:rsid w:val="00647636"/>
    <w:rsid w:val="006555F7"/>
    <w:rsid w:val="00656514"/>
    <w:rsid w:val="006578CD"/>
    <w:rsid w:val="0066051A"/>
    <w:rsid w:val="0066303C"/>
    <w:rsid w:val="00665400"/>
    <w:rsid w:val="0066715A"/>
    <w:rsid w:val="0067246C"/>
    <w:rsid w:val="006755EC"/>
    <w:rsid w:val="00677C90"/>
    <w:rsid w:val="0068146C"/>
    <w:rsid w:val="0068156A"/>
    <w:rsid w:val="0068369E"/>
    <w:rsid w:val="0068544B"/>
    <w:rsid w:val="00685B50"/>
    <w:rsid w:val="006949AF"/>
    <w:rsid w:val="006953D9"/>
    <w:rsid w:val="006B1417"/>
    <w:rsid w:val="006B1549"/>
    <w:rsid w:val="006B4DB1"/>
    <w:rsid w:val="006C1490"/>
    <w:rsid w:val="006C1728"/>
    <w:rsid w:val="006C4660"/>
    <w:rsid w:val="006D0017"/>
    <w:rsid w:val="006D34CC"/>
    <w:rsid w:val="006D36F5"/>
    <w:rsid w:val="006D58A2"/>
    <w:rsid w:val="006E10AC"/>
    <w:rsid w:val="006E2C8B"/>
    <w:rsid w:val="006E661C"/>
    <w:rsid w:val="006E66E3"/>
    <w:rsid w:val="006E6D5E"/>
    <w:rsid w:val="006F3EBD"/>
    <w:rsid w:val="006F4C82"/>
    <w:rsid w:val="0070113A"/>
    <w:rsid w:val="007022E5"/>
    <w:rsid w:val="00702A1D"/>
    <w:rsid w:val="0070399B"/>
    <w:rsid w:val="00705D63"/>
    <w:rsid w:val="007065E5"/>
    <w:rsid w:val="00706C73"/>
    <w:rsid w:val="00710A69"/>
    <w:rsid w:val="00715EF4"/>
    <w:rsid w:val="007214B3"/>
    <w:rsid w:val="00725235"/>
    <w:rsid w:val="00727516"/>
    <w:rsid w:val="0072771C"/>
    <w:rsid w:val="00735265"/>
    <w:rsid w:val="00737CEF"/>
    <w:rsid w:val="0074002A"/>
    <w:rsid w:val="007403AF"/>
    <w:rsid w:val="00741F94"/>
    <w:rsid w:val="00744E9D"/>
    <w:rsid w:val="007460C9"/>
    <w:rsid w:val="0074627D"/>
    <w:rsid w:val="00746D72"/>
    <w:rsid w:val="00752E41"/>
    <w:rsid w:val="00770FA0"/>
    <w:rsid w:val="00776038"/>
    <w:rsid w:val="00776942"/>
    <w:rsid w:val="00776B91"/>
    <w:rsid w:val="00776FEC"/>
    <w:rsid w:val="00777022"/>
    <w:rsid w:val="00777FF7"/>
    <w:rsid w:val="00785564"/>
    <w:rsid w:val="00795D77"/>
    <w:rsid w:val="00796F44"/>
    <w:rsid w:val="007A0373"/>
    <w:rsid w:val="007A55C3"/>
    <w:rsid w:val="007A76C0"/>
    <w:rsid w:val="007B3F3B"/>
    <w:rsid w:val="007B5543"/>
    <w:rsid w:val="007B7B22"/>
    <w:rsid w:val="007C0856"/>
    <w:rsid w:val="007C0B75"/>
    <w:rsid w:val="007C14B2"/>
    <w:rsid w:val="007C27A3"/>
    <w:rsid w:val="007C6F81"/>
    <w:rsid w:val="007D1644"/>
    <w:rsid w:val="007D2446"/>
    <w:rsid w:val="007D31D6"/>
    <w:rsid w:val="007D47B9"/>
    <w:rsid w:val="007D54B4"/>
    <w:rsid w:val="007D5E10"/>
    <w:rsid w:val="007D6505"/>
    <w:rsid w:val="007D7086"/>
    <w:rsid w:val="007D7D6F"/>
    <w:rsid w:val="007E1433"/>
    <w:rsid w:val="007E3A6C"/>
    <w:rsid w:val="007E5D95"/>
    <w:rsid w:val="007F2CF4"/>
    <w:rsid w:val="007F40E3"/>
    <w:rsid w:val="00801E10"/>
    <w:rsid w:val="0080229B"/>
    <w:rsid w:val="008036EF"/>
    <w:rsid w:val="00804545"/>
    <w:rsid w:val="00810253"/>
    <w:rsid w:val="00813D3F"/>
    <w:rsid w:val="00821386"/>
    <w:rsid w:val="008215A4"/>
    <w:rsid w:val="00830436"/>
    <w:rsid w:val="00835B9A"/>
    <w:rsid w:val="008425D0"/>
    <w:rsid w:val="00844362"/>
    <w:rsid w:val="00846C04"/>
    <w:rsid w:val="00852F2A"/>
    <w:rsid w:val="00854365"/>
    <w:rsid w:val="00857A17"/>
    <w:rsid w:val="0086115C"/>
    <w:rsid w:val="00865200"/>
    <w:rsid w:val="00867B93"/>
    <w:rsid w:val="008737A2"/>
    <w:rsid w:val="008737DA"/>
    <w:rsid w:val="00874E5E"/>
    <w:rsid w:val="008765E3"/>
    <w:rsid w:val="008831C0"/>
    <w:rsid w:val="008833BB"/>
    <w:rsid w:val="00891BEB"/>
    <w:rsid w:val="008935D7"/>
    <w:rsid w:val="00894A0D"/>
    <w:rsid w:val="00894F1B"/>
    <w:rsid w:val="008A0BC1"/>
    <w:rsid w:val="008A1C48"/>
    <w:rsid w:val="008A1D0C"/>
    <w:rsid w:val="008A38AA"/>
    <w:rsid w:val="008A3A44"/>
    <w:rsid w:val="008A51F2"/>
    <w:rsid w:val="008B1483"/>
    <w:rsid w:val="008B15C6"/>
    <w:rsid w:val="008B4650"/>
    <w:rsid w:val="008C03BE"/>
    <w:rsid w:val="008C0610"/>
    <w:rsid w:val="008C7B01"/>
    <w:rsid w:val="008D5D42"/>
    <w:rsid w:val="008E09C9"/>
    <w:rsid w:val="008E63BA"/>
    <w:rsid w:val="008E7231"/>
    <w:rsid w:val="008F0635"/>
    <w:rsid w:val="008F6E76"/>
    <w:rsid w:val="00901C39"/>
    <w:rsid w:val="00902307"/>
    <w:rsid w:val="00902888"/>
    <w:rsid w:val="00902A44"/>
    <w:rsid w:val="00903568"/>
    <w:rsid w:val="00904EA9"/>
    <w:rsid w:val="00905B57"/>
    <w:rsid w:val="009065E9"/>
    <w:rsid w:val="00907658"/>
    <w:rsid w:val="00913C86"/>
    <w:rsid w:val="00915DEC"/>
    <w:rsid w:val="00922922"/>
    <w:rsid w:val="009310A6"/>
    <w:rsid w:val="0093326E"/>
    <w:rsid w:val="00936DEC"/>
    <w:rsid w:val="009506A6"/>
    <w:rsid w:val="0095644D"/>
    <w:rsid w:val="0096033D"/>
    <w:rsid w:val="009612CA"/>
    <w:rsid w:val="0096357E"/>
    <w:rsid w:val="00964E7F"/>
    <w:rsid w:val="00971CA4"/>
    <w:rsid w:val="00975CE3"/>
    <w:rsid w:val="0097781C"/>
    <w:rsid w:val="0098298B"/>
    <w:rsid w:val="00991E8A"/>
    <w:rsid w:val="00995227"/>
    <w:rsid w:val="009A3BF6"/>
    <w:rsid w:val="009A7C18"/>
    <w:rsid w:val="009B6B56"/>
    <w:rsid w:val="009C190E"/>
    <w:rsid w:val="009C58E8"/>
    <w:rsid w:val="009C6031"/>
    <w:rsid w:val="009D26FC"/>
    <w:rsid w:val="009E04CA"/>
    <w:rsid w:val="009E2495"/>
    <w:rsid w:val="009E4864"/>
    <w:rsid w:val="009E6372"/>
    <w:rsid w:val="009F25F7"/>
    <w:rsid w:val="009F2EF2"/>
    <w:rsid w:val="009F4910"/>
    <w:rsid w:val="00A02FCA"/>
    <w:rsid w:val="00A030B9"/>
    <w:rsid w:val="00A04807"/>
    <w:rsid w:val="00A07B8E"/>
    <w:rsid w:val="00A13C44"/>
    <w:rsid w:val="00A15623"/>
    <w:rsid w:val="00A20B50"/>
    <w:rsid w:val="00A21B97"/>
    <w:rsid w:val="00A302E0"/>
    <w:rsid w:val="00A3385D"/>
    <w:rsid w:val="00A33D5C"/>
    <w:rsid w:val="00A42722"/>
    <w:rsid w:val="00A42CD2"/>
    <w:rsid w:val="00A44FDA"/>
    <w:rsid w:val="00A458AF"/>
    <w:rsid w:val="00A462E8"/>
    <w:rsid w:val="00A4673B"/>
    <w:rsid w:val="00A4785C"/>
    <w:rsid w:val="00A511AC"/>
    <w:rsid w:val="00A543AA"/>
    <w:rsid w:val="00A546BB"/>
    <w:rsid w:val="00A55A22"/>
    <w:rsid w:val="00A560B8"/>
    <w:rsid w:val="00A60450"/>
    <w:rsid w:val="00A60571"/>
    <w:rsid w:val="00A62998"/>
    <w:rsid w:val="00A66F09"/>
    <w:rsid w:val="00A67EB4"/>
    <w:rsid w:val="00A72D30"/>
    <w:rsid w:val="00A7326F"/>
    <w:rsid w:val="00A74FA2"/>
    <w:rsid w:val="00A81901"/>
    <w:rsid w:val="00A81EF6"/>
    <w:rsid w:val="00A831D9"/>
    <w:rsid w:val="00A83696"/>
    <w:rsid w:val="00A900F2"/>
    <w:rsid w:val="00A910A5"/>
    <w:rsid w:val="00A91BF9"/>
    <w:rsid w:val="00A92E71"/>
    <w:rsid w:val="00A940EE"/>
    <w:rsid w:val="00A94FE7"/>
    <w:rsid w:val="00AA4442"/>
    <w:rsid w:val="00AA5591"/>
    <w:rsid w:val="00AA60B7"/>
    <w:rsid w:val="00AA7918"/>
    <w:rsid w:val="00AC00C2"/>
    <w:rsid w:val="00AC0CE8"/>
    <w:rsid w:val="00AC158A"/>
    <w:rsid w:val="00AC211C"/>
    <w:rsid w:val="00AC53BF"/>
    <w:rsid w:val="00AC764B"/>
    <w:rsid w:val="00AD4F35"/>
    <w:rsid w:val="00AD77FB"/>
    <w:rsid w:val="00AD7EF0"/>
    <w:rsid w:val="00AE1433"/>
    <w:rsid w:val="00AF050D"/>
    <w:rsid w:val="00AF3778"/>
    <w:rsid w:val="00AF4381"/>
    <w:rsid w:val="00AF4F3D"/>
    <w:rsid w:val="00AF5DF0"/>
    <w:rsid w:val="00B0050F"/>
    <w:rsid w:val="00B02BFC"/>
    <w:rsid w:val="00B040BF"/>
    <w:rsid w:val="00B05A67"/>
    <w:rsid w:val="00B1587A"/>
    <w:rsid w:val="00B16E93"/>
    <w:rsid w:val="00B174A8"/>
    <w:rsid w:val="00B179E6"/>
    <w:rsid w:val="00B24E02"/>
    <w:rsid w:val="00B25A9F"/>
    <w:rsid w:val="00B30066"/>
    <w:rsid w:val="00B316F1"/>
    <w:rsid w:val="00B3594F"/>
    <w:rsid w:val="00B42689"/>
    <w:rsid w:val="00B50325"/>
    <w:rsid w:val="00B50F64"/>
    <w:rsid w:val="00B51A38"/>
    <w:rsid w:val="00B528C3"/>
    <w:rsid w:val="00B549A0"/>
    <w:rsid w:val="00B57D8A"/>
    <w:rsid w:val="00B60758"/>
    <w:rsid w:val="00B61434"/>
    <w:rsid w:val="00B6465E"/>
    <w:rsid w:val="00B65F65"/>
    <w:rsid w:val="00B729F4"/>
    <w:rsid w:val="00B76439"/>
    <w:rsid w:val="00B80F83"/>
    <w:rsid w:val="00B8668C"/>
    <w:rsid w:val="00B9059B"/>
    <w:rsid w:val="00B9129D"/>
    <w:rsid w:val="00B92454"/>
    <w:rsid w:val="00B96A54"/>
    <w:rsid w:val="00BA3AE1"/>
    <w:rsid w:val="00BB0C79"/>
    <w:rsid w:val="00BB4315"/>
    <w:rsid w:val="00BB4915"/>
    <w:rsid w:val="00BB4C9B"/>
    <w:rsid w:val="00BB5BD0"/>
    <w:rsid w:val="00BB6705"/>
    <w:rsid w:val="00BC0ADF"/>
    <w:rsid w:val="00BC214C"/>
    <w:rsid w:val="00BC36B8"/>
    <w:rsid w:val="00BC5969"/>
    <w:rsid w:val="00BD15D0"/>
    <w:rsid w:val="00BD179D"/>
    <w:rsid w:val="00BD1A39"/>
    <w:rsid w:val="00BD7B66"/>
    <w:rsid w:val="00BE5CD2"/>
    <w:rsid w:val="00C0511D"/>
    <w:rsid w:val="00C1133C"/>
    <w:rsid w:val="00C24AE1"/>
    <w:rsid w:val="00C26856"/>
    <w:rsid w:val="00C26AB0"/>
    <w:rsid w:val="00C278CA"/>
    <w:rsid w:val="00C34DAC"/>
    <w:rsid w:val="00C372E9"/>
    <w:rsid w:val="00C42174"/>
    <w:rsid w:val="00C42213"/>
    <w:rsid w:val="00C458C2"/>
    <w:rsid w:val="00C474F8"/>
    <w:rsid w:val="00C47F8F"/>
    <w:rsid w:val="00C5408E"/>
    <w:rsid w:val="00C646FD"/>
    <w:rsid w:val="00C7297A"/>
    <w:rsid w:val="00C73DBA"/>
    <w:rsid w:val="00C74AF6"/>
    <w:rsid w:val="00C751E2"/>
    <w:rsid w:val="00C75E58"/>
    <w:rsid w:val="00C83C3A"/>
    <w:rsid w:val="00C868A3"/>
    <w:rsid w:val="00CA00B6"/>
    <w:rsid w:val="00CA08BB"/>
    <w:rsid w:val="00CB398C"/>
    <w:rsid w:val="00CB39ED"/>
    <w:rsid w:val="00CC25F6"/>
    <w:rsid w:val="00CD1D84"/>
    <w:rsid w:val="00CD248D"/>
    <w:rsid w:val="00CE1456"/>
    <w:rsid w:val="00CF19A8"/>
    <w:rsid w:val="00D01048"/>
    <w:rsid w:val="00D0299C"/>
    <w:rsid w:val="00D04409"/>
    <w:rsid w:val="00D20D14"/>
    <w:rsid w:val="00D20FD2"/>
    <w:rsid w:val="00D21EB8"/>
    <w:rsid w:val="00D24B0D"/>
    <w:rsid w:val="00D33A62"/>
    <w:rsid w:val="00D34FC0"/>
    <w:rsid w:val="00D44AFB"/>
    <w:rsid w:val="00D46A4B"/>
    <w:rsid w:val="00D46FF5"/>
    <w:rsid w:val="00D52495"/>
    <w:rsid w:val="00D56C2E"/>
    <w:rsid w:val="00D60745"/>
    <w:rsid w:val="00D63050"/>
    <w:rsid w:val="00D715A9"/>
    <w:rsid w:val="00D83067"/>
    <w:rsid w:val="00D842C1"/>
    <w:rsid w:val="00D85E95"/>
    <w:rsid w:val="00D96B2F"/>
    <w:rsid w:val="00D97D2F"/>
    <w:rsid w:val="00DA3642"/>
    <w:rsid w:val="00DA5496"/>
    <w:rsid w:val="00DA6974"/>
    <w:rsid w:val="00DB05D4"/>
    <w:rsid w:val="00DB1866"/>
    <w:rsid w:val="00DB7374"/>
    <w:rsid w:val="00DB7D9C"/>
    <w:rsid w:val="00DC739E"/>
    <w:rsid w:val="00DD0AA1"/>
    <w:rsid w:val="00DD1A1E"/>
    <w:rsid w:val="00DD1C9E"/>
    <w:rsid w:val="00DD3811"/>
    <w:rsid w:val="00DD5267"/>
    <w:rsid w:val="00DD6FA5"/>
    <w:rsid w:val="00DE69B0"/>
    <w:rsid w:val="00DF0DAF"/>
    <w:rsid w:val="00DF59FE"/>
    <w:rsid w:val="00DF5C2C"/>
    <w:rsid w:val="00DF6CD3"/>
    <w:rsid w:val="00E00A83"/>
    <w:rsid w:val="00E017B8"/>
    <w:rsid w:val="00E02B52"/>
    <w:rsid w:val="00E03691"/>
    <w:rsid w:val="00E03AF3"/>
    <w:rsid w:val="00E03BFA"/>
    <w:rsid w:val="00E03DC8"/>
    <w:rsid w:val="00E053DC"/>
    <w:rsid w:val="00E0575C"/>
    <w:rsid w:val="00E07B15"/>
    <w:rsid w:val="00E22635"/>
    <w:rsid w:val="00E22E27"/>
    <w:rsid w:val="00E250F5"/>
    <w:rsid w:val="00E2750E"/>
    <w:rsid w:val="00E319F8"/>
    <w:rsid w:val="00E34907"/>
    <w:rsid w:val="00E40979"/>
    <w:rsid w:val="00E43C1F"/>
    <w:rsid w:val="00E501E2"/>
    <w:rsid w:val="00E5041A"/>
    <w:rsid w:val="00E5557F"/>
    <w:rsid w:val="00E5760C"/>
    <w:rsid w:val="00E73225"/>
    <w:rsid w:val="00E74193"/>
    <w:rsid w:val="00E8097F"/>
    <w:rsid w:val="00E85032"/>
    <w:rsid w:val="00E9323F"/>
    <w:rsid w:val="00E95EA7"/>
    <w:rsid w:val="00EA2AB7"/>
    <w:rsid w:val="00EA72E0"/>
    <w:rsid w:val="00EA770B"/>
    <w:rsid w:val="00EB2060"/>
    <w:rsid w:val="00EB2ADA"/>
    <w:rsid w:val="00EC1AA3"/>
    <w:rsid w:val="00EC352C"/>
    <w:rsid w:val="00EC4D60"/>
    <w:rsid w:val="00EC7A34"/>
    <w:rsid w:val="00ED08B7"/>
    <w:rsid w:val="00ED1D2C"/>
    <w:rsid w:val="00ED23B7"/>
    <w:rsid w:val="00ED5141"/>
    <w:rsid w:val="00ED7BA9"/>
    <w:rsid w:val="00EE6ADB"/>
    <w:rsid w:val="00EE760F"/>
    <w:rsid w:val="00EE7A71"/>
    <w:rsid w:val="00EF31A7"/>
    <w:rsid w:val="00EF382D"/>
    <w:rsid w:val="00EF411B"/>
    <w:rsid w:val="00F02708"/>
    <w:rsid w:val="00F02B54"/>
    <w:rsid w:val="00F0444C"/>
    <w:rsid w:val="00F0475D"/>
    <w:rsid w:val="00F07007"/>
    <w:rsid w:val="00F07FB9"/>
    <w:rsid w:val="00F10EDB"/>
    <w:rsid w:val="00F132B6"/>
    <w:rsid w:val="00F144DB"/>
    <w:rsid w:val="00F14DF4"/>
    <w:rsid w:val="00F1795D"/>
    <w:rsid w:val="00F22750"/>
    <w:rsid w:val="00F26710"/>
    <w:rsid w:val="00F27EE2"/>
    <w:rsid w:val="00F30AD7"/>
    <w:rsid w:val="00F31788"/>
    <w:rsid w:val="00F370AB"/>
    <w:rsid w:val="00F41F7B"/>
    <w:rsid w:val="00F4288D"/>
    <w:rsid w:val="00F50436"/>
    <w:rsid w:val="00F51E1E"/>
    <w:rsid w:val="00F52453"/>
    <w:rsid w:val="00F63715"/>
    <w:rsid w:val="00F65DBA"/>
    <w:rsid w:val="00F6780F"/>
    <w:rsid w:val="00F71A62"/>
    <w:rsid w:val="00F71F99"/>
    <w:rsid w:val="00F72DA0"/>
    <w:rsid w:val="00F76126"/>
    <w:rsid w:val="00F76A50"/>
    <w:rsid w:val="00F777EA"/>
    <w:rsid w:val="00F8151E"/>
    <w:rsid w:val="00F830FB"/>
    <w:rsid w:val="00F90522"/>
    <w:rsid w:val="00F918A5"/>
    <w:rsid w:val="00F93554"/>
    <w:rsid w:val="00F935B7"/>
    <w:rsid w:val="00F940B4"/>
    <w:rsid w:val="00F95CE6"/>
    <w:rsid w:val="00FA04E3"/>
    <w:rsid w:val="00FA235D"/>
    <w:rsid w:val="00FA2974"/>
    <w:rsid w:val="00FA367D"/>
    <w:rsid w:val="00FA72ED"/>
    <w:rsid w:val="00FA73D9"/>
    <w:rsid w:val="00FB2E51"/>
    <w:rsid w:val="00FB4734"/>
    <w:rsid w:val="00FB73CE"/>
    <w:rsid w:val="00FB75C6"/>
    <w:rsid w:val="00FC0BD7"/>
    <w:rsid w:val="00FC16D5"/>
    <w:rsid w:val="00FC5789"/>
    <w:rsid w:val="00FD0566"/>
    <w:rsid w:val="00FD1E78"/>
    <w:rsid w:val="00FD7655"/>
    <w:rsid w:val="00FE09C9"/>
    <w:rsid w:val="00FE4077"/>
    <w:rsid w:val="00FE47E9"/>
    <w:rsid w:val="00FE4E56"/>
    <w:rsid w:val="00FE5F76"/>
    <w:rsid w:val="00FF2829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5:docId w15:val="{91099D6D-07F8-4E4F-B562-DC27078F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6319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Название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2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11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BF63-1EFB-434B-B87D-AF24FC13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Oxana Zapeka</cp:lastModifiedBy>
  <cp:revision>4</cp:revision>
  <cp:lastPrinted>2021-03-18T10:06:00Z</cp:lastPrinted>
  <dcterms:created xsi:type="dcterms:W3CDTF">2022-04-17T05:48:00Z</dcterms:created>
  <dcterms:modified xsi:type="dcterms:W3CDTF">2022-05-22T20:25:00Z</dcterms:modified>
</cp:coreProperties>
</file>