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6237"/>
      </w:tblGrid>
      <w:tr w:rsidR="00711ADB" w:rsidRPr="000E0939" w14:paraId="1BAED63D" w14:textId="77777777" w:rsidTr="00711ADB">
        <w:trPr>
          <w:trHeight w:val="516"/>
        </w:trPr>
        <w:tc>
          <w:tcPr>
            <w:tcW w:w="9963" w:type="dxa"/>
            <w:gridSpan w:val="2"/>
            <w:vAlign w:val="bottom"/>
          </w:tcPr>
          <w:p w14:paraId="4F7D1BAA" w14:textId="77777777" w:rsidR="00711ADB" w:rsidRDefault="00711ADB" w:rsidP="00711A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0D9B32B6" w14:textId="77777777" w:rsidR="00711ADB" w:rsidRPr="000E0939" w:rsidRDefault="00711ADB" w:rsidP="00711A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ОЙ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15F51D74" w14:textId="77777777" w:rsidR="00711ADB" w:rsidRDefault="00711ADB" w:rsidP="00711ADB">
            <w:pPr>
              <w:jc w:val="center"/>
              <w:rPr>
                <w:b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053DB03B" w14:textId="60EBE840" w:rsidR="00711ADB" w:rsidRDefault="00711ADB" w:rsidP="00711ADB">
            <w:pPr>
              <w:jc w:val="center"/>
              <w:rPr>
                <w:b/>
                <w:sz w:val="26"/>
                <w:szCs w:val="26"/>
              </w:rPr>
            </w:pPr>
          </w:p>
          <w:p w14:paraId="2A9E7C09" w14:textId="77777777" w:rsidR="00711ADB" w:rsidRDefault="00711ADB" w:rsidP="00711ADB">
            <w:pPr>
              <w:jc w:val="center"/>
              <w:rPr>
                <w:b/>
                <w:sz w:val="26"/>
                <w:szCs w:val="26"/>
              </w:rPr>
            </w:pPr>
          </w:p>
          <w:p w14:paraId="1D092C61" w14:textId="77777777" w:rsidR="00711ADB" w:rsidRPr="00DF7E80" w:rsidRDefault="00711ADB" w:rsidP="00711ADB">
            <w:pPr>
              <w:tabs>
                <w:tab w:val="left" w:pos="3420"/>
              </w:tabs>
              <w:ind w:left="10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z w:val="26"/>
                <w:szCs w:val="26"/>
              </w:rPr>
              <w:t>Уро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нь обра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з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ан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и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я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</w:r>
            <w:proofErr w:type="spellStart"/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т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ет</w:t>
            </w:r>
            <w:proofErr w:type="spellEnd"/>
          </w:p>
          <w:p w14:paraId="66CF5D31" w14:textId="77777777" w:rsidR="00711ADB" w:rsidRPr="00DF7E80" w:rsidRDefault="00711ADB" w:rsidP="00711ADB">
            <w:pPr>
              <w:rPr>
                <w:sz w:val="20"/>
                <w:szCs w:val="20"/>
              </w:rPr>
            </w:pPr>
          </w:p>
          <w:p w14:paraId="3C370475" w14:textId="77777777" w:rsidR="00711ADB" w:rsidRPr="00DF7E80" w:rsidRDefault="00711ADB" w:rsidP="00711ADB">
            <w:pPr>
              <w:tabs>
                <w:tab w:val="left" w:pos="3420"/>
                <w:tab w:val="left" w:pos="4780"/>
              </w:tabs>
              <w:ind w:left="10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ь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ность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5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3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.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05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.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02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Худо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но-</w:t>
            </w:r>
          </w:p>
          <w:p w14:paraId="566E9B51" w14:textId="426ECC2F" w:rsidR="00711ADB" w:rsidRPr="00DF7E80" w:rsidRDefault="00711ADB" w:rsidP="00711ADB">
            <w:pPr>
              <w:ind w:left="4784" w:right="-20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они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ским орк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стром и ака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д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еми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еским</w:t>
            </w:r>
            <w:r w:rsidRPr="0038311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хором</w:t>
            </w:r>
          </w:p>
          <w:p w14:paraId="6C494B5D" w14:textId="77777777" w:rsidR="00711ADB" w:rsidRPr="00DF7E80" w:rsidRDefault="00711ADB" w:rsidP="00711ADB">
            <w:pPr>
              <w:tabs>
                <w:tab w:val="left" w:pos="3380"/>
              </w:tabs>
              <w:ind w:left="65" w:right="344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п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ци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ли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з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а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ц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ия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ab/>
              <w:t>Худо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но</w:t>
            </w:r>
            <w:r w:rsidRPr="00DF7E80">
              <w:rPr>
                <w:rFonts w:eastAsia="Times New Roman" w:cs="Times New Roman"/>
                <w:spacing w:val="1"/>
                <w:sz w:val="26"/>
                <w:szCs w:val="26"/>
              </w:rPr>
              <w:t>-</w:t>
            </w:r>
            <w:r w:rsidRPr="00DF7E80">
              <w:rPr>
                <w:rFonts w:eastAsia="Times New Roman" w:cs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о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и</w:t>
            </w:r>
            <w:r w:rsidRPr="00DF7E80">
              <w:rPr>
                <w:rFonts w:eastAsia="Times New Roman" w:cs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 w:cs="Times New Roman"/>
                <w:sz w:val="26"/>
                <w:szCs w:val="26"/>
              </w:rPr>
              <w:t>еским</w:t>
            </w:r>
          </w:p>
          <w:p w14:paraId="081EABBB" w14:textId="6280E205" w:rsidR="00711ADB" w:rsidRPr="000E0939" w:rsidRDefault="00711ADB" w:rsidP="00711ADB">
            <w:pPr>
              <w:ind w:left="3392" w:right="5221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F7E80">
              <w:rPr>
                <w:rFonts w:eastAsia="Times New Roman" w:cs="Times New Roman"/>
                <w:position w:val="-1"/>
                <w:sz w:val="26"/>
                <w:szCs w:val="26"/>
              </w:rPr>
              <w:t>орк</w:t>
            </w:r>
            <w:r w:rsidRPr="00DF7E80">
              <w:rPr>
                <w:rFonts w:eastAsia="Times New Roman" w:cs="Times New Roman"/>
                <w:spacing w:val="-2"/>
                <w:position w:val="-1"/>
                <w:sz w:val="26"/>
                <w:szCs w:val="26"/>
              </w:rPr>
              <w:t>е</w:t>
            </w:r>
            <w:r w:rsidRPr="00DF7E80">
              <w:rPr>
                <w:rFonts w:eastAsia="Times New Roman" w:cs="Times New Roman"/>
                <w:position w:val="-1"/>
                <w:sz w:val="26"/>
                <w:szCs w:val="26"/>
              </w:rPr>
              <w:t>стром</w:t>
            </w:r>
          </w:p>
        </w:tc>
      </w:tr>
      <w:tr w:rsidR="00711ADB" w:rsidRPr="000E0939" w14:paraId="2D3EFD7D" w14:textId="77777777" w:rsidTr="00711ADB">
        <w:trPr>
          <w:trHeight w:val="92"/>
        </w:trPr>
        <w:tc>
          <w:tcPr>
            <w:tcW w:w="9963" w:type="dxa"/>
            <w:gridSpan w:val="2"/>
            <w:vAlign w:val="bottom"/>
          </w:tcPr>
          <w:p w14:paraId="1D5DA992" w14:textId="77777777" w:rsidR="00711ADB" w:rsidRPr="000E0939" w:rsidRDefault="00711ADB" w:rsidP="00711ADB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711ADB" w:rsidRPr="00880BD0" w14:paraId="71EFD5EC" w14:textId="77777777" w:rsidTr="00711ADB">
        <w:trPr>
          <w:trHeight w:val="516"/>
        </w:trPr>
        <w:tc>
          <w:tcPr>
            <w:tcW w:w="3362" w:type="dxa"/>
            <w:shd w:val="clear" w:color="auto" w:fill="auto"/>
          </w:tcPr>
          <w:p w14:paraId="648F67C5" w14:textId="77777777" w:rsidR="00711ADB" w:rsidRPr="00D83C11" w:rsidRDefault="00711ADB" w:rsidP="00711ADB">
            <w:pPr>
              <w:rPr>
                <w:rFonts w:eastAsia="Times New Roman" w:cs="Times New Roman"/>
                <w:sz w:val="26"/>
                <w:szCs w:val="26"/>
              </w:rPr>
            </w:pPr>
            <w:r w:rsidRPr="00D83C11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01" w:type="dxa"/>
            <w:shd w:val="clear" w:color="auto" w:fill="auto"/>
          </w:tcPr>
          <w:p w14:paraId="6C8CD5B8" w14:textId="77777777" w:rsidR="00711ADB" w:rsidRPr="00880BD0" w:rsidRDefault="00711ADB" w:rsidP="00711ADB">
            <w:pPr>
              <w:rPr>
                <w:rFonts w:eastAsia="Times New Roman" w:cs="Times New Roman"/>
                <w:iCs/>
                <w:color w:val="000000" w:themeColor="text1"/>
                <w:sz w:val="26"/>
                <w:szCs w:val="26"/>
              </w:rPr>
            </w:pPr>
            <w:r w:rsidRPr="00880BD0">
              <w:rPr>
                <w:rFonts w:eastAsia="Times New Roman" w:cs="Times New Roman"/>
                <w:iCs/>
                <w:color w:val="000000" w:themeColor="text1"/>
                <w:sz w:val="26"/>
                <w:szCs w:val="26"/>
              </w:rPr>
              <w:t>Дирижер оперно-симфонического оркестра. Преподаватель</w:t>
            </w:r>
          </w:p>
        </w:tc>
      </w:tr>
      <w:tr w:rsidR="001105C7" w:rsidRPr="000E0939" w14:paraId="64080565" w14:textId="77777777" w:rsidTr="00711ADB">
        <w:trPr>
          <w:trHeight w:val="516"/>
        </w:trPr>
        <w:tc>
          <w:tcPr>
            <w:tcW w:w="9963" w:type="dxa"/>
            <w:gridSpan w:val="2"/>
            <w:vAlign w:val="center"/>
          </w:tcPr>
          <w:p w14:paraId="05B33308" w14:textId="77777777" w:rsidR="00711ADB" w:rsidRDefault="00711ADB" w:rsidP="00400ABF">
            <w:pPr>
              <w:jc w:val="center"/>
              <w:rPr>
                <w:b/>
                <w:sz w:val="26"/>
                <w:szCs w:val="26"/>
              </w:rPr>
            </w:pPr>
          </w:p>
          <w:p w14:paraId="17A3051E" w14:textId="422E4FAB" w:rsidR="00711ADB" w:rsidRPr="000E0939" w:rsidRDefault="00711ADB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85B50" w:rsidRPr="000E0939" w14:paraId="50AA3E4C" w14:textId="77777777" w:rsidTr="00711ADB">
        <w:trPr>
          <w:trHeight w:val="257"/>
        </w:trPr>
        <w:tc>
          <w:tcPr>
            <w:tcW w:w="9963" w:type="dxa"/>
            <w:gridSpan w:val="2"/>
            <w:vAlign w:val="bottom"/>
          </w:tcPr>
          <w:p w14:paraId="22C3E80F" w14:textId="77777777" w:rsidR="00685B50" w:rsidRPr="000E0939" w:rsidRDefault="00685B50" w:rsidP="00711ADB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A831387" w14:textId="77777777" w:rsidR="00BD78AD" w:rsidRPr="00F26710" w:rsidRDefault="00BD78AD" w:rsidP="00BD78AD">
      <w:pPr>
        <w:pStyle w:val="2"/>
      </w:pPr>
      <w:bookmarkStart w:id="8" w:name="_Toc70416986"/>
      <w:bookmarkStart w:id="9" w:name="_Toc63853979"/>
      <w:r w:rsidRPr="00F26710">
        <w:t>Цели и задачи образовательной программы</w:t>
      </w:r>
      <w:bookmarkEnd w:id="8"/>
    </w:p>
    <w:p w14:paraId="71910CD0" w14:textId="77777777" w:rsidR="00BD78AD" w:rsidRPr="00F26710" w:rsidRDefault="00BD78AD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64A5818B" w14:textId="75E84E9B" w:rsidR="00C12C38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 xml:space="preserve">подготовка специалистов – </w:t>
      </w:r>
      <w:r w:rsidR="00711ADB">
        <w:rPr>
          <w:sz w:val="24"/>
          <w:szCs w:val="24"/>
        </w:rPr>
        <w:t>дирижеров</w:t>
      </w:r>
      <w:r w:rsidR="002216E8">
        <w:rPr>
          <w:sz w:val="24"/>
          <w:szCs w:val="24"/>
        </w:rPr>
        <w:t xml:space="preserve"> </w:t>
      </w:r>
      <w:r w:rsidRPr="00184467">
        <w:rPr>
          <w:sz w:val="24"/>
          <w:szCs w:val="24"/>
        </w:rPr>
        <w:t>для реп</w:t>
      </w:r>
      <w:r w:rsidR="002216E8">
        <w:rPr>
          <w:sz w:val="24"/>
          <w:szCs w:val="24"/>
        </w:rPr>
        <w:t>етиционной и концертн</w:t>
      </w:r>
      <w:r w:rsidRPr="00184467">
        <w:rPr>
          <w:sz w:val="24"/>
          <w:szCs w:val="24"/>
        </w:rPr>
        <w:t>ой деятельности, готовых к самостоятельной профессиональной деятельности в театральных, концертных и филармонических организациях и учреждениях культуры;</w:t>
      </w:r>
    </w:p>
    <w:p w14:paraId="3C67A69C" w14:textId="77777777" w:rsidR="00C12C38" w:rsidRPr="0082364F" w:rsidRDefault="00C12C38" w:rsidP="008E7832">
      <w:pPr>
        <w:pStyle w:val="ad"/>
        <w:numPr>
          <w:ilvl w:val="2"/>
          <w:numId w:val="6"/>
        </w:numPr>
        <w:spacing w:after="120"/>
        <w:jc w:val="both"/>
        <w:rPr>
          <w:sz w:val="24"/>
          <w:szCs w:val="24"/>
        </w:rPr>
      </w:pPr>
      <w:r w:rsidRPr="00184467">
        <w:rPr>
          <w:sz w:val="24"/>
          <w:szCs w:val="24"/>
        </w:rPr>
        <w:t>подготовка специалистов для образовательных учреждений среднего и высшего профессионального образования, реализующих образовательные программы в области музыкального искусства, общеобразовательных учреждений, учреждений культуры (филармонии, концертные залы, студии, центры народного художественного творчества, дома народного творчества и т.д.), профессиональные ассоциации;</w:t>
      </w:r>
    </w:p>
    <w:p w14:paraId="6F6F84D6" w14:textId="77777777" w:rsidR="00C12C38" w:rsidRPr="007C60EA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2448019A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79722E29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2C61C418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DACA775" w14:textId="77777777" w:rsidR="00C12C38" w:rsidRPr="00F26710" w:rsidRDefault="00C12C38" w:rsidP="008E7832">
      <w:pPr>
        <w:pStyle w:val="ad"/>
        <w:numPr>
          <w:ilvl w:val="3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23A10C12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lastRenderedPageBreak/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7458DCD6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;</w:t>
      </w:r>
    </w:p>
    <w:p w14:paraId="101CF6D4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дальнейшего образовательного маршрута;</w:t>
      </w:r>
    </w:p>
    <w:p w14:paraId="4235EADF" w14:textId="77777777" w:rsidR="00C12C38" w:rsidRPr="00F26710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29804E45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3A477E11" w14:textId="77777777" w:rsidR="00D8646D" w:rsidRPr="00D8646D" w:rsidRDefault="00C12C38" w:rsidP="008E7832">
      <w:pPr>
        <w:pStyle w:val="ad"/>
        <w:numPr>
          <w:ilvl w:val="2"/>
          <w:numId w:val="6"/>
        </w:numPr>
        <w:spacing w:after="120"/>
        <w:jc w:val="both"/>
      </w:pPr>
      <w:r w:rsidRPr="00D8646D">
        <w:rPr>
          <w:rFonts w:eastAsiaTheme="minorHAnsi"/>
          <w:w w:val="105"/>
          <w:sz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63BC1336" w14:textId="77777777" w:rsidR="00D8646D" w:rsidRDefault="00D8646D" w:rsidP="00D8646D">
      <w:pPr>
        <w:pStyle w:val="ad"/>
        <w:spacing w:after="120"/>
        <w:ind w:left="709"/>
        <w:jc w:val="both"/>
      </w:pPr>
    </w:p>
    <w:p w14:paraId="4139F1EF" w14:textId="77777777" w:rsidR="00FB4734" w:rsidRPr="00D8646D" w:rsidRDefault="003403A2" w:rsidP="00D8646D">
      <w:pPr>
        <w:pStyle w:val="2"/>
      </w:pPr>
      <w:r w:rsidRPr="00F26710">
        <w:t>Формы обучения</w:t>
      </w:r>
      <w:bookmarkEnd w:id="9"/>
    </w:p>
    <w:p w14:paraId="67032634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bookmarkStart w:id="10" w:name="_Toc63853980"/>
      <w:r w:rsidRPr="00F26710">
        <w:rPr>
          <w:sz w:val="24"/>
          <w:szCs w:val="24"/>
        </w:rPr>
        <w:t>Обучение по образовательной программе осуществляется в</w:t>
      </w:r>
      <w:r>
        <w:rPr>
          <w:sz w:val="24"/>
          <w:szCs w:val="24"/>
        </w:rPr>
        <w:t xml:space="preserve"> очной форме.</w:t>
      </w:r>
    </w:p>
    <w:p w14:paraId="7EDD848F" w14:textId="77777777" w:rsidR="00991E8A" w:rsidRPr="00F26710" w:rsidRDefault="003403A2" w:rsidP="009065E9">
      <w:pPr>
        <w:pStyle w:val="2"/>
        <w:rPr>
          <w:b/>
        </w:rPr>
      </w:pPr>
      <w:r w:rsidRPr="00F26710">
        <w:t>Объем образовательной программы</w:t>
      </w:r>
      <w:bookmarkEnd w:id="10"/>
    </w:p>
    <w:p w14:paraId="133362D4" w14:textId="77777777" w:rsidR="00991E8A" w:rsidRPr="00F26710" w:rsidRDefault="00991E8A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8646D">
        <w:rPr>
          <w:sz w:val="24"/>
          <w:szCs w:val="24"/>
        </w:rPr>
        <w:t>300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356322AD" w14:textId="77777777" w:rsidR="000B3772" w:rsidRPr="00F26710" w:rsidRDefault="000B3772" w:rsidP="000B3772">
      <w:pPr>
        <w:pStyle w:val="2"/>
        <w:rPr>
          <w:b/>
          <w:i/>
        </w:rPr>
      </w:pPr>
      <w:bookmarkStart w:id="11" w:name="_Toc63853981"/>
      <w:r w:rsidRPr="00F26710">
        <w:t>Язык образования</w:t>
      </w:r>
      <w:bookmarkEnd w:id="11"/>
    </w:p>
    <w:p w14:paraId="37362183" w14:textId="77777777" w:rsidR="00491235" w:rsidRPr="00F26710" w:rsidRDefault="00491235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i/>
          <w:sz w:val="24"/>
          <w:szCs w:val="24"/>
        </w:rPr>
      </w:pPr>
      <w:bookmarkStart w:id="12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32B07030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12"/>
    </w:p>
    <w:p w14:paraId="35CCB3DC" w14:textId="77777777" w:rsidR="00D8646D" w:rsidRPr="009A7574" w:rsidRDefault="00D8646D" w:rsidP="008E7832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bookmarkStart w:id="13" w:name="_Toc70416991"/>
      <w:bookmarkStart w:id="14" w:name="_Toc63853985"/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вне зависимости от применяемых образовательных</w:t>
      </w:r>
      <w:r>
        <w:rPr>
          <w:sz w:val="24"/>
          <w:szCs w:val="24"/>
        </w:rPr>
        <w:t xml:space="preserve"> </w:t>
      </w:r>
      <w:r w:rsidRPr="009A7574">
        <w:rPr>
          <w:sz w:val="24"/>
          <w:szCs w:val="24"/>
        </w:rPr>
        <w:t>технологий, составляет:</w:t>
      </w:r>
    </w:p>
    <w:p w14:paraId="091CD146" w14:textId="77777777" w:rsidR="00D8646D" w:rsidRPr="00F26710" w:rsidRDefault="00D8646D" w:rsidP="008E7832">
      <w:pPr>
        <w:pStyle w:val="ad"/>
        <w:numPr>
          <w:ilvl w:val="3"/>
          <w:numId w:val="6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>
        <w:rPr>
          <w:sz w:val="24"/>
          <w:szCs w:val="24"/>
        </w:rPr>
        <w:t xml:space="preserve"> </w:t>
      </w:r>
      <w:r w:rsidRPr="00F26710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 лет.</w:t>
      </w:r>
    </w:p>
    <w:p w14:paraId="31950F72" w14:textId="77777777" w:rsidR="004C723C" w:rsidRDefault="004C723C" w:rsidP="004C723C">
      <w:pPr>
        <w:pStyle w:val="2"/>
      </w:pPr>
      <w:r>
        <w:t>Формы аттестации</w:t>
      </w:r>
      <w:bookmarkEnd w:id="13"/>
    </w:p>
    <w:p w14:paraId="3E7E57EA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FFF7B23" w14:textId="77777777" w:rsidR="004C723C" w:rsidRPr="00AC354C" w:rsidRDefault="004C723C" w:rsidP="00246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72399FF" w14:textId="7777777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BD7B2E4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государственный экзамен, включая подготовку к сдаче и сдачу государственного экзамена;</w:t>
      </w:r>
    </w:p>
    <w:p w14:paraId="6CF693D7" w14:textId="77777777" w:rsidR="004C723C" w:rsidRPr="00D8646D" w:rsidRDefault="004C723C" w:rsidP="008E7832">
      <w:pPr>
        <w:pStyle w:val="ad"/>
        <w:numPr>
          <w:ilvl w:val="0"/>
          <w:numId w:val="11"/>
        </w:numPr>
        <w:ind w:left="1134" w:hanging="425"/>
        <w:jc w:val="both"/>
        <w:rPr>
          <w:iCs/>
          <w:sz w:val="24"/>
          <w:szCs w:val="24"/>
        </w:rPr>
      </w:pPr>
      <w:r w:rsidRPr="00D8646D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D8646D">
        <w:rPr>
          <w:iCs/>
          <w:sz w:val="24"/>
          <w:szCs w:val="24"/>
        </w:rPr>
        <w:t>.</w:t>
      </w:r>
    </w:p>
    <w:p w14:paraId="4A929617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14"/>
    </w:p>
    <w:p w14:paraId="7494DB46" w14:textId="77777777" w:rsidR="004261EB" w:rsidRDefault="004261EB" w:rsidP="008E7832">
      <w:pPr>
        <w:pStyle w:val="ad"/>
        <w:numPr>
          <w:ilvl w:val="3"/>
          <w:numId w:val="5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DAD145A" w14:textId="77777777" w:rsid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 xml:space="preserve">- </w:t>
      </w:r>
      <w:r w:rsidRPr="00F522D0">
        <w:rPr>
          <w:b w:val="0"/>
        </w:rPr>
        <w:t xml:space="preserve">01 </w:t>
      </w:r>
      <w:r w:rsidRPr="00184467">
        <w:rPr>
          <w:b w:val="0"/>
        </w:rPr>
        <w:t>Образование и наука (в сферах: 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обучения,</w:t>
      </w:r>
      <w:r w:rsidRPr="00184467">
        <w:rPr>
          <w:b w:val="0"/>
          <w:spacing w:val="71"/>
        </w:rPr>
        <w:t xml:space="preserve"> </w:t>
      </w:r>
      <w:r w:rsidRPr="00184467">
        <w:rPr>
          <w:b w:val="0"/>
        </w:rPr>
        <w:t>профессионального</w:t>
      </w:r>
      <w:r w:rsidRPr="00184467">
        <w:rPr>
          <w:b w:val="0"/>
          <w:spacing w:val="1"/>
        </w:rPr>
        <w:t xml:space="preserve"> </w:t>
      </w:r>
      <w:r w:rsidRPr="00184467">
        <w:rPr>
          <w:b w:val="0"/>
        </w:rPr>
        <w:t>образования,</w:t>
      </w:r>
      <w:r w:rsidRPr="00184467">
        <w:rPr>
          <w:b w:val="0"/>
          <w:spacing w:val="-4"/>
        </w:rPr>
        <w:t xml:space="preserve"> </w:t>
      </w:r>
      <w:r w:rsidRPr="00184467">
        <w:rPr>
          <w:b w:val="0"/>
        </w:rPr>
        <w:t>дополнительного образования);</w:t>
      </w:r>
    </w:p>
    <w:p w14:paraId="43F2875A" w14:textId="609A2272" w:rsidR="0024634E" w:rsidRPr="0024634E" w:rsidRDefault="0024634E" w:rsidP="0024634E">
      <w:pPr>
        <w:pStyle w:val="1"/>
        <w:numPr>
          <w:ilvl w:val="0"/>
          <w:numId w:val="0"/>
        </w:numPr>
        <w:spacing w:before="0" w:after="0" w:line="240" w:lineRule="auto"/>
        <w:ind w:left="710"/>
        <w:rPr>
          <w:b w:val="0"/>
        </w:rPr>
      </w:pPr>
      <w:r>
        <w:rPr>
          <w:b w:val="0"/>
        </w:rPr>
        <w:t>- 0</w:t>
      </w:r>
      <w:r w:rsidRPr="00184467">
        <w:rPr>
          <w:b w:val="0"/>
        </w:rPr>
        <w:t xml:space="preserve">4 Культура, искусство </w:t>
      </w:r>
      <w:r w:rsidR="009467CD" w:rsidRPr="00184467">
        <w:rPr>
          <w:b w:val="0"/>
        </w:rPr>
        <w:t>(в сферах: профессионального</w:t>
      </w:r>
      <w:r w:rsidR="009467CD" w:rsidRPr="00184467">
        <w:rPr>
          <w:b w:val="0"/>
          <w:spacing w:val="1"/>
        </w:rPr>
        <w:t xml:space="preserve"> </w:t>
      </w:r>
      <w:r w:rsidR="009467CD" w:rsidRPr="00184467">
        <w:rPr>
          <w:b w:val="0"/>
        </w:rPr>
        <w:t>обучения,</w:t>
      </w:r>
      <w:r w:rsidR="009467CD" w:rsidRPr="00184467">
        <w:rPr>
          <w:b w:val="0"/>
          <w:spacing w:val="71"/>
        </w:rPr>
        <w:t xml:space="preserve"> </w:t>
      </w:r>
      <w:r w:rsidR="009467CD" w:rsidRPr="00184467">
        <w:rPr>
          <w:b w:val="0"/>
        </w:rPr>
        <w:t>профессионального</w:t>
      </w:r>
      <w:r w:rsidR="009467CD" w:rsidRPr="00184467">
        <w:rPr>
          <w:b w:val="0"/>
          <w:spacing w:val="1"/>
        </w:rPr>
        <w:t xml:space="preserve"> </w:t>
      </w:r>
      <w:r w:rsidR="009467CD" w:rsidRPr="00184467">
        <w:rPr>
          <w:b w:val="0"/>
        </w:rPr>
        <w:t>образования,</w:t>
      </w:r>
      <w:r w:rsidR="009467CD" w:rsidRPr="00184467">
        <w:rPr>
          <w:b w:val="0"/>
          <w:spacing w:val="-4"/>
        </w:rPr>
        <w:t xml:space="preserve"> </w:t>
      </w:r>
      <w:r w:rsidR="009467CD" w:rsidRPr="00184467">
        <w:rPr>
          <w:b w:val="0"/>
        </w:rPr>
        <w:t>дополнительного образования)</w:t>
      </w:r>
      <w:r w:rsidR="009467CD">
        <w:rPr>
          <w:b w:val="0"/>
        </w:rPr>
        <w:t>.</w:t>
      </w:r>
    </w:p>
    <w:p w14:paraId="4A3F6C8C" w14:textId="77777777" w:rsidR="007C27A3" w:rsidRPr="0024634E" w:rsidRDefault="007C27A3" w:rsidP="0024634E">
      <w:pPr>
        <w:jc w:val="both"/>
        <w:rPr>
          <w:sz w:val="24"/>
          <w:szCs w:val="24"/>
        </w:rPr>
      </w:pPr>
    </w:p>
    <w:p w14:paraId="7E34236D" w14:textId="77777777" w:rsidR="007C27A3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140145E" w14:textId="77777777" w:rsidR="00503A90" w:rsidRPr="00F26710" w:rsidRDefault="00503A90" w:rsidP="008E7832">
      <w:pPr>
        <w:pStyle w:val="ad"/>
        <w:numPr>
          <w:ilvl w:val="3"/>
          <w:numId w:val="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025A3916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bookmarkStart w:id="15" w:name="_Toc57031263"/>
      <w:r w:rsidRPr="00F522D0">
        <w:rPr>
          <w:sz w:val="24"/>
          <w:szCs w:val="24"/>
        </w:rPr>
        <w:t>педагогический;</w:t>
      </w:r>
    </w:p>
    <w:p w14:paraId="5A4CB9C9" w14:textId="77777777" w:rsidR="0024634E" w:rsidRPr="00F522D0" w:rsidRDefault="0024634E" w:rsidP="008E7832">
      <w:pPr>
        <w:pStyle w:val="ad"/>
        <w:numPr>
          <w:ilvl w:val="2"/>
          <w:numId w:val="9"/>
        </w:numPr>
        <w:jc w:val="both"/>
        <w:rPr>
          <w:sz w:val="24"/>
          <w:szCs w:val="24"/>
        </w:rPr>
      </w:pPr>
      <w:r w:rsidRPr="00F522D0">
        <w:rPr>
          <w:sz w:val="24"/>
          <w:szCs w:val="24"/>
        </w:rPr>
        <w:t>художественно-творческий</w:t>
      </w:r>
      <w:r>
        <w:rPr>
          <w:i/>
          <w:sz w:val="24"/>
          <w:szCs w:val="24"/>
        </w:rPr>
        <w:t>.</w:t>
      </w:r>
    </w:p>
    <w:p w14:paraId="4C804816" w14:textId="77777777" w:rsidR="00376F49" w:rsidRDefault="00830436" w:rsidP="008E7832">
      <w:pPr>
        <w:pStyle w:val="ad"/>
        <w:numPr>
          <w:ilvl w:val="3"/>
          <w:numId w:val="10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05A4C54" w14:textId="77777777" w:rsidR="0024634E" w:rsidRPr="00251458" w:rsidRDefault="00A624A9" w:rsidP="008E7832">
      <w:pPr>
        <w:pStyle w:val="ad"/>
        <w:widowControl w:val="0"/>
        <w:numPr>
          <w:ilvl w:val="0"/>
          <w:numId w:val="16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>
        <w:rPr>
          <w:iCs/>
          <w:spacing w:val="-7"/>
          <w:sz w:val="24"/>
          <w:szCs w:val="24"/>
        </w:rPr>
        <w:t>музыкально</w:t>
      </w:r>
      <w:r w:rsidR="0024634E" w:rsidRPr="00251458">
        <w:rPr>
          <w:iCs/>
          <w:spacing w:val="-7"/>
          <w:sz w:val="24"/>
          <w:szCs w:val="24"/>
        </w:rPr>
        <w:t>е</w:t>
      </w:r>
      <w:r w:rsidR="0024634E" w:rsidRPr="00251458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7"/>
          <w:sz w:val="24"/>
          <w:szCs w:val="24"/>
        </w:rPr>
        <w:t>произведение в различных формах его существования</w:t>
      </w:r>
      <w:r w:rsidR="0024634E" w:rsidRPr="00251458">
        <w:rPr>
          <w:iCs/>
          <w:sz w:val="24"/>
          <w:szCs w:val="24"/>
        </w:rPr>
        <w:t>;</w:t>
      </w:r>
    </w:p>
    <w:p w14:paraId="532F38A3" w14:textId="77777777"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2" w:lineRule="exact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музыкальные инструменты; творческие коллективы</w:t>
      </w:r>
      <w:r w:rsidR="0024634E" w:rsidRPr="00251458">
        <w:rPr>
          <w:iCs/>
          <w:spacing w:val="-3"/>
          <w:sz w:val="24"/>
          <w:szCs w:val="24"/>
        </w:rPr>
        <w:t xml:space="preserve">, </w:t>
      </w:r>
      <w:r>
        <w:rPr>
          <w:iCs/>
          <w:spacing w:val="-3"/>
          <w:sz w:val="24"/>
          <w:szCs w:val="24"/>
        </w:rPr>
        <w:t xml:space="preserve">исполнители, </w:t>
      </w:r>
      <w:r w:rsidR="0024634E" w:rsidRPr="00251458">
        <w:rPr>
          <w:iCs/>
          <w:spacing w:val="-3"/>
          <w:sz w:val="24"/>
          <w:szCs w:val="24"/>
        </w:rPr>
        <w:t xml:space="preserve">концертные </w:t>
      </w:r>
      <w:r w:rsidR="0024634E" w:rsidRPr="00251458">
        <w:rPr>
          <w:iCs/>
          <w:spacing w:val="-2"/>
          <w:sz w:val="24"/>
          <w:szCs w:val="24"/>
        </w:rPr>
        <w:t>организации, звукозаписывающие студии,</w:t>
      </w:r>
      <w:r w:rsidR="0024634E" w:rsidRPr="00251458">
        <w:rPr>
          <w:iCs/>
          <w:spacing w:val="-1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средства</w:t>
      </w:r>
      <w:r w:rsidR="0024634E" w:rsidRPr="00251458">
        <w:rPr>
          <w:iCs/>
          <w:spacing w:val="-17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массовой</w:t>
      </w:r>
      <w:r w:rsidR="0024634E" w:rsidRPr="00251458">
        <w:rPr>
          <w:iCs/>
          <w:spacing w:val="-15"/>
          <w:sz w:val="24"/>
          <w:szCs w:val="24"/>
        </w:rPr>
        <w:t xml:space="preserve"> </w:t>
      </w:r>
      <w:r w:rsidR="0024634E" w:rsidRPr="00251458">
        <w:rPr>
          <w:iCs/>
          <w:sz w:val="24"/>
          <w:szCs w:val="24"/>
        </w:rPr>
        <w:t>информации;</w:t>
      </w:r>
    </w:p>
    <w:p w14:paraId="559CA473" w14:textId="77777777"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9"/>
        <w:contextualSpacing w:val="0"/>
        <w:jc w:val="both"/>
        <w:rPr>
          <w:iCs/>
          <w:sz w:val="24"/>
          <w:szCs w:val="24"/>
        </w:rPr>
      </w:pPr>
      <w:proofErr w:type="spellStart"/>
      <w:r w:rsidRPr="00A624A9">
        <w:rPr>
          <w:bCs/>
          <w:color w:val="000000"/>
          <w:sz w:val="24"/>
          <w:szCs w:val="24"/>
        </w:rPr>
        <w:t>слушательская</w:t>
      </w:r>
      <w:proofErr w:type="spellEnd"/>
      <w:r w:rsidRPr="00A624A9">
        <w:rPr>
          <w:bCs/>
          <w:color w:val="000000"/>
          <w:sz w:val="24"/>
          <w:szCs w:val="24"/>
        </w:rPr>
        <w:t xml:space="preserve"> аудитория концертных залов, учреждения культуры</w:t>
      </w:r>
      <w:r w:rsidR="0024634E" w:rsidRPr="00251458">
        <w:rPr>
          <w:iCs/>
          <w:sz w:val="24"/>
          <w:szCs w:val="24"/>
        </w:rPr>
        <w:t>;</w:t>
      </w:r>
    </w:p>
    <w:p w14:paraId="755DA472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авторы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произведений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музыкального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искусства;</w:t>
      </w:r>
    </w:p>
    <w:p w14:paraId="247A8CFF" w14:textId="77777777" w:rsidR="0024634E" w:rsidRPr="00251458" w:rsidRDefault="00A624A9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A624A9">
        <w:rPr>
          <w:bCs/>
          <w:color w:val="000000"/>
          <w:sz w:val="24"/>
          <w:szCs w:val="24"/>
        </w:rPr>
        <w:t>организации, осуществляющие образовательную деятельность и их обучающиеся</w:t>
      </w:r>
      <w:r w:rsidR="0024634E" w:rsidRPr="00251458">
        <w:rPr>
          <w:iCs/>
          <w:spacing w:val="-6"/>
          <w:sz w:val="24"/>
          <w:szCs w:val="24"/>
        </w:rPr>
        <w:t>;</w:t>
      </w:r>
    </w:p>
    <w:p w14:paraId="0C7FD58D" w14:textId="77777777" w:rsidR="0024634E" w:rsidRPr="00251458" w:rsidRDefault="0024634E" w:rsidP="008E7832">
      <w:pPr>
        <w:pStyle w:val="ad"/>
        <w:widowControl w:val="0"/>
        <w:numPr>
          <w:ilvl w:val="0"/>
          <w:numId w:val="14"/>
        </w:numPr>
        <w:autoSpaceDE w:val="0"/>
        <w:autoSpaceDN w:val="0"/>
        <w:ind w:right="555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1"/>
          <w:sz w:val="24"/>
          <w:szCs w:val="24"/>
        </w:rPr>
        <w:t xml:space="preserve">центры и дома народного художественного </w:t>
      </w:r>
      <w:r w:rsidRPr="00251458">
        <w:rPr>
          <w:iCs/>
          <w:sz w:val="24"/>
          <w:szCs w:val="24"/>
        </w:rPr>
        <w:t>творчества, другие учреждения</w:t>
      </w:r>
      <w:r w:rsidRPr="00251458">
        <w:rPr>
          <w:iCs/>
          <w:spacing w:val="1"/>
          <w:sz w:val="24"/>
          <w:szCs w:val="24"/>
        </w:rPr>
        <w:t xml:space="preserve"> </w:t>
      </w:r>
      <w:r w:rsidRPr="00251458">
        <w:rPr>
          <w:iCs/>
          <w:sz w:val="24"/>
          <w:szCs w:val="24"/>
        </w:rPr>
        <w:t>культуры;</w:t>
      </w:r>
    </w:p>
    <w:p w14:paraId="1F303D91" w14:textId="77777777" w:rsidR="00A624A9" w:rsidRPr="00A624A9" w:rsidRDefault="0024634E" w:rsidP="00A624A9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21" w:lineRule="exact"/>
        <w:contextualSpacing w:val="0"/>
        <w:jc w:val="both"/>
        <w:rPr>
          <w:iCs/>
          <w:sz w:val="24"/>
          <w:szCs w:val="24"/>
        </w:rPr>
      </w:pPr>
      <w:r w:rsidRPr="00251458">
        <w:rPr>
          <w:iCs/>
          <w:spacing w:val="-7"/>
          <w:sz w:val="24"/>
          <w:szCs w:val="24"/>
        </w:rPr>
        <w:t>различные</w:t>
      </w:r>
      <w:r w:rsidRPr="00251458">
        <w:rPr>
          <w:iCs/>
          <w:spacing w:val="-12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категории</w:t>
      </w:r>
      <w:r w:rsidRPr="00251458">
        <w:rPr>
          <w:iCs/>
          <w:spacing w:val="-11"/>
          <w:sz w:val="24"/>
          <w:szCs w:val="24"/>
        </w:rPr>
        <w:t xml:space="preserve"> </w:t>
      </w:r>
      <w:r w:rsidRPr="00251458">
        <w:rPr>
          <w:iCs/>
          <w:spacing w:val="-7"/>
          <w:sz w:val="24"/>
          <w:szCs w:val="24"/>
        </w:rPr>
        <w:t>обучающихся.</w:t>
      </w:r>
    </w:p>
    <w:p w14:paraId="18B6B81F" w14:textId="77777777" w:rsidR="0024634E" w:rsidRPr="00F26710" w:rsidRDefault="0024634E" w:rsidP="008E7832">
      <w:pPr>
        <w:pStyle w:val="ad"/>
        <w:numPr>
          <w:ilvl w:val="3"/>
          <w:numId w:val="14"/>
        </w:numPr>
        <w:jc w:val="both"/>
        <w:rPr>
          <w:sz w:val="24"/>
          <w:szCs w:val="24"/>
        </w:rPr>
      </w:pPr>
    </w:p>
    <w:p w14:paraId="34C24BF0" w14:textId="77777777" w:rsidR="00DA3642" w:rsidRDefault="003403A2" w:rsidP="00C47F8F">
      <w:pPr>
        <w:pStyle w:val="2"/>
      </w:pPr>
      <w:bookmarkStart w:id="16" w:name="_Toc63853987"/>
      <w:bookmarkEnd w:id="15"/>
      <w:r w:rsidRPr="00F26710">
        <w:t>Перечень основных задач профессиональной деятельности выпускников</w:t>
      </w:r>
      <w:bookmarkEnd w:id="16"/>
    </w:p>
    <w:tbl>
      <w:tblPr>
        <w:tblpPr w:leftFromText="180" w:rightFromText="180" w:vertAnchor="text" w:tblpX="-34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3231"/>
      </w:tblGrid>
      <w:tr w:rsidR="009950A6" w:rsidRPr="00F26710" w14:paraId="2DA2B2FF" w14:textId="77777777" w:rsidTr="00652F3A">
        <w:trPr>
          <w:trHeight w:val="805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CE80564" w14:textId="77777777" w:rsidR="009950A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 xml:space="preserve">Область профессиональной деятельности </w:t>
            </w:r>
          </w:p>
          <w:p w14:paraId="0C238095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490890E5" w14:textId="77777777" w:rsidR="009950A6" w:rsidRPr="006B13C6" w:rsidRDefault="009950A6" w:rsidP="00652F3A">
            <w:pPr>
              <w:jc w:val="center"/>
              <w:rPr>
                <w:sz w:val="20"/>
                <w:szCs w:val="20"/>
              </w:rPr>
            </w:pPr>
            <w:r w:rsidRPr="006B13C6">
              <w:rPr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68AB86F1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1764BF05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13C6">
              <w:rPr>
                <w:rFonts w:eastAsiaTheme="minorHAnsi"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F00D2C6" w14:textId="77777777" w:rsidR="009950A6" w:rsidRPr="006B13C6" w:rsidRDefault="009950A6" w:rsidP="00652F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13C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9467CD" w:rsidRPr="00F26710" w14:paraId="0BC39F59" w14:textId="77777777" w:rsidTr="00652F3A">
        <w:trPr>
          <w:trHeight w:val="283"/>
        </w:trPr>
        <w:tc>
          <w:tcPr>
            <w:tcW w:w="2268" w:type="dxa"/>
          </w:tcPr>
          <w:p w14:paraId="55B9BBE6" w14:textId="77777777" w:rsidR="009467CD" w:rsidRPr="006B13C6" w:rsidRDefault="009467CD" w:rsidP="009467CD">
            <w:pPr>
              <w:rPr>
                <w:rFonts w:eastAsia="Times New Roman" w:cs="Times New Roman"/>
                <w:i/>
              </w:rPr>
            </w:pPr>
          </w:p>
          <w:p w14:paraId="516A4989" w14:textId="77777777" w:rsidR="009467CD" w:rsidRPr="006B13C6" w:rsidRDefault="009467CD" w:rsidP="009467CD">
            <w:pPr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01</w:t>
            </w:r>
            <w:r w:rsidRPr="006B13C6">
              <w:rPr>
                <w:rFonts w:cs="Times New Roman"/>
                <w:spacing w:val="-3"/>
              </w:rPr>
              <w:t xml:space="preserve"> </w:t>
            </w:r>
            <w:r w:rsidRPr="006B13C6">
              <w:rPr>
                <w:rFonts w:cs="Times New Roman"/>
              </w:rPr>
              <w:t>Образование и наука</w:t>
            </w:r>
          </w:p>
        </w:tc>
        <w:tc>
          <w:tcPr>
            <w:tcW w:w="2098" w:type="dxa"/>
          </w:tcPr>
          <w:p w14:paraId="7593E495" w14:textId="77777777" w:rsidR="009467CD" w:rsidRPr="006B13C6" w:rsidRDefault="009467CD" w:rsidP="009467CD">
            <w:pPr>
              <w:rPr>
                <w:rFonts w:cs="Times New Roman"/>
              </w:rPr>
            </w:pPr>
            <w:r w:rsidRPr="006B13C6">
              <w:rPr>
                <w:rFonts w:cs="Times New Roman"/>
              </w:rPr>
              <w:t>педагогический</w:t>
            </w:r>
          </w:p>
          <w:p w14:paraId="45B523D6" w14:textId="77777777" w:rsidR="009467CD" w:rsidRPr="006B13C6" w:rsidRDefault="009467CD" w:rsidP="009467C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2154" w:type="dxa"/>
          </w:tcPr>
          <w:p w14:paraId="1D1602D9" w14:textId="77777777" w:rsidR="009467CD" w:rsidRPr="00251458" w:rsidRDefault="009467CD" w:rsidP="009467CD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 xml:space="preserve">- обучение </w:t>
            </w:r>
            <w:r>
              <w:rPr>
                <w:rFonts w:eastAsia="Times New Roman" w:cs="Times New Roman"/>
              </w:rPr>
              <w:t>искусству инструментального исполнительства</w:t>
            </w:r>
            <w:r w:rsidRPr="00251458">
              <w:rPr>
                <w:rFonts w:eastAsia="Times New Roman" w:cs="Times New Roman"/>
              </w:rPr>
              <w:t xml:space="preserve"> и привитие обучающимся навыков, умений и знаний с целью подготовки к концертной деятельности, включая участие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14:paraId="7077F082" w14:textId="77777777" w:rsidR="009467CD" w:rsidRPr="00251458" w:rsidRDefault="009467CD" w:rsidP="009467CD">
            <w:pPr>
              <w:shd w:val="clear" w:color="auto" w:fill="FFFFFF"/>
              <w:rPr>
                <w:rFonts w:eastAsia="Times New Roman" w:cs="Times New Roman"/>
              </w:rPr>
            </w:pPr>
            <w:bookmarkStart w:id="17" w:name="dst100060"/>
            <w:bookmarkEnd w:id="17"/>
            <w:r w:rsidRPr="00251458">
              <w:rPr>
                <w:rFonts w:eastAsia="Times New Roman" w:cs="Times New Roman"/>
              </w:rPr>
              <w:t xml:space="preserve">- развитие у обучающихся самостоятельности </w:t>
            </w:r>
            <w:r w:rsidRPr="00251458">
              <w:rPr>
                <w:rFonts w:eastAsia="Times New Roman" w:cs="Times New Roman"/>
              </w:rPr>
              <w:lastRenderedPageBreak/>
              <w:t>в работе над музыкальным произведением, развитие способности к самообучению;</w:t>
            </w:r>
          </w:p>
          <w:p w14:paraId="1CAC0AFD" w14:textId="4452957A" w:rsidR="009467CD" w:rsidRPr="00251458" w:rsidRDefault="009467CD" w:rsidP="009467CD">
            <w:pPr>
              <w:shd w:val="clear" w:color="auto" w:fill="FFFFFF"/>
              <w:rPr>
                <w:rFonts w:eastAsia="Times New Roman" w:cs="Times New Roman"/>
              </w:rPr>
            </w:pPr>
            <w:bookmarkStart w:id="18" w:name="dst100061"/>
            <w:bookmarkEnd w:id="18"/>
            <w:r w:rsidRPr="00251458">
              <w:rPr>
                <w:rFonts w:eastAsia="Times New Roman" w:cs="Times New Roman"/>
              </w:rPr>
              <w:t>- 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      </w:r>
          </w:p>
        </w:tc>
        <w:tc>
          <w:tcPr>
            <w:tcW w:w="3231" w:type="dxa"/>
          </w:tcPr>
          <w:p w14:paraId="0F2E4529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bookmarkStart w:id="19" w:name="dst100046"/>
            <w:bookmarkEnd w:id="19"/>
            <w:r w:rsidRPr="005B423D">
              <w:rPr>
                <w:iCs/>
                <w:spacing w:val="-7"/>
              </w:rPr>
              <w:lastRenderedPageBreak/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14:paraId="7D1FE0AD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14:paraId="4AFB422F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14:paraId="2426F04C" w14:textId="77777777" w:rsidR="009467CD" w:rsidRPr="005B423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14:paraId="04DD6AAE" w14:textId="77777777" w:rsidR="009467CD" w:rsidRPr="005B423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lastRenderedPageBreak/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14:paraId="3D524B3C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14:paraId="191D1537" w14:textId="77777777" w:rsidR="009467CD" w:rsidRPr="005B423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  <w:tr w:rsidR="009467CD" w:rsidRPr="00F26710" w14:paraId="06710909" w14:textId="77777777" w:rsidTr="00652F3A">
        <w:trPr>
          <w:trHeight w:val="283"/>
        </w:trPr>
        <w:tc>
          <w:tcPr>
            <w:tcW w:w="2268" w:type="dxa"/>
          </w:tcPr>
          <w:p w14:paraId="6AC4CDEE" w14:textId="77777777" w:rsidR="009467CD" w:rsidRPr="00956F19" w:rsidRDefault="009467CD" w:rsidP="009467CD">
            <w:pPr>
              <w:jc w:val="both"/>
              <w:rPr>
                <w:rFonts w:eastAsia="Times New Roman"/>
                <w:i/>
              </w:rPr>
            </w:pPr>
            <w:r>
              <w:lastRenderedPageBreak/>
              <w:t xml:space="preserve">04 </w:t>
            </w:r>
            <w:r w:rsidRPr="00956F19">
              <w:t>Культура, искусство</w:t>
            </w:r>
          </w:p>
        </w:tc>
        <w:tc>
          <w:tcPr>
            <w:tcW w:w="2098" w:type="dxa"/>
          </w:tcPr>
          <w:p w14:paraId="1B1D10EF" w14:textId="77777777" w:rsidR="009467CD" w:rsidRPr="006B13C6" w:rsidRDefault="009467CD" w:rsidP="009467C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6B13C6">
              <w:rPr>
                <w:rFonts w:cs="Times New Roman"/>
              </w:rPr>
              <w:t>художественно-творческий</w:t>
            </w:r>
            <w:r w:rsidRPr="006B13C6">
              <w:rPr>
                <w:rFonts w:eastAsia="Times New Roman" w:cs="Times New Roman"/>
                <w:i/>
              </w:rPr>
              <w:t xml:space="preserve"> </w:t>
            </w:r>
          </w:p>
          <w:p w14:paraId="451F62D6" w14:textId="77777777" w:rsidR="009467CD" w:rsidRPr="006B13C6" w:rsidRDefault="009467CD" w:rsidP="009467C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</w:p>
        </w:tc>
        <w:tc>
          <w:tcPr>
            <w:tcW w:w="2154" w:type="dxa"/>
          </w:tcPr>
          <w:p w14:paraId="4F7FEE08" w14:textId="77777777" w:rsidR="009467CD" w:rsidRPr="00251458" w:rsidRDefault="009467CD" w:rsidP="009467CD">
            <w:pPr>
              <w:shd w:val="clear" w:color="auto" w:fill="FFFFFF"/>
              <w:rPr>
                <w:rFonts w:eastAsia="Times New Roman" w:cs="Times New Roman"/>
              </w:rPr>
            </w:pPr>
            <w:r w:rsidRPr="00251458">
              <w:rPr>
                <w:rFonts w:eastAsia="Times New Roman" w:cs="Times New Roman"/>
              </w:rPr>
              <w:t>- исполнение ведущих</w:t>
            </w:r>
            <w:r>
              <w:rPr>
                <w:rFonts w:eastAsia="Times New Roman" w:cs="Times New Roman"/>
              </w:rPr>
              <w:t xml:space="preserve"> оркестровых и ансамблевых</w:t>
            </w:r>
            <w:r w:rsidRPr="00251458">
              <w:rPr>
                <w:rFonts w:eastAsia="Times New Roman" w:cs="Times New Roman"/>
              </w:rPr>
              <w:t xml:space="preserve"> партий в </w:t>
            </w:r>
            <w:r>
              <w:rPr>
                <w:rFonts w:eastAsia="Times New Roman" w:cs="Times New Roman"/>
              </w:rPr>
              <w:t>концертных выступлениях</w:t>
            </w:r>
            <w:r w:rsidRPr="00251458">
              <w:rPr>
                <w:rFonts w:eastAsia="Times New Roman" w:cs="Times New Roman"/>
              </w:rPr>
              <w:t>;</w:t>
            </w:r>
          </w:p>
          <w:p w14:paraId="79DB77CD" w14:textId="77777777" w:rsidR="009467CD" w:rsidRPr="00251458" w:rsidRDefault="009467CD" w:rsidP="009467CD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bookmarkStart w:id="20" w:name="dst100065"/>
            <w:bookmarkStart w:id="21" w:name="dst100066"/>
            <w:bookmarkEnd w:id="20"/>
            <w:bookmarkEnd w:id="21"/>
            <w:r w:rsidRPr="00251458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251458">
              <w:rPr>
                <w:rFonts w:cs="Times New Roman"/>
                <w:shd w:val="clear" w:color="auto" w:fill="FFFFFF"/>
              </w:rPr>
              <w:t xml:space="preserve">донесение образного художественного содержания музыки до слушателей через осмысленное выразительное исполнение музыкальных произведений в качестве солиста, в ансамбле, с оркестром, хором, исполнение партий в музыкальном </w:t>
            </w:r>
            <w:r>
              <w:rPr>
                <w:rFonts w:cs="Times New Roman"/>
                <w:shd w:val="clear" w:color="auto" w:fill="FFFFFF"/>
              </w:rPr>
              <w:t>произведении</w:t>
            </w:r>
            <w:r w:rsidRPr="00251458">
              <w:rPr>
                <w:rFonts w:cs="Times New Roman"/>
                <w:shd w:val="clear" w:color="auto" w:fill="FFFFFF"/>
              </w:rPr>
              <w:t>;</w:t>
            </w:r>
          </w:p>
          <w:p w14:paraId="40F1D071" w14:textId="738FFDF0" w:rsidR="009467CD" w:rsidRPr="006B13C6" w:rsidRDefault="009467CD" w:rsidP="009467CD">
            <w:pPr>
              <w:autoSpaceDE w:val="0"/>
              <w:autoSpaceDN w:val="0"/>
              <w:adjustRightInd w:val="0"/>
              <w:rPr>
                <w:rFonts w:eastAsiaTheme="minorHAnsi" w:cs="Times New Roman"/>
                <w:i/>
                <w:color w:val="FF0000"/>
                <w:lang w:eastAsia="en-US"/>
              </w:rPr>
            </w:pPr>
            <w:r w:rsidRPr="00251458">
              <w:rPr>
                <w:rFonts w:eastAsia="Times New Roman" w:cs="Times New Roman"/>
              </w:rPr>
              <w:t>и т.д.</w:t>
            </w:r>
          </w:p>
        </w:tc>
        <w:tc>
          <w:tcPr>
            <w:tcW w:w="3231" w:type="dxa"/>
          </w:tcPr>
          <w:p w14:paraId="17D65226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музыкальное</w:t>
            </w:r>
            <w:r w:rsidRPr="005B423D">
              <w:rPr>
                <w:iCs/>
                <w:spacing w:val="-13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произведение в различных формах его существования</w:t>
            </w:r>
            <w:r w:rsidRPr="005B423D">
              <w:rPr>
                <w:iCs/>
              </w:rPr>
              <w:t>;</w:t>
            </w:r>
          </w:p>
          <w:p w14:paraId="141A4024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музыкальные инструменты; творческие коллективы</w:t>
            </w:r>
            <w:r w:rsidRPr="005B423D">
              <w:rPr>
                <w:iCs/>
                <w:spacing w:val="-3"/>
              </w:rPr>
              <w:t xml:space="preserve">, исполнители, концертные </w:t>
            </w:r>
            <w:r w:rsidRPr="005B423D">
              <w:rPr>
                <w:iCs/>
                <w:spacing w:val="-2"/>
              </w:rPr>
              <w:t>организации, звукозаписывающие студии,</w:t>
            </w:r>
            <w:r w:rsidRPr="005B423D">
              <w:rPr>
                <w:iCs/>
                <w:spacing w:val="-1"/>
              </w:rPr>
              <w:t xml:space="preserve"> </w:t>
            </w:r>
            <w:r w:rsidRPr="005B423D">
              <w:rPr>
                <w:iCs/>
              </w:rPr>
              <w:t>средства</w:t>
            </w:r>
            <w:r w:rsidRPr="005B423D">
              <w:rPr>
                <w:iCs/>
                <w:spacing w:val="-17"/>
              </w:rPr>
              <w:t xml:space="preserve"> </w:t>
            </w:r>
            <w:r w:rsidRPr="005B423D">
              <w:rPr>
                <w:iCs/>
              </w:rPr>
              <w:t>массовой</w:t>
            </w:r>
            <w:r w:rsidRPr="005B423D">
              <w:rPr>
                <w:iCs/>
                <w:spacing w:val="-15"/>
              </w:rPr>
              <w:t xml:space="preserve"> </w:t>
            </w:r>
            <w:r w:rsidRPr="005B423D">
              <w:rPr>
                <w:iCs/>
              </w:rPr>
              <w:t>информации;</w:t>
            </w:r>
          </w:p>
          <w:p w14:paraId="4E1B71BB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proofErr w:type="spellStart"/>
            <w:r w:rsidRPr="005B423D">
              <w:rPr>
                <w:bCs/>
                <w:color w:val="000000"/>
              </w:rPr>
              <w:t>слушательская</w:t>
            </w:r>
            <w:proofErr w:type="spellEnd"/>
            <w:r w:rsidRPr="005B423D">
              <w:rPr>
                <w:bCs/>
                <w:color w:val="000000"/>
              </w:rPr>
              <w:t xml:space="preserve"> аудитория концертных залов, учреждения культуры</w:t>
            </w:r>
            <w:r w:rsidRPr="005B423D">
              <w:rPr>
                <w:iCs/>
              </w:rPr>
              <w:t>;</w:t>
            </w:r>
          </w:p>
          <w:p w14:paraId="0DE6E5CF" w14:textId="77777777" w:rsidR="009467CD" w:rsidRPr="005B423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7"/>
              </w:rPr>
              <w:t>авторы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произведений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музыкального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искусства;</w:t>
            </w:r>
          </w:p>
          <w:p w14:paraId="6E0AE5A0" w14:textId="77777777" w:rsidR="009467CD" w:rsidRPr="005B423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bCs/>
                <w:color w:val="000000"/>
              </w:rPr>
              <w:t>организации, осуществляющие образовательную деятельность и их обучающиеся</w:t>
            </w:r>
            <w:r w:rsidRPr="005B423D">
              <w:rPr>
                <w:iCs/>
                <w:spacing w:val="-6"/>
              </w:rPr>
              <w:t>;</w:t>
            </w:r>
          </w:p>
          <w:p w14:paraId="33182A81" w14:textId="77777777" w:rsidR="009467CD" w:rsidRDefault="009467CD" w:rsidP="009467CD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right="555" w:firstLine="143"/>
              <w:contextualSpacing w:val="0"/>
              <w:jc w:val="both"/>
              <w:rPr>
                <w:iCs/>
              </w:rPr>
            </w:pPr>
            <w:r w:rsidRPr="005B423D">
              <w:rPr>
                <w:iCs/>
                <w:spacing w:val="-1"/>
              </w:rPr>
              <w:t xml:space="preserve">центры и дома народного художественного </w:t>
            </w:r>
            <w:r w:rsidRPr="005B423D">
              <w:rPr>
                <w:iCs/>
              </w:rPr>
              <w:t>творчества, другие учреждения</w:t>
            </w:r>
            <w:r w:rsidRPr="005B423D">
              <w:rPr>
                <w:iCs/>
                <w:spacing w:val="1"/>
              </w:rPr>
              <w:t xml:space="preserve"> </w:t>
            </w:r>
            <w:r w:rsidRPr="005B423D">
              <w:rPr>
                <w:iCs/>
              </w:rPr>
              <w:t>культуры;</w:t>
            </w:r>
          </w:p>
          <w:p w14:paraId="4123689C" w14:textId="77777777" w:rsidR="009467CD" w:rsidRPr="002D7E2A" w:rsidRDefault="009467CD" w:rsidP="009467CD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5B423D">
              <w:rPr>
                <w:iCs/>
                <w:spacing w:val="-7"/>
              </w:rPr>
              <w:t>различные</w:t>
            </w:r>
            <w:r w:rsidRPr="005B423D">
              <w:rPr>
                <w:iCs/>
                <w:spacing w:val="-12"/>
              </w:rPr>
              <w:t xml:space="preserve"> </w:t>
            </w:r>
            <w:r w:rsidRPr="005B423D">
              <w:rPr>
                <w:iCs/>
                <w:spacing w:val="-7"/>
              </w:rPr>
              <w:t>категории</w:t>
            </w:r>
            <w:r w:rsidRPr="005B423D">
              <w:rPr>
                <w:iCs/>
                <w:spacing w:val="-11"/>
              </w:rPr>
              <w:t xml:space="preserve"> </w:t>
            </w:r>
            <w:r w:rsidRPr="005B423D">
              <w:rPr>
                <w:iCs/>
                <w:spacing w:val="-7"/>
              </w:rPr>
              <w:t>обучающихся.</w:t>
            </w:r>
          </w:p>
        </w:tc>
      </w:tr>
    </w:tbl>
    <w:p w14:paraId="39744203" w14:textId="77777777" w:rsidR="009950A6" w:rsidRPr="009950A6" w:rsidRDefault="009950A6" w:rsidP="009950A6"/>
    <w:p w14:paraId="3C153938" w14:textId="77777777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2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2"/>
    </w:p>
    <w:p w14:paraId="1540E1CD" w14:textId="77777777" w:rsidR="008737DA" w:rsidRPr="001640E8" w:rsidRDefault="001105C7" w:rsidP="008E7832">
      <w:pPr>
        <w:pStyle w:val="ad"/>
        <w:numPr>
          <w:ilvl w:val="3"/>
          <w:numId w:val="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752341BF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>
        <w:rPr>
          <w:rStyle w:val="21"/>
          <w:rFonts w:eastAsiaTheme="minorHAnsi"/>
          <w:sz w:val="24"/>
        </w:rPr>
        <w:lastRenderedPageBreak/>
        <w:t>Универсальные</w:t>
      </w:r>
      <w:r w:rsidRPr="001640E8">
        <w:rPr>
          <w:rStyle w:val="21"/>
          <w:rFonts w:eastAsiaTheme="minorHAnsi"/>
          <w:sz w:val="24"/>
        </w:rPr>
        <w:t xml:space="preserve">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479F631D" w14:textId="77777777" w:rsidTr="00E03DC8">
        <w:tc>
          <w:tcPr>
            <w:tcW w:w="2802" w:type="dxa"/>
          </w:tcPr>
          <w:p w14:paraId="649E3924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503048E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7FD27354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77E6C8AE" w14:textId="77777777" w:rsidTr="00E03DC8">
        <w:tc>
          <w:tcPr>
            <w:tcW w:w="2802" w:type="dxa"/>
          </w:tcPr>
          <w:p w14:paraId="48AA2447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423EA257" w14:textId="77777777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</w:t>
            </w:r>
            <w:r>
              <w:t xml:space="preserve"> </w:t>
            </w:r>
            <w:r w:rsidR="00114429" w:rsidRPr="00114429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03DC8" w14:paraId="5D5CFD51" w14:textId="77777777" w:rsidTr="00E03DC8">
        <w:tc>
          <w:tcPr>
            <w:tcW w:w="2802" w:type="dxa"/>
          </w:tcPr>
          <w:p w14:paraId="6BADBCAF" w14:textId="777777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032C80FC" w14:textId="77777777" w:rsidR="00E03DC8" w:rsidRDefault="009950A6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</w:t>
            </w:r>
            <w:r>
              <w:t xml:space="preserve"> </w:t>
            </w:r>
            <w:r w:rsidR="00114429" w:rsidRPr="00114429">
              <w:rPr>
                <w:rFonts w:eastAsia="Calibri"/>
              </w:rPr>
              <w:t>Способен управлять проектом на всех этапах его жизненного цикла</w:t>
            </w:r>
          </w:p>
        </w:tc>
      </w:tr>
      <w:tr w:rsidR="009950A6" w14:paraId="4469880C" w14:textId="77777777" w:rsidTr="00E03DC8">
        <w:tc>
          <w:tcPr>
            <w:tcW w:w="2802" w:type="dxa"/>
          </w:tcPr>
          <w:p w14:paraId="536EE7FD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60C6C467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УК-3. </w:t>
            </w:r>
            <w:r w:rsidR="00114429" w:rsidRPr="00114429">
              <w:rPr>
                <w:rFonts w:eastAsia="Calibri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950A6" w14:paraId="466B5B16" w14:textId="77777777" w:rsidTr="00E03DC8">
        <w:tc>
          <w:tcPr>
            <w:tcW w:w="2802" w:type="dxa"/>
          </w:tcPr>
          <w:p w14:paraId="1F950C07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33FB2FF3" w14:textId="777777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УК-4. </w:t>
            </w:r>
            <w:r w:rsidR="00114429" w:rsidRPr="00114429">
              <w:rPr>
                <w:rFonts w:eastAsia="Calibri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="00114429" w:rsidRPr="00114429">
              <w:rPr>
                <w:rFonts w:eastAsia="Calibri"/>
              </w:rPr>
              <w:t>ых</w:t>
            </w:r>
            <w:proofErr w:type="spellEnd"/>
            <w:r w:rsidR="00114429" w:rsidRPr="00114429">
              <w:rPr>
                <w:rFonts w:eastAsia="Calibri"/>
              </w:rPr>
              <w:t>) языке (ах), для академического и профессионального взаимодействия</w:t>
            </w:r>
          </w:p>
        </w:tc>
      </w:tr>
      <w:tr w:rsidR="000B05CD" w14:paraId="76DBF9EE" w14:textId="77777777" w:rsidTr="00E03DC8">
        <w:tc>
          <w:tcPr>
            <w:tcW w:w="2802" w:type="dxa"/>
          </w:tcPr>
          <w:p w14:paraId="1F9244B8" w14:textId="77777777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496305A2" w14:textId="77777777" w:rsidR="000B05CD" w:rsidRDefault="000B05CD" w:rsidP="000B05CD">
            <w:pPr>
              <w:rPr>
                <w:b/>
                <w:sz w:val="24"/>
                <w:szCs w:val="24"/>
              </w:rPr>
            </w:pPr>
            <w:r w:rsidRPr="00F26710">
              <w:t xml:space="preserve">УК-5. </w:t>
            </w:r>
            <w:r w:rsidR="00114429" w:rsidRPr="00114429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950A6" w14:paraId="68F8B26F" w14:textId="77777777" w:rsidTr="00E03DC8">
        <w:tc>
          <w:tcPr>
            <w:tcW w:w="2802" w:type="dxa"/>
          </w:tcPr>
          <w:p w14:paraId="701016BF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34457DD2" w14:textId="777777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t xml:space="preserve">УК-6. </w:t>
            </w:r>
            <w:r w:rsidR="00114429" w:rsidRPr="00114429"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950A6" w14:paraId="7ED953B8" w14:textId="77777777" w:rsidTr="00E03DC8">
        <w:tc>
          <w:tcPr>
            <w:tcW w:w="2802" w:type="dxa"/>
          </w:tcPr>
          <w:p w14:paraId="27E241AA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2DFDDB78" w14:textId="777777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FD3688">
              <w:rPr>
                <w:rFonts w:eastAsia="Calibri"/>
              </w:rPr>
              <w:t xml:space="preserve">УК-7. </w:t>
            </w:r>
            <w:r w:rsidR="00114429" w:rsidRPr="00114429">
              <w:rPr>
                <w:rFonts w:eastAsia="Calibri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0A6" w14:paraId="42E8EC7F" w14:textId="77777777" w:rsidTr="00E03DC8">
        <w:tc>
          <w:tcPr>
            <w:tcW w:w="2802" w:type="dxa"/>
          </w:tcPr>
          <w:p w14:paraId="726DC4D5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78251D7B" w14:textId="77777777" w:rsidR="009950A6" w:rsidRDefault="000B05CD" w:rsidP="009950A6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>
              <w:tab/>
            </w:r>
            <w:r w:rsidR="00114429" w:rsidRPr="00114429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50A6" w14:paraId="13733642" w14:textId="77777777" w:rsidTr="00E03DC8">
        <w:tc>
          <w:tcPr>
            <w:tcW w:w="2802" w:type="dxa"/>
          </w:tcPr>
          <w:p w14:paraId="7CC5A4DE" w14:textId="77777777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4552C598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</w:t>
            </w:r>
            <w:r w:rsidR="000B05CD">
              <w:rPr>
                <w:rFonts w:eastAsia="Calibri"/>
              </w:rPr>
              <w:t>9</w:t>
            </w:r>
            <w:r w:rsidRPr="00F26710">
              <w:rPr>
                <w:rFonts w:eastAsia="Calibri"/>
              </w:rPr>
              <w:t xml:space="preserve">. </w:t>
            </w:r>
            <w:r w:rsidR="00114429" w:rsidRPr="00114429">
              <w:rPr>
                <w:rFonts w:eastAsia="Calibri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950A6" w14:paraId="6597793F" w14:textId="77777777" w:rsidTr="00E03DC8">
        <w:tc>
          <w:tcPr>
            <w:tcW w:w="2802" w:type="dxa"/>
          </w:tcPr>
          <w:p w14:paraId="45F533E1" w14:textId="77777777" w:rsidR="009950A6" w:rsidRPr="00C11EEB" w:rsidRDefault="009950A6" w:rsidP="009950A6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  <w:r>
              <w:rPr>
                <w:rFonts w:eastAsiaTheme="minorHAnsi"/>
                <w:iCs/>
                <w:vertAlign w:val="superscript"/>
                <w:lang w:eastAsia="en-US"/>
              </w:rPr>
              <w:t>3</w:t>
            </w:r>
          </w:p>
        </w:tc>
        <w:tc>
          <w:tcPr>
            <w:tcW w:w="7051" w:type="dxa"/>
          </w:tcPr>
          <w:p w14:paraId="6AD41787" w14:textId="77777777" w:rsidR="009950A6" w:rsidRDefault="009950A6" w:rsidP="009950A6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</w:t>
            </w:r>
            <w:r w:rsidR="000B05CD"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 xml:space="preserve">. </w:t>
            </w:r>
            <w:r w:rsidR="00114429" w:rsidRPr="00114429">
              <w:rPr>
                <w:rFonts w:eastAsia="Calibri"/>
              </w:rPr>
              <w:t>Способен формировать нетерпимое отношение к коррупционному поведению</w:t>
            </w:r>
          </w:p>
        </w:tc>
      </w:tr>
    </w:tbl>
    <w:p w14:paraId="7F13529B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1"/>
          <w:rFonts w:eastAsiaTheme="minorEastAsia"/>
          <w:b/>
          <w:sz w:val="24"/>
        </w:rPr>
      </w:pPr>
      <w:r w:rsidRPr="001640E8">
        <w:rPr>
          <w:rStyle w:val="21"/>
          <w:rFonts w:eastAsiaTheme="minorHAnsi"/>
          <w:sz w:val="24"/>
        </w:rPr>
        <w:t>Общепрофессиональные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:rsidRPr="003612F4" w14:paraId="58C97D12" w14:textId="77777777" w:rsidTr="0061030F">
        <w:tc>
          <w:tcPr>
            <w:tcW w:w="2802" w:type="dxa"/>
          </w:tcPr>
          <w:p w14:paraId="2354F3A7" w14:textId="77777777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0D142483" w14:textId="77777777" w:rsidR="007D54B4" w:rsidRPr="003612F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612F4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:rsidRPr="003612F4" w14:paraId="41CC3712" w14:textId="77777777" w:rsidTr="0061030F">
        <w:tc>
          <w:tcPr>
            <w:tcW w:w="2802" w:type="dxa"/>
          </w:tcPr>
          <w:p w14:paraId="44D00051" w14:textId="77777777" w:rsidR="007D54B4" w:rsidRPr="003612F4" w:rsidRDefault="00114429" w:rsidP="007D54B4">
            <w:pPr>
              <w:rPr>
                <w:b/>
                <w:sz w:val="24"/>
                <w:szCs w:val="24"/>
              </w:rPr>
            </w:pPr>
            <w:r w:rsidRPr="00114429">
              <w:rPr>
                <w:rFonts w:eastAsia="Calibri"/>
              </w:rPr>
              <w:t>История и теория музыкального искусства</w:t>
            </w:r>
          </w:p>
        </w:tc>
        <w:tc>
          <w:tcPr>
            <w:tcW w:w="7051" w:type="dxa"/>
          </w:tcPr>
          <w:p w14:paraId="7AA90906" w14:textId="0883F998" w:rsidR="007D54B4" w:rsidRPr="003612F4" w:rsidRDefault="009467CD" w:rsidP="007D54B4">
            <w:pPr>
              <w:rPr>
                <w:b/>
                <w:sz w:val="24"/>
                <w:szCs w:val="24"/>
              </w:rPr>
            </w:pPr>
            <w:r w:rsidRPr="0015717F">
              <w:rPr>
                <w:rFonts w:eastAsia="Calibri"/>
                <w:iCs/>
              </w:rPr>
              <w:t xml:space="preserve">ОПК-1. </w:t>
            </w:r>
            <w:r w:rsidRPr="006C5F88">
              <w:rPr>
                <w:rFonts w:eastAsia="Calibri"/>
                <w:iCs/>
              </w:rPr>
              <w:t>Способен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7D54B4" w:rsidRPr="003612F4" w14:paraId="6B9BEE09" w14:textId="77777777" w:rsidTr="0061030F">
        <w:tc>
          <w:tcPr>
            <w:tcW w:w="2802" w:type="dxa"/>
          </w:tcPr>
          <w:p w14:paraId="52698C2C" w14:textId="77777777" w:rsidR="007D54B4" w:rsidRPr="003612F4" w:rsidRDefault="00D93437" w:rsidP="007D54B4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Calibri"/>
              </w:rPr>
              <w:t>Музыкальная нотация</w:t>
            </w:r>
          </w:p>
        </w:tc>
        <w:tc>
          <w:tcPr>
            <w:tcW w:w="7051" w:type="dxa"/>
          </w:tcPr>
          <w:p w14:paraId="36335DA2" w14:textId="77777777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ОПК-2. </w:t>
            </w:r>
            <w:r w:rsidR="00114429" w:rsidRPr="00114429">
              <w:rPr>
                <w:rFonts w:eastAsia="Calibri"/>
              </w:rPr>
              <w:t>Способен воспроизводить музыкальные сочинения, записанные разными видами нотации</w:t>
            </w:r>
          </w:p>
        </w:tc>
      </w:tr>
      <w:tr w:rsidR="007D54B4" w:rsidRPr="003612F4" w14:paraId="66F83FD1" w14:textId="77777777" w:rsidTr="0061030F">
        <w:tc>
          <w:tcPr>
            <w:tcW w:w="2802" w:type="dxa"/>
          </w:tcPr>
          <w:p w14:paraId="5807B578" w14:textId="77777777"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Музыкальная педагогика</w:t>
            </w:r>
          </w:p>
        </w:tc>
        <w:tc>
          <w:tcPr>
            <w:tcW w:w="7051" w:type="dxa"/>
          </w:tcPr>
          <w:p w14:paraId="3AC9B381" w14:textId="77777777" w:rsidR="007D54B4" w:rsidRPr="003612F4" w:rsidRDefault="007D54B4" w:rsidP="007D54B4">
            <w:pPr>
              <w:rPr>
                <w:b/>
                <w:sz w:val="24"/>
                <w:szCs w:val="24"/>
              </w:rPr>
            </w:pPr>
            <w:r w:rsidRPr="003612F4">
              <w:t xml:space="preserve">ОПК-3. </w:t>
            </w:r>
            <w:r w:rsidR="00114429" w:rsidRPr="00114429">
              <w:rPr>
                <w:rFonts w:eastAsia="Times New Roman"/>
                <w:lang w:eastAsia="en-US"/>
              </w:rPr>
              <w:t>Способен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</w:tr>
      <w:tr w:rsidR="007D54B4" w:rsidRPr="003612F4" w14:paraId="3395337E" w14:textId="77777777" w:rsidTr="0061030F">
        <w:tc>
          <w:tcPr>
            <w:tcW w:w="2802" w:type="dxa"/>
          </w:tcPr>
          <w:p w14:paraId="5CB51A9A" w14:textId="77777777"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Работа с информацией</w:t>
            </w:r>
          </w:p>
        </w:tc>
        <w:tc>
          <w:tcPr>
            <w:tcW w:w="7051" w:type="dxa"/>
          </w:tcPr>
          <w:p w14:paraId="2ACA7271" w14:textId="77777777" w:rsidR="007D54B4" w:rsidRPr="003612F4" w:rsidRDefault="00D93437" w:rsidP="00D93437">
            <w:pPr>
              <w:rPr>
                <w:b/>
                <w:sz w:val="24"/>
                <w:szCs w:val="24"/>
              </w:rPr>
            </w:pPr>
            <w:r w:rsidRPr="003612F4">
              <w:rPr>
                <w:rFonts w:eastAsia="Times New Roman"/>
                <w:lang w:eastAsia="en-US"/>
              </w:rPr>
              <w:t xml:space="preserve">ОПК-4. </w:t>
            </w:r>
            <w:r w:rsidR="00114429" w:rsidRPr="00114429">
              <w:rPr>
                <w:rFonts w:eastAsia="Times New Roman"/>
                <w:lang w:eastAsia="en-US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</w:tr>
      <w:tr w:rsidR="007D54B4" w:rsidRPr="003612F4" w14:paraId="2427DBC1" w14:textId="77777777" w:rsidTr="0061030F">
        <w:tc>
          <w:tcPr>
            <w:tcW w:w="2802" w:type="dxa"/>
          </w:tcPr>
          <w:p w14:paraId="7DE52576" w14:textId="77777777" w:rsidR="007D54B4" w:rsidRPr="00114429" w:rsidRDefault="00D93437" w:rsidP="00D93437">
            <w:pPr>
              <w:rPr>
                <w:rFonts w:eastAsiaTheme="minorHAnsi"/>
                <w:lang w:eastAsia="en-US"/>
              </w:rPr>
            </w:pPr>
            <w:r w:rsidRPr="00114429">
              <w:rPr>
                <w:rFonts w:eastAsiaTheme="minorHAnsi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5ADB2503" w14:textId="77777777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ОПК-5. </w:t>
            </w:r>
            <w:r w:rsidR="00114429" w:rsidRPr="00114429">
              <w:rPr>
                <w:rFonts w:eastAsia="Times New Roman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D54B4" w:rsidRPr="003612F4" w14:paraId="6B2491F3" w14:textId="77777777" w:rsidTr="0061030F">
        <w:tc>
          <w:tcPr>
            <w:tcW w:w="2802" w:type="dxa"/>
          </w:tcPr>
          <w:p w14:paraId="282631AA" w14:textId="77777777"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lastRenderedPageBreak/>
              <w:t>Музыкальный слух</w:t>
            </w:r>
          </w:p>
        </w:tc>
        <w:tc>
          <w:tcPr>
            <w:tcW w:w="7051" w:type="dxa"/>
          </w:tcPr>
          <w:p w14:paraId="5C4C0339" w14:textId="77777777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ОПК-6. </w:t>
            </w:r>
            <w:r w:rsidR="00114429" w:rsidRPr="00114429">
              <w:rPr>
                <w:rFonts w:eastAsia="Times New Roman"/>
                <w:lang w:eastAsia="en-US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</w:tr>
      <w:tr w:rsidR="007D54B4" w:rsidRPr="003612F4" w14:paraId="2CF191E9" w14:textId="77777777" w:rsidTr="0061030F">
        <w:tc>
          <w:tcPr>
            <w:tcW w:w="2802" w:type="dxa"/>
          </w:tcPr>
          <w:p w14:paraId="74FFF4DC" w14:textId="77777777" w:rsidR="007D54B4" w:rsidRPr="00114429" w:rsidRDefault="00D93437" w:rsidP="007D54B4">
            <w:pPr>
              <w:rPr>
                <w:b/>
              </w:rPr>
            </w:pPr>
            <w:r w:rsidRPr="00114429">
              <w:rPr>
                <w:rFonts w:eastAsiaTheme="minorHAnsi"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1A61972E" w14:textId="77777777" w:rsidR="007D54B4" w:rsidRPr="003612F4" w:rsidRDefault="007D54B4" w:rsidP="00D93437">
            <w:pPr>
              <w:rPr>
                <w:b/>
                <w:sz w:val="24"/>
                <w:szCs w:val="24"/>
              </w:rPr>
            </w:pPr>
            <w:r w:rsidRPr="003612F4">
              <w:t xml:space="preserve">ОПК-7. </w:t>
            </w:r>
            <w:r w:rsidR="00114429" w:rsidRPr="00114429">
              <w:rPr>
                <w:rFonts w:eastAsia="Times New Roman"/>
                <w:lang w:eastAsia="en-US"/>
              </w:rPr>
              <w:t>Способен ориентироваться в проблематике современной государственной политики Российской Федерации в сфере культуры</w:t>
            </w:r>
          </w:p>
        </w:tc>
      </w:tr>
    </w:tbl>
    <w:p w14:paraId="4A775516" w14:textId="7777777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1"/>
          <w:rFonts w:eastAsiaTheme="minorHAnsi"/>
          <w:sz w:val="24"/>
        </w:rPr>
        <w:t>П</w:t>
      </w:r>
      <w:r w:rsidRPr="001640E8">
        <w:rPr>
          <w:rStyle w:val="21"/>
          <w:rFonts w:eastAsiaTheme="minorHAnsi"/>
          <w:sz w:val="24"/>
        </w:rPr>
        <w:t>рофессиональные компетенции выпускников</w:t>
      </w:r>
      <w:r>
        <w:rPr>
          <w:rStyle w:val="21"/>
          <w:rFonts w:eastAsiaTheme="minorHAnsi"/>
          <w:sz w:val="24"/>
        </w:rPr>
        <w:t>:</w:t>
      </w:r>
      <w:r w:rsidRPr="001640E8">
        <w:rPr>
          <w:rStyle w:val="21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1264962D" w14:textId="77777777" w:rsidTr="00AF03F5">
        <w:tc>
          <w:tcPr>
            <w:tcW w:w="3085" w:type="dxa"/>
          </w:tcPr>
          <w:p w14:paraId="5F0804BB" w14:textId="77777777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51AA6EAC" w14:textId="77777777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9467CD" w14:paraId="0B6562D2" w14:textId="77777777" w:rsidTr="00AF03F5">
        <w:tc>
          <w:tcPr>
            <w:tcW w:w="3085" w:type="dxa"/>
            <w:vMerge w:val="restart"/>
          </w:tcPr>
          <w:p w14:paraId="37E20015" w14:textId="77777777" w:rsidR="009467CD" w:rsidRPr="003612F4" w:rsidRDefault="009467CD" w:rsidP="009467CD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144" w:line="240" w:lineRule="auto"/>
              <w:outlineLvl w:val="0"/>
              <w:rPr>
                <w:b w:val="0"/>
                <w:bCs w:val="0"/>
                <w:color w:val="000000"/>
              </w:rPr>
            </w:pPr>
            <w:r w:rsidRPr="003612F4">
              <w:rPr>
                <w:b w:val="0"/>
                <w:bCs w:val="0"/>
                <w:color w:val="000000"/>
                <w:shd w:val="clear" w:color="auto" w:fill="FFFFFF"/>
              </w:rPr>
              <w:t>01.003</w:t>
            </w:r>
            <w:r w:rsidRPr="003612F4">
              <w:rPr>
                <w:b w:val="0"/>
                <w:bCs w:val="0"/>
                <w:color w:val="000000"/>
              </w:rPr>
              <w:br/>
            </w:r>
            <w:r>
              <w:rPr>
                <w:rStyle w:val="blk"/>
                <w:b w:val="0"/>
                <w:bCs w:val="0"/>
                <w:color w:val="000000"/>
              </w:rPr>
              <w:t>П</w:t>
            </w:r>
            <w:r w:rsidRPr="003612F4">
              <w:rPr>
                <w:rStyle w:val="blk"/>
                <w:b w:val="0"/>
                <w:bCs w:val="0"/>
                <w:color w:val="000000"/>
              </w:rPr>
              <w:t>едагог дополнительного образования детей и взрослых</w:t>
            </w:r>
          </w:p>
        </w:tc>
        <w:tc>
          <w:tcPr>
            <w:tcW w:w="6768" w:type="dxa"/>
          </w:tcPr>
          <w:p w14:paraId="742A0742" w14:textId="7AA9795C" w:rsidR="009467CD" w:rsidRPr="003612F4" w:rsidRDefault="009467CD" w:rsidP="009467C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 w:rsidRPr="00426009">
              <w:rPr>
                <w:iCs/>
              </w:rPr>
              <w:t>4</w:t>
            </w:r>
            <w:r w:rsidRPr="00185979">
              <w:rPr>
                <w:iCs/>
              </w:rPr>
              <w:t xml:space="preserve">. </w:t>
            </w:r>
            <w:r w:rsidRPr="00855BDF">
              <w:rPr>
                <w:rFonts w:ascii="Calibri" w:hAnsi="Calibri" w:cs="Calibri"/>
                <w:iCs/>
              </w:rPr>
              <w:t>﻿</w:t>
            </w:r>
            <w:r w:rsidRPr="00855BDF">
              <w:rPr>
                <w:iCs/>
              </w:rPr>
              <w:t>Способен проводить учебные занятия по профессиональным дисциплинам (модулям) образовательных программ высшего, среднего профессионального и дополнительного профессионального образования по специальностям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  <w:r>
              <w:t xml:space="preserve"> </w:t>
            </w:r>
            <w:r w:rsidRPr="00855BDF">
              <w:rPr>
                <w:rFonts w:ascii="Calibri" w:hAnsi="Calibri" w:cs="Calibri"/>
                <w:iCs/>
              </w:rPr>
              <w:t>﻿</w:t>
            </w:r>
          </w:p>
        </w:tc>
      </w:tr>
      <w:tr w:rsidR="009467CD" w14:paraId="554B79D3" w14:textId="77777777" w:rsidTr="003612F4">
        <w:trPr>
          <w:trHeight w:val="377"/>
        </w:trPr>
        <w:tc>
          <w:tcPr>
            <w:tcW w:w="3085" w:type="dxa"/>
            <w:vMerge/>
          </w:tcPr>
          <w:p w14:paraId="4B8CBEDF" w14:textId="77777777" w:rsidR="009467CD" w:rsidRDefault="009467CD" w:rsidP="009467CD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71834DC5" w14:textId="610E4238" w:rsidR="009467CD" w:rsidRPr="003612F4" w:rsidRDefault="009467CD" w:rsidP="009467CD">
            <w:pPr>
              <w:autoSpaceDE w:val="0"/>
              <w:autoSpaceDN w:val="0"/>
              <w:adjustRightInd w:val="0"/>
              <w:rPr>
                <w:iCs/>
              </w:rPr>
            </w:pPr>
            <w:r w:rsidRPr="0075360F">
              <w:rPr>
                <w:iCs/>
              </w:rPr>
              <w:t>ПК-</w:t>
            </w:r>
            <w:r w:rsidRPr="00E6415F">
              <w:rPr>
                <w:iCs/>
              </w:rPr>
              <w:t>5</w:t>
            </w:r>
            <w:r w:rsidRPr="0075360F">
              <w:rPr>
                <w:iCs/>
              </w:rPr>
              <w:t xml:space="preserve"> </w:t>
            </w:r>
            <w:r w:rsidRPr="00E6415F">
              <w:rPr>
                <w:iCs/>
              </w:rPr>
              <w:t>Способен осуществлять подбор концертного и педагогического репертуара</w:t>
            </w:r>
          </w:p>
        </w:tc>
      </w:tr>
      <w:tr w:rsidR="009467CD" w14:paraId="48A959F5" w14:textId="77777777" w:rsidTr="00AF03F5">
        <w:tc>
          <w:tcPr>
            <w:tcW w:w="3085" w:type="dxa"/>
            <w:vMerge w:val="restart"/>
          </w:tcPr>
          <w:p w14:paraId="4B8D65D9" w14:textId="77777777" w:rsidR="009467CD" w:rsidRPr="003612F4" w:rsidRDefault="009467CD" w:rsidP="009467CD">
            <w:pPr>
              <w:rPr>
                <w:rFonts w:eastAsia="Calibri"/>
                <w:iCs/>
              </w:rPr>
            </w:pPr>
            <w:r w:rsidRPr="003612F4">
              <w:rPr>
                <w:rFonts w:eastAsia="Calibri"/>
                <w:iCs/>
              </w:rPr>
              <w:t>Анализ требований к профессиональным компетенциям, предъявляемых к выпускникам на рынке труд</w:t>
            </w:r>
            <w:r>
              <w:rPr>
                <w:rFonts w:eastAsia="Calibri"/>
                <w:iCs/>
              </w:rPr>
              <w:t>а</w:t>
            </w:r>
          </w:p>
        </w:tc>
        <w:tc>
          <w:tcPr>
            <w:tcW w:w="6768" w:type="dxa"/>
          </w:tcPr>
          <w:p w14:paraId="0A8919A4" w14:textId="0C124420" w:rsidR="009467CD" w:rsidRPr="00F26710" w:rsidRDefault="009467CD" w:rsidP="009467CD">
            <w:pPr>
              <w:rPr>
                <w:i/>
              </w:rPr>
            </w:pPr>
            <w:r w:rsidRPr="004A392B">
              <w:rPr>
                <w:rFonts w:eastAsia="Calibri"/>
              </w:rPr>
              <w:t>ПК-1.</w:t>
            </w:r>
            <w:r w:rsidRPr="004A392B">
              <w:t xml:space="preserve"> </w:t>
            </w:r>
            <w:r w:rsidRPr="006344E3">
              <w:rPr>
                <w:rFonts w:ascii="Calibri" w:hAnsi="Calibri" w:cs="Calibri"/>
              </w:rPr>
              <w:t>﻿</w:t>
            </w:r>
            <w:r w:rsidRPr="006344E3"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</w:tr>
      <w:tr w:rsidR="009467CD" w14:paraId="3C983232" w14:textId="77777777" w:rsidTr="00AF03F5">
        <w:tc>
          <w:tcPr>
            <w:tcW w:w="3085" w:type="dxa"/>
            <w:vMerge/>
          </w:tcPr>
          <w:p w14:paraId="23ECDA62" w14:textId="77777777" w:rsidR="009467CD" w:rsidRPr="007D54B4" w:rsidRDefault="009467CD" w:rsidP="009467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508294ED" w14:textId="18F79A49" w:rsidR="009467CD" w:rsidRPr="007D54B4" w:rsidRDefault="009467CD" w:rsidP="009467CD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ПК-2. </w:t>
            </w:r>
            <w:r w:rsidRPr="00B26B9E">
              <w:rPr>
                <w:rFonts w:ascii="Calibri" w:hAnsi="Calibri" w:cs="Calibri"/>
              </w:rPr>
              <w:t>﻿</w:t>
            </w:r>
            <w:r w:rsidRPr="00B26B9E"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</w:tr>
      <w:tr w:rsidR="009467CD" w14:paraId="64296149" w14:textId="77777777" w:rsidTr="00270970">
        <w:trPr>
          <w:trHeight w:val="1045"/>
        </w:trPr>
        <w:tc>
          <w:tcPr>
            <w:tcW w:w="3085" w:type="dxa"/>
            <w:vMerge/>
          </w:tcPr>
          <w:p w14:paraId="35CA89CC" w14:textId="77777777" w:rsidR="009467CD" w:rsidRPr="007D54B4" w:rsidRDefault="009467CD" w:rsidP="009467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36152496" w14:textId="64EEBCAB" w:rsidR="009467CD" w:rsidRPr="007D54B4" w:rsidRDefault="009467CD" w:rsidP="009467CD">
            <w:pPr>
              <w:jc w:val="both"/>
              <w:rPr>
                <w:sz w:val="24"/>
                <w:szCs w:val="24"/>
              </w:rPr>
            </w:pPr>
            <w:r w:rsidRPr="004A392B">
              <w:t xml:space="preserve">ПК-3. </w:t>
            </w:r>
            <w:r w:rsidRPr="0063043F">
              <w:rPr>
                <w:rFonts w:ascii="Calibri" w:hAnsi="Calibri" w:cs="Calibri"/>
              </w:rPr>
              <w:t>﻿</w:t>
            </w:r>
            <w:r w:rsidRPr="0063043F"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</w:tr>
    </w:tbl>
    <w:p w14:paraId="228622B6" w14:textId="77777777" w:rsidR="00C85EC7" w:rsidRPr="00A546BB" w:rsidRDefault="00C85EC7" w:rsidP="00C85EC7">
      <w:pPr>
        <w:pStyle w:val="2"/>
        <w:ind w:left="0" w:firstLine="709"/>
        <w:jc w:val="both"/>
      </w:pPr>
      <w:bookmarkStart w:id="23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3"/>
    </w:p>
    <w:p w14:paraId="0EEE56E5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68883A33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4D2D9A68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6989667D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572DBA07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1046789C" w14:textId="77777777" w:rsidR="00C85EC7" w:rsidRPr="00F26710" w:rsidRDefault="00C85EC7" w:rsidP="008E7832">
      <w:pPr>
        <w:pStyle w:val="ad"/>
        <w:numPr>
          <w:ilvl w:val="2"/>
          <w:numId w:val="8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7A8DB8E2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9FAA97E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6704" w14:textId="77777777" w:rsidR="000E6686" w:rsidRDefault="000E6686" w:rsidP="00D85E95">
      <w:r>
        <w:separator/>
      </w:r>
    </w:p>
  </w:endnote>
  <w:endnote w:type="continuationSeparator" w:id="0">
    <w:p w14:paraId="27B6C25F" w14:textId="77777777" w:rsidR="000E6686" w:rsidRDefault="000E6686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5285" w14:textId="77777777" w:rsidR="00400ABF" w:rsidRDefault="00400ABF">
    <w:pPr>
      <w:pStyle w:val="af2"/>
      <w:jc w:val="right"/>
    </w:pPr>
  </w:p>
  <w:p w14:paraId="11AD6760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38CDA6B6" w14:textId="77777777" w:rsidR="00400ABF" w:rsidRDefault="00294CBA">
        <w:pPr>
          <w:pStyle w:val="af2"/>
          <w:jc w:val="right"/>
        </w:pPr>
        <w:r>
          <w:fldChar w:fldCharType="begin"/>
        </w:r>
        <w:r w:rsidR="00400ABF">
          <w:instrText xml:space="preserve"> PAGE   \* MERGEFORMAT </w:instrText>
        </w:r>
        <w:r>
          <w:fldChar w:fldCharType="separate"/>
        </w:r>
        <w:r w:rsidR="00114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1729A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CD30" w14:textId="77777777" w:rsidR="000E6686" w:rsidRDefault="000E6686" w:rsidP="00D85E95">
      <w:r>
        <w:separator/>
      </w:r>
    </w:p>
  </w:footnote>
  <w:footnote w:type="continuationSeparator" w:id="0">
    <w:p w14:paraId="2815EC1C" w14:textId="77777777" w:rsidR="000E6686" w:rsidRDefault="000E6686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3D01378" w14:textId="77777777" w:rsidR="001D6495" w:rsidRDefault="00294CBA">
        <w:pPr>
          <w:pStyle w:val="af0"/>
          <w:jc w:val="center"/>
        </w:pPr>
        <w:r>
          <w:fldChar w:fldCharType="begin"/>
        </w:r>
        <w:r w:rsidR="001D6495">
          <w:instrText>PAGE   \* MERGEFORMAT</w:instrText>
        </w:r>
        <w:r>
          <w:fldChar w:fldCharType="separate"/>
        </w:r>
        <w:r w:rsidR="00114429">
          <w:rPr>
            <w:noProof/>
          </w:rPr>
          <w:t>6</w:t>
        </w:r>
        <w:r>
          <w:fldChar w:fldCharType="end"/>
        </w:r>
      </w:p>
    </w:sdtContent>
  </w:sdt>
  <w:p w14:paraId="6087A6DA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E77"/>
    <w:multiLevelType w:val="hybridMultilevel"/>
    <w:tmpl w:val="E2743F58"/>
    <w:lvl w:ilvl="0" w:tplc="80640BFA">
      <w:numFmt w:val="bullet"/>
      <w:lvlText w:val="–"/>
      <w:lvlJc w:val="left"/>
      <w:pPr>
        <w:ind w:left="11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62062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A7D28F64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3" w:tplc="70583A5A">
      <w:numFmt w:val="bullet"/>
      <w:lvlText w:val="•"/>
      <w:lvlJc w:val="left"/>
      <w:pPr>
        <w:ind w:left="4369" w:hanging="212"/>
      </w:pPr>
      <w:rPr>
        <w:rFonts w:hint="default"/>
        <w:lang w:val="ru-RU" w:eastAsia="en-US" w:bidi="ar-SA"/>
      </w:rPr>
    </w:lvl>
    <w:lvl w:ilvl="4" w:tplc="0FCA2A36">
      <w:numFmt w:val="bullet"/>
      <w:lvlText w:val="•"/>
      <w:lvlJc w:val="left"/>
      <w:pPr>
        <w:ind w:left="5446" w:hanging="212"/>
      </w:pPr>
      <w:rPr>
        <w:rFonts w:hint="default"/>
        <w:lang w:val="ru-RU" w:eastAsia="en-US" w:bidi="ar-SA"/>
      </w:rPr>
    </w:lvl>
    <w:lvl w:ilvl="5" w:tplc="D7D8F32A">
      <w:numFmt w:val="bullet"/>
      <w:lvlText w:val="•"/>
      <w:lvlJc w:val="left"/>
      <w:pPr>
        <w:ind w:left="6522" w:hanging="212"/>
      </w:pPr>
      <w:rPr>
        <w:rFonts w:hint="default"/>
        <w:lang w:val="ru-RU" w:eastAsia="en-US" w:bidi="ar-SA"/>
      </w:rPr>
    </w:lvl>
    <w:lvl w:ilvl="6" w:tplc="1182070E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7" w:tplc="E9BEAC4A">
      <w:numFmt w:val="bullet"/>
      <w:lvlText w:val="•"/>
      <w:lvlJc w:val="left"/>
      <w:pPr>
        <w:ind w:left="8675" w:hanging="212"/>
      </w:pPr>
      <w:rPr>
        <w:rFonts w:hint="default"/>
        <w:lang w:val="ru-RU" w:eastAsia="en-US" w:bidi="ar-SA"/>
      </w:rPr>
    </w:lvl>
    <w:lvl w:ilvl="8" w:tplc="2C8C67BE">
      <w:numFmt w:val="bullet"/>
      <w:lvlText w:val="•"/>
      <w:lvlJc w:val="left"/>
      <w:pPr>
        <w:ind w:left="9752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4D295551"/>
    <w:multiLevelType w:val="multilevel"/>
    <w:tmpl w:val="79122636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40A"/>
    <w:multiLevelType w:val="hybridMultilevel"/>
    <w:tmpl w:val="5A92F2A4"/>
    <w:lvl w:ilvl="0" w:tplc="8CA0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5FD3"/>
    <w:multiLevelType w:val="hybridMultilevel"/>
    <w:tmpl w:val="E33C32FE"/>
    <w:lvl w:ilvl="0" w:tplc="79D8A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9DC"/>
    <w:multiLevelType w:val="hybridMultilevel"/>
    <w:tmpl w:val="C298EA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EBE1519"/>
    <w:multiLevelType w:val="multilevel"/>
    <w:tmpl w:val="79122636"/>
    <w:styleLink w:val="2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05CD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E6686"/>
    <w:rsid w:val="000F009B"/>
    <w:rsid w:val="000F60F9"/>
    <w:rsid w:val="000F7454"/>
    <w:rsid w:val="000F754F"/>
    <w:rsid w:val="000F7A1D"/>
    <w:rsid w:val="000F7CED"/>
    <w:rsid w:val="00101C5E"/>
    <w:rsid w:val="001105C7"/>
    <w:rsid w:val="00114429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16E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4634E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4CBA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2F4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423D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5607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3A4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57DF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10A5"/>
    <w:rsid w:val="00711ADB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2BC4"/>
    <w:rsid w:val="008C7B01"/>
    <w:rsid w:val="008D5D42"/>
    <w:rsid w:val="008E09C9"/>
    <w:rsid w:val="008E63BA"/>
    <w:rsid w:val="008E7231"/>
    <w:rsid w:val="008E7832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467CD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0A6"/>
    <w:rsid w:val="00995227"/>
    <w:rsid w:val="009A3BF6"/>
    <w:rsid w:val="009A7C18"/>
    <w:rsid w:val="009B6B56"/>
    <w:rsid w:val="009B7220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4A9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2C38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A2F24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8646D"/>
    <w:rsid w:val="00D9343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8F6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0CF98"/>
  <w15:docId w15:val="{F82E6436-FF0F-0B4D-A04C-A2F3154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1"/>
    <w:qFormat/>
    <w:rsid w:val="00DF5C2C"/>
    <w:pPr>
      <w:numPr>
        <w:numId w:val="5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1"/>
    <w:qFormat/>
    <w:rsid w:val="008C0610"/>
    <w:pPr>
      <w:numPr>
        <w:ilvl w:val="1"/>
        <w:numId w:val="5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1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3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1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b"/>
    <w:link w:val="24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c"/>
    <w:link w:val="23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7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5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6">
    <w:name w:val="Основной текст (2)_"/>
    <w:link w:val="27"/>
    <w:rsid w:val="001105C7"/>
    <w:rPr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8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3"/>
    <w:link w:val="2a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5"/>
    <w:link w:val="29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b">
    <w:name w:val="Body Text 2"/>
    <w:aliases w:val="Основной текст 2 Знак Знак Знак Знак"/>
    <w:basedOn w:val="a3"/>
    <w:link w:val="2c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5"/>
    <w:link w:val="2b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2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3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d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1105C7"/>
    <w:rPr>
      <w:shd w:val="clear" w:color="auto" w:fill="FFFFFF"/>
    </w:rPr>
  </w:style>
  <w:style w:type="paragraph" w:customStyle="1" w:styleId="2f">
    <w:name w:val="Заголовок №2"/>
    <w:basedOn w:val="a3"/>
    <w:link w:val="2e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4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0">
    <w:name w:val="Стиль2"/>
    <w:basedOn w:val="ad"/>
    <w:link w:val="2f1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1">
    <w:name w:val="Стиль2 Знак"/>
    <w:basedOn w:val="ae"/>
    <w:link w:val="2f0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numbering" w:customStyle="1" w:styleId="10">
    <w:name w:val="Текущий список1"/>
    <w:uiPriority w:val="99"/>
    <w:rsid w:val="0024634E"/>
    <w:pPr>
      <w:numPr>
        <w:numId w:val="13"/>
      </w:numPr>
    </w:pPr>
  </w:style>
  <w:style w:type="numbering" w:customStyle="1" w:styleId="20">
    <w:name w:val="Текущий список2"/>
    <w:uiPriority w:val="99"/>
    <w:rsid w:val="0024634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5EE-848B-4876-A25F-3648796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Аркадий Резник</cp:lastModifiedBy>
  <cp:revision>2</cp:revision>
  <cp:lastPrinted>2021-05-14T08:35:00Z</cp:lastPrinted>
  <dcterms:created xsi:type="dcterms:W3CDTF">2022-10-15T00:46:00Z</dcterms:created>
  <dcterms:modified xsi:type="dcterms:W3CDTF">2022-10-15T00:46:00Z</dcterms:modified>
</cp:coreProperties>
</file>