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A70B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EA70B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A70B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A70B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A70B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1C121" w:rsidR="00E05948" w:rsidRPr="00B26E0C" w:rsidRDefault="001B57B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Компьютерные сети и протоколы передачи данных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79E5E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1B57BB">
        <w:rPr>
          <w:rFonts w:eastAsia="Times New Roman"/>
          <w:iCs/>
          <w:sz w:val="24"/>
          <w:szCs w:val="24"/>
        </w:rPr>
        <w:t>Компьютерные сети и протоколы передачи данных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B57BB">
        <w:rPr>
          <w:iCs/>
          <w:sz w:val="24"/>
          <w:szCs w:val="24"/>
        </w:rPr>
        <w:t>восьмом</w:t>
      </w:r>
      <w:r w:rsidR="001B57BB" w:rsidRPr="00E14DB2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6CDB7073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B57BB">
        <w:rPr>
          <w:iCs/>
          <w:sz w:val="24"/>
          <w:szCs w:val="24"/>
        </w:rPr>
        <w:t>Компьютерные сети и протоколы передачи данных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7A21C26A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B57BB">
        <w:rPr>
          <w:rFonts w:eastAsia="Times New Roman"/>
          <w:iCs/>
          <w:sz w:val="24"/>
          <w:szCs w:val="24"/>
          <w:u w:val="single"/>
        </w:rPr>
        <w:t>Компьютерные сети и протоколы передачи данных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AD1DECE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принципов построения компьютерных сетей;</w:t>
      </w:r>
    </w:p>
    <w:p w14:paraId="005D3A0A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модели OSI;</w:t>
      </w:r>
    </w:p>
    <w:p w14:paraId="138843C3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знаний о стеке протоколов TCP/IP;</w:t>
      </w:r>
    </w:p>
    <w:p w14:paraId="6D9C572C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клиент-серверной структуры приложения</w:t>
      </w:r>
      <w:r>
        <w:rPr>
          <w:iCs/>
          <w:color w:val="333333"/>
          <w:sz w:val="24"/>
          <w:szCs w:val="24"/>
        </w:rPr>
        <w:t>;</w:t>
      </w:r>
    </w:p>
    <w:p w14:paraId="21C91832" w14:textId="77777777" w:rsidR="001B57BB" w:rsidRPr="003620A0" w:rsidRDefault="001B57BB" w:rsidP="001B57B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навыков сетевого программирования</w:t>
      </w:r>
      <w:r>
        <w:rPr>
          <w:iCs/>
          <w:color w:val="333333"/>
          <w:sz w:val="24"/>
          <w:szCs w:val="24"/>
        </w:rPr>
        <w:t>;</w:t>
      </w:r>
    </w:p>
    <w:p w14:paraId="7B865616" w14:textId="6825D004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1B57BB">
        <w:rPr>
          <w:rFonts w:eastAsia="Times New Roman"/>
          <w:sz w:val="24"/>
          <w:szCs w:val="24"/>
        </w:rPr>
        <w:t>.</w:t>
      </w:r>
    </w:p>
    <w:p w14:paraId="35911DAB" w14:textId="79DB64F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872C9D" w:rsidR="007B65C7" w:rsidRPr="00853EDF" w:rsidRDefault="00853EDF" w:rsidP="00037666">
            <w:pPr>
              <w:jc w:val="center"/>
              <w:rPr>
                <w:iCs/>
              </w:rPr>
            </w:pPr>
            <w:r w:rsidRPr="00853EDF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B7FFC1" w:rsidR="007B65C7" w:rsidRPr="00853EDF" w:rsidRDefault="00853EDF" w:rsidP="0003766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853EDF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EAE1" w14:textId="77777777" w:rsidR="00E24E19" w:rsidRDefault="00E24E19" w:rsidP="005E3840">
      <w:r>
        <w:separator/>
      </w:r>
    </w:p>
  </w:endnote>
  <w:endnote w:type="continuationSeparator" w:id="0">
    <w:p w14:paraId="6AB29C2F" w14:textId="77777777" w:rsidR="00E24E19" w:rsidRDefault="00E24E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2F03" w14:textId="77777777" w:rsidR="00E24E19" w:rsidRDefault="00E24E19" w:rsidP="005E3840">
      <w:r>
        <w:separator/>
      </w:r>
    </w:p>
  </w:footnote>
  <w:footnote w:type="continuationSeparator" w:id="0">
    <w:p w14:paraId="02F16AF6" w14:textId="77777777" w:rsidR="00E24E19" w:rsidRDefault="00E24E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7BB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ED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E1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0B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9</cp:revision>
  <cp:lastPrinted>2021-05-14T12:22:00Z</cp:lastPrinted>
  <dcterms:created xsi:type="dcterms:W3CDTF">2022-01-14T13:08:00Z</dcterms:created>
  <dcterms:modified xsi:type="dcterms:W3CDTF">2022-01-20T21:51:00Z</dcterms:modified>
</cp:coreProperties>
</file>