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068DC" w:rsidP="00475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Распределенная обработка информации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068DC" w:rsidRPr="000743F9" w:rsidRDefault="00FE1108" w:rsidP="007068DC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</w:p>
          <w:p w:rsidR="0032010D" w:rsidRPr="000743F9" w:rsidRDefault="0032010D" w:rsidP="0032010D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475EEF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>Учебная дисциплина «</w:t>
      </w:r>
      <w:r w:rsidR="007068DC">
        <w:rPr>
          <w:sz w:val="24"/>
          <w:szCs w:val="24"/>
        </w:rPr>
        <w:t>Распределенная обработка информации</w:t>
      </w:r>
      <w:r w:rsidRPr="00475EEF">
        <w:rPr>
          <w:sz w:val="24"/>
          <w:szCs w:val="24"/>
        </w:rPr>
        <w:t>»</w:t>
      </w:r>
      <w:r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 xml:space="preserve">изучается в </w:t>
      </w:r>
      <w:r w:rsidR="007068DC">
        <w:rPr>
          <w:sz w:val="24"/>
          <w:szCs w:val="24"/>
        </w:rPr>
        <w:t>восьм</w:t>
      </w:r>
      <w:r w:rsidR="00FE1108" w:rsidRPr="00475EEF">
        <w:rPr>
          <w:sz w:val="24"/>
          <w:szCs w:val="24"/>
        </w:rPr>
        <w:t>ом</w:t>
      </w:r>
      <w:r w:rsidR="004E4C46"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>семестре</w:t>
      </w:r>
      <w:r w:rsidR="004E4C46"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5EEF">
        <w:rPr>
          <w:sz w:val="24"/>
          <w:szCs w:val="24"/>
        </w:rPr>
        <w:t xml:space="preserve">Курсовая работа </w:t>
      </w:r>
      <w:r w:rsidR="0032010D" w:rsidRPr="00475EEF">
        <w:rPr>
          <w:sz w:val="24"/>
          <w:szCs w:val="24"/>
        </w:rPr>
        <w:t xml:space="preserve">/ курсовой проект </w:t>
      </w:r>
      <w:r w:rsidRPr="00475EEF">
        <w:rPr>
          <w:sz w:val="24"/>
          <w:szCs w:val="24"/>
        </w:rPr>
        <w:t>–</w:t>
      </w:r>
      <w:r w:rsidR="00FE1108" w:rsidRPr="00475EEF">
        <w:rPr>
          <w:sz w:val="24"/>
          <w:szCs w:val="24"/>
        </w:rPr>
        <w:t xml:space="preserve"> </w:t>
      </w:r>
      <w:r w:rsidR="0032010D" w:rsidRPr="00475EEF">
        <w:rPr>
          <w:sz w:val="24"/>
          <w:szCs w:val="24"/>
        </w:rPr>
        <w:t xml:space="preserve">не </w:t>
      </w:r>
      <w:proofErr w:type="gramStart"/>
      <w:r w:rsidR="0032010D" w:rsidRPr="00475EEF">
        <w:rPr>
          <w:sz w:val="24"/>
          <w:szCs w:val="24"/>
        </w:rPr>
        <w:t>предусмотрены</w:t>
      </w:r>
      <w:proofErr w:type="gramEnd"/>
    </w:p>
    <w:p w:rsidR="00A84551" w:rsidRPr="00475EEF" w:rsidRDefault="00797466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Форма промежуточной аттестации</w:t>
      </w:r>
    </w:p>
    <w:p w:rsidR="00797466" w:rsidRPr="00475EEF" w:rsidRDefault="007068DC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475EEF">
        <w:rPr>
          <w:bCs/>
          <w:sz w:val="24"/>
          <w:szCs w:val="24"/>
        </w:rPr>
        <w:t xml:space="preserve"> </w:t>
      </w:r>
    </w:p>
    <w:p w:rsidR="00A84551" w:rsidRPr="00475EEF" w:rsidRDefault="00A84551" w:rsidP="00A84551">
      <w:pPr>
        <w:pStyle w:val="2"/>
        <w:rPr>
          <w:sz w:val="24"/>
          <w:szCs w:val="24"/>
        </w:rPr>
      </w:pPr>
      <w:r w:rsidRPr="00475EEF">
        <w:rPr>
          <w:sz w:val="24"/>
          <w:szCs w:val="24"/>
        </w:rPr>
        <w:t>Место учебной дисциплины в структуре ОПОП</w:t>
      </w:r>
    </w:p>
    <w:p w:rsidR="007E18CB" w:rsidRPr="00475EEF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Учебная </w:t>
      </w:r>
      <w:proofErr w:type="gramStart"/>
      <w:r w:rsidRPr="00475EEF">
        <w:rPr>
          <w:sz w:val="24"/>
          <w:szCs w:val="24"/>
        </w:rPr>
        <w:t>дисциплина</w:t>
      </w:r>
      <w:proofErr w:type="gramEnd"/>
      <w:r w:rsidRPr="00475EEF">
        <w:rPr>
          <w:sz w:val="24"/>
          <w:szCs w:val="24"/>
        </w:rPr>
        <w:t xml:space="preserve"> </w:t>
      </w:r>
      <w:r w:rsidR="007068DC">
        <w:rPr>
          <w:sz w:val="24"/>
          <w:szCs w:val="24"/>
          <w:u w:val="single"/>
        </w:rPr>
        <w:t>Распределенная обработка информации</w:t>
      </w:r>
      <w:r w:rsidR="00FE1108" w:rsidRPr="00475EEF">
        <w:rPr>
          <w:i/>
          <w:sz w:val="24"/>
          <w:szCs w:val="24"/>
        </w:rPr>
        <w:t xml:space="preserve"> </w:t>
      </w:r>
      <w:r w:rsidRPr="00475EEF">
        <w:rPr>
          <w:sz w:val="24"/>
          <w:szCs w:val="24"/>
        </w:rPr>
        <w:t xml:space="preserve">относится к </w:t>
      </w:r>
      <w:r w:rsidR="00475EEF" w:rsidRPr="008D6504">
        <w:rPr>
          <w:sz w:val="24"/>
          <w:szCs w:val="24"/>
        </w:rPr>
        <w:t>части</w:t>
      </w:r>
      <w:r w:rsidR="00475EEF">
        <w:rPr>
          <w:sz w:val="24"/>
          <w:szCs w:val="24"/>
        </w:rPr>
        <w:t xml:space="preserve"> программы</w:t>
      </w:r>
      <w:r w:rsidR="00475EEF" w:rsidRPr="008D6504">
        <w:rPr>
          <w:sz w:val="24"/>
          <w:szCs w:val="24"/>
        </w:rPr>
        <w:t>, формируемой участниками образовательных отношений</w:t>
      </w:r>
      <w:r w:rsidR="007068DC">
        <w:rPr>
          <w:sz w:val="24"/>
          <w:szCs w:val="24"/>
        </w:rPr>
        <w:t>, и является элективной дисциплиной</w:t>
      </w:r>
      <w:r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Цели и планируемые результаты </w:t>
      </w:r>
      <w:proofErr w:type="gramStart"/>
      <w:r w:rsidRPr="00475EEF">
        <w:rPr>
          <w:sz w:val="24"/>
          <w:szCs w:val="24"/>
        </w:rPr>
        <w:t>обучения по дисциплине</w:t>
      </w:r>
      <w:proofErr w:type="gramEnd"/>
    </w:p>
    <w:p w:rsidR="00D5517D" w:rsidRPr="00475EE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rFonts w:eastAsia="Times New Roman"/>
          <w:sz w:val="24"/>
          <w:szCs w:val="24"/>
        </w:rPr>
        <w:t>Цел</w:t>
      </w:r>
      <w:r w:rsidR="00D94EF7" w:rsidRPr="00475EEF">
        <w:rPr>
          <w:rFonts w:eastAsia="Times New Roman"/>
          <w:sz w:val="24"/>
          <w:szCs w:val="24"/>
        </w:rPr>
        <w:t>ями</w:t>
      </w:r>
      <w:r w:rsidR="00E77B34" w:rsidRPr="00475EEF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75EEF">
        <w:rPr>
          <w:rFonts w:eastAsia="Times New Roman"/>
          <w:sz w:val="24"/>
          <w:szCs w:val="24"/>
        </w:rPr>
        <w:t xml:space="preserve"> </w:t>
      </w:r>
      <w:r w:rsidR="007068DC">
        <w:rPr>
          <w:sz w:val="24"/>
          <w:szCs w:val="24"/>
          <w:u w:val="single"/>
        </w:rPr>
        <w:t>Распределенная обработка информации</w:t>
      </w:r>
      <w:r w:rsidR="00E77B34" w:rsidRPr="00475EEF">
        <w:rPr>
          <w:rFonts w:eastAsia="Times New Roman"/>
          <w:sz w:val="24"/>
          <w:szCs w:val="24"/>
        </w:rPr>
        <w:t xml:space="preserve"> </w:t>
      </w:r>
      <w:r w:rsidR="002A703E" w:rsidRPr="00475EEF">
        <w:rPr>
          <w:rFonts w:eastAsia="Times New Roman"/>
          <w:sz w:val="24"/>
          <w:szCs w:val="24"/>
        </w:rPr>
        <w:t>явля</w:t>
      </w:r>
      <w:r w:rsidR="001971EC" w:rsidRPr="00475EEF">
        <w:rPr>
          <w:rFonts w:eastAsia="Times New Roman"/>
          <w:sz w:val="24"/>
          <w:szCs w:val="24"/>
        </w:rPr>
        <w:t>ются</w:t>
      </w:r>
      <w:r w:rsidR="002A703E" w:rsidRPr="00475EEF">
        <w:rPr>
          <w:rFonts w:eastAsia="Times New Roman"/>
          <w:sz w:val="24"/>
          <w:szCs w:val="24"/>
        </w:rPr>
        <w:t>:</w:t>
      </w:r>
    </w:p>
    <w:p w:rsidR="007068DC" w:rsidRPr="006428FA" w:rsidRDefault="007068DC" w:rsidP="007068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428FA">
        <w:rPr>
          <w:rFonts w:eastAsia="Times New Roman"/>
          <w:sz w:val="24"/>
          <w:szCs w:val="24"/>
        </w:rPr>
        <w:t xml:space="preserve">изучение теоретических основ архитектуры </w:t>
      </w:r>
      <w:r>
        <w:rPr>
          <w:rFonts w:eastAsia="Times New Roman"/>
          <w:sz w:val="24"/>
          <w:szCs w:val="24"/>
        </w:rPr>
        <w:t xml:space="preserve">распределенных систем </w:t>
      </w:r>
      <w:r w:rsidRPr="006428FA">
        <w:rPr>
          <w:rFonts w:eastAsia="Times New Roman"/>
          <w:sz w:val="24"/>
          <w:szCs w:val="24"/>
        </w:rPr>
        <w:t xml:space="preserve">и базовых принципов распределенной обработки информации, построения распределенных клиент-серверных приложений и </w:t>
      </w:r>
      <w:proofErr w:type="spellStart"/>
      <w:r w:rsidRPr="006428FA">
        <w:rPr>
          <w:rFonts w:eastAsia="Times New Roman"/>
          <w:sz w:val="24"/>
          <w:szCs w:val="24"/>
        </w:rPr>
        <w:t>веб-сервисов</w:t>
      </w:r>
      <w:proofErr w:type="spellEnd"/>
      <w:r w:rsidRPr="006428FA">
        <w:rPr>
          <w:rFonts w:eastAsia="Times New Roman"/>
          <w:sz w:val="24"/>
          <w:szCs w:val="24"/>
        </w:rPr>
        <w:t>, программных средств разработки распределенных систем;</w:t>
      </w:r>
    </w:p>
    <w:p w:rsidR="007068DC" w:rsidRPr="00045DBC" w:rsidRDefault="007068DC" w:rsidP="007068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7068DC" w:rsidRPr="00045DBC" w:rsidRDefault="007068DC" w:rsidP="007068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45DBC">
        <w:rPr>
          <w:rFonts w:eastAsia="Times New Roman"/>
          <w:sz w:val="24"/>
          <w:szCs w:val="24"/>
        </w:rPr>
        <w:t>обучающихся</w:t>
      </w:r>
      <w:proofErr w:type="gramEnd"/>
      <w:r w:rsidRPr="00045DB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</w:t>
      </w:r>
      <w:proofErr w:type="gramStart"/>
      <w:r w:rsidRPr="002A703E">
        <w:rPr>
          <w:sz w:val="24"/>
          <w:szCs w:val="24"/>
        </w:rPr>
        <w:t>обучения по дисциплине</w:t>
      </w:r>
      <w:proofErr w:type="gramEnd"/>
      <w:r w:rsidRPr="002A703E">
        <w:rPr>
          <w:sz w:val="24"/>
          <w:szCs w:val="24"/>
        </w:rPr>
        <w:t xml:space="preserve">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2A703E">
        <w:rPr>
          <w:sz w:val="24"/>
          <w:szCs w:val="24"/>
        </w:rPr>
        <w:t>обеспечивающими</w:t>
      </w:r>
      <w:proofErr w:type="gramEnd"/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475EEF" w:rsidRDefault="00475EE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068DC" w:rsidRPr="005668AC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8DC" w:rsidRPr="00045DBC" w:rsidRDefault="007068DC" w:rsidP="00586239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 xml:space="preserve">1 </w:t>
            </w:r>
            <w:r w:rsidRPr="00B877CB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C" w:rsidRDefault="007068DC" w:rsidP="00586239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1</w:t>
            </w:r>
            <w:r w:rsidRPr="00700411">
              <w:t>.</w:t>
            </w:r>
            <w:r>
              <w:t>4</w:t>
            </w:r>
          </w:p>
          <w:p w:rsidR="007068DC" w:rsidRPr="00045DBC" w:rsidRDefault="007068DC" w:rsidP="005862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877CB">
              <w:rPr>
                <w:rStyle w:val="fontstyle01"/>
                <w:rFonts w:ascii="Times New Roman" w:hAnsi="Times New Roman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</w:tr>
      <w:tr w:rsidR="007068DC" w:rsidRPr="00F31E81" w:rsidTr="00A70FBB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8DC" w:rsidRPr="00045DBC" w:rsidRDefault="007068DC" w:rsidP="00586239">
            <w:pPr>
              <w:pStyle w:val="pboth"/>
              <w:spacing w:before="0" w:beforeAutospacing="0" w:after="0" w:afterAutospacing="0"/>
            </w:pPr>
            <w:r w:rsidRPr="00045DBC">
              <w:t>ПК-</w:t>
            </w:r>
            <w:r>
              <w:t>2</w:t>
            </w:r>
          </w:p>
          <w:p w:rsidR="007068DC" w:rsidRPr="00045DBC" w:rsidRDefault="007068DC" w:rsidP="00586239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C" w:rsidRPr="00045DBC" w:rsidRDefault="007068DC" w:rsidP="005862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7068DC" w:rsidRPr="00045DBC" w:rsidRDefault="007068DC" w:rsidP="00586239">
            <w:pPr>
              <w:pStyle w:val="af0"/>
              <w:ind w:left="0"/>
              <w:rPr>
                <w:sz w:val="24"/>
                <w:szCs w:val="24"/>
              </w:rPr>
            </w:pPr>
            <w:r w:rsidRPr="00B877CB">
              <w:rPr>
                <w:sz w:val="24"/>
                <w:szCs w:val="24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7068D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475EEF" w:rsidRDefault="007B65C7" w:rsidP="00037666">
            <w:pPr>
              <w:jc w:val="center"/>
            </w:pPr>
            <w:proofErr w:type="spellStart"/>
            <w:r w:rsidRPr="00475EEF">
              <w:rPr>
                <w:sz w:val="24"/>
                <w:szCs w:val="24"/>
              </w:rPr>
              <w:t>з.е</w:t>
            </w:r>
            <w:proofErr w:type="spellEnd"/>
            <w:r w:rsidRPr="00475EE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475EEF" w:rsidRDefault="00DA697F" w:rsidP="007068DC">
            <w:pPr>
              <w:jc w:val="center"/>
            </w:pPr>
            <w:r w:rsidRPr="00475EEF">
              <w:t>1</w:t>
            </w:r>
            <w:r w:rsidR="007068DC">
              <w:t>44</w:t>
            </w:r>
          </w:p>
        </w:tc>
        <w:tc>
          <w:tcPr>
            <w:tcW w:w="937" w:type="dxa"/>
            <w:vAlign w:val="center"/>
          </w:tcPr>
          <w:p w:rsidR="007B65C7" w:rsidRPr="00475EEF" w:rsidRDefault="007B65C7" w:rsidP="00037666">
            <w:pPr>
              <w:rPr>
                <w:i/>
              </w:rPr>
            </w:pPr>
            <w:r w:rsidRPr="00475EE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00FC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00FC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068D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EE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2A7A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8DC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FC0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5357-7BAE-4342-AE02-05F2AEB2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2022-01-29T23:28:00Z</dcterms:created>
  <dcterms:modified xsi:type="dcterms:W3CDTF">2022-01-29T23:28:00Z</dcterms:modified>
</cp:coreProperties>
</file>