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A117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E39C1" w:rsidP="00B51943">
            <w:pPr>
              <w:jc w:val="center"/>
              <w:rPr>
                <w:b/>
                <w:sz w:val="26"/>
                <w:szCs w:val="26"/>
              </w:rPr>
            </w:pPr>
            <w:r w:rsidRPr="002E39C1">
              <w:rPr>
                <w:b/>
                <w:sz w:val="26"/>
                <w:szCs w:val="26"/>
              </w:rPr>
              <w:t>Теория множеств и алгоритмы на графах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A117C" w:rsidRPr="000743F9" w:rsidRDefault="005A117C" w:rsidP="00342A55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5A117C" w:rsidRPr="000743F9" w:rsidRDefault="00342A55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A117C" w:rsidRPr="0042262C" w:rsidRDefault="005A117C" w:rsidP="004E234D">
            <w:pPr>
              <w:tabs>
                <w:tab w:val="right" w:leader="underscore" w:pos="8505"/>
              </w:tabs>
              <w:ind w:left="-68"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5A117C" w:rsidRPr="000743F9" w:rsidRDefault="005A117C" w:rsidP="005A117C">
            <w:pPr>
              <w:rPr>
                <w:sz w:val="24"/>
                <w:szCs w:val="24"/>
              </w:rPr>
            </w:pPr>
          </w:p>
        </w:tc>
      </w:tr>
      <w:tr w:rsidR="005A117C" w:rsidRPr="00E869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E86913" w:rsidRDefault="005A117C" w:rsidP="005A117C">
            <w:pPr>
              <w:rPr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A117C" w:rsidRPr="00E86913" w:rsidRDefault="005A117C" w:rsidP="005A117C">
            <w:pPr>
              <w:rPr>
                <w:i/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4 года</w:t>
            </w:r>
          </w:p>
        </w:tc>
      </w:tr>
      <w:tr w:rsidR="005A117C" w:rsidRPr="00C00AA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очная</w:t>
            </w:r>
          </w:p>
        </w:tc>
      </w:tr>
    </w:tbl>
    <w:p w:rsidR="00B51943" w:rsidRPr="00C00AA7" w:rsidRDefault="00B51943" w:rsidP="000634F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A117C" w:rsidRPr="008075FB" w:rsidRDefault="005A117C" w:rsidP="000634F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5FB">
        <w:rPr>
          <w:sz w:val="24"/>
          <w:szCs w:val="24"/>
        </w:rPr>
        <w:t>Учебная дисциплина «</w:t>
      </w:r>
      <w:r w:rsidR="002E39C1" w:rsidRPr="008075FB">
        <w:rPr>
          <w:sz w:val="24"/>
          <w:szCs w:val="24"/>
        </w:rPr>
        <w:t>Теория множеств и алгоритмы на графах</w:t>
      </w:r>
      <w:r w:rsidRPr="008075FB">
        <w:rPr>
          <w:sz w:val="24"/>
          <w:szCs w:val="24"/>
        </w:rPr>
        <w:t xml:space="preserve">» изучается в </w:t>
      </w:r>
      <w:r w:rsidR="002E39C1" w:rsidRPr="008075FB">
        <w:rPr>
          <w:sz w:val="24"/>
          <w:szCs w:val="24"/>
        </w:rPr>
        <w:t>пятом</w:t>
      </w:r>
      <w:r w:rsidRPr="008075FB">
        <w:rPr>
          <w:sz w:val="24"/>
          <w:szCs w:val="24"/>
        </w:rPr>
        <w:t xml:space="preserve"> семестре.</w:t>
      </w:r>
    </w:p>
    <w:p w:rsidR="005A117C" w:rsidRPr="008075FB" w:rsidRDefault="005A117C" w:rsidP="000634F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342A55" w:rsidRPr="00554643" w:rsidRDefault="00342A55" w:rsidP="00342A5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/Курсовой проект </w:t>
      </w:r>
      <w:r w:rsidRPr="005546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 xml:space="preserve">не </w:t>
      </w:r>
      <w:proofErr w:type="gramStart"/>
      <w:r w:rsidRPr="00554643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342A55" w:rsidRDefault="005A117C" w:rsidP="00E86913">
      <w:pPr>
        <w:pStyle w:val="2"/>
        <w:ind w:left="0"/>
        <w:rPr>
          <w:sz w:val="24"/>
          <w:szCs w:val="24"/>
        </w:rPr>
      </w:pPr>
      <w:r w:rsidRPr="008075FB">
        <w:rPr>
          <w:sz w:val="24"/>
          <w:szCs w:val="24"/>
        </w:rPr>
        <w:t xml:space="preserve">Форма промежуточной аттестации: </w:t>
      </w:r>
    </w:p>
    <w:p w:rsidR="005A117C" w:rsidRPr="008075FB" w:rsidRDefault="005A117C" w:rsidP="00342A55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8075FB">
        <w:rPr>
          <w:sz w:val="24"/>
          <w:szCs w:val="24"/>
        </w:rPr>
        <w:t xml:space="preserve">экзамен </w:t>
      </w:r>
    </w:p>
    <w:p w:rsidR="00342A55" w:rsidRDefault="005A117C" w:rsidP="00342A55">
      <w:pPr>
        <w:pStyle w:val="2"/>
        <w:ind w:left="0"/>
        <w:rPr>
          <w:sz w:val="24"/>
          <w:szCs w:val="24"/>
        </w:rPr>
      </w:pPr>
      <w:r w:rsidRPr="008075FB">
        <w:rPr>
          <w:sz w:val="24"/>
          <w:szCs w:val="24"/>
        </w:rPr>
        <w:t xml:space="preserve">Место учебной дисциплины  в структуре ОПОП </w:t>
      </w:r>
    </w:p>
    <w:p w:rsidR="005A117C" w:rsidRPr="008075FB" w:rsidRDefault="005A117C" w:rsidP="00342A55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8075FB">
        <w:rPr>
          <w:sz w:val="24"/>
          <w:szCs w:val="24"/>
        </w:rPr>
        <w:t>Учебная дисциплина «</w:t>
      </w:r>
      <w:r w:rsidR="002E39C1" w:rsidRPr="008075FB">
        <w:rPr>
          <w:sz w:val="24"/>
          <w:szCs w:val="24"/>
        </w:rPr>
        <w:t>Теория множеств и алгоритмы на графах</w:t>
      </w:r>
      <w:r w:rsidRPr="008075FB">
        <w:rPr>
          <w:sz w:val="24"/>
          <w:szCs w:val="24"/>
        </w:rPr>
        <w:t>» относится к части программы, формируемой участниками образовательных отношений.</w:t>
      </w:r>
    </w:p>
    <w:p w:rsidR="00A84551" w:rsidRPr="008075FB" w:rsidRDefault="00A84551" w:rsidP="00E86913">
      <w:pPr>
        <w:pStyle w:val="2"/>
        <w:ind w:left="0"/>
        <w:rPr>
          <w:i/>
          <w:sz w:val="24"/>
          <w:szCs w:val="24"/>
        </w:rPr>
      </w:pPr>
      <w:r w:rsidRPr="008075FB">
        <w:rPr>
          <w:sz w:val="24"/>
          <w:szCs w:val="24"/>
        </w:rPr>
        <w:t xml:space="preserve">Цели и планируемые результаты </w:t>
      </w:r>
      <w:proofErr w:type="gramStart"/>
      <w:r w:rsidRPr="008075FB">
        <w:rPr>
          <w:sz w:val="24"/>
          <w:szCs w:val="24"/>
        </w:rPr>
        <w:t>обучения по дисциплине</w:t>
      </w:r>
      <w:proofErr w:type="gramEnd"/>
      <w:r w:rsidRPr="008075FB">
        <w:rPr>
          <w:sz w:val="24"/>
          <w:szCs w:val="24"/>
        </w:rPr>
        <w:t xml:space="preserve"> </w:t>
      </w:r>
    </w:p>
    <w:p w:rsidR="00342A55" w:rsidRPr="00554643" w:rsidRDefault="00342A55" w:rsidP="00342A55">
      <w:pPr>
        <w:ind w:left="709"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Целями изучения дисциплины «</w:t>
      </w:r>
      <w:r w:rsidRPr="00F63B57">
        <w:rPr>
          <w:sz w:val="24"/>
          <w:szCs w:val="24"/>
        </w:rPr>
        <w:t>Теория множеств и алгоритмы на графах</w:t>
      </w:r>
      <w:r w:rsidRPr="00554643">
        <w:rPr>
          <w:sz w:val="24"/>
          <w:szCs w:val="24"/>
        </w:rPr>
        <w:t>»</w:t>
      </w:r>
      <w:r w:rsidRPr="00554643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>изучение основных понятий теории множеств, теоретико-множественных операций и их связи с логическими операциями, основные понятия теории соответствий и отношений, понятие мощности множества, счетных множеств и их свойств, доказательства существования множества, не равномощного счетному множеству.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 xml:space="preserve">изучение основных понятия теории графов, характеристик и видов графов, алгоритмов на графах, разнообразные задачи, возникающих на практике, которые используют </w:t>
      </w:r>
      <w:proofErr w:type="spellStart"/>
      <w:r w:rsidRPr="00DD000E">
        <w:rPr>
          <w:rFonts w:eastAsia="Times New Roman"/>
          <w:sz w:val="24"/>
          <w:szCs w:val="24"/>
        </w:rPr>
        <w:t>графовые</w:t>
      </w:r>
      <w:proofErr w:type="spellEnd"/>
      <w:r w:rsidRPr="00DD000E">
        <w:rPr>
          <w:rFonts w:eastAsia="Times New Roman"/>
          <w:sz w:val="24"/>
          <w:szCs w:val="24"/>
        </w:rPr>
        <w:t xml:space="preserve"> модели и алгоритмы их решения;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 xml:space="preserve">формирование навыков использования алгоритмов, как при упрощении формул, записанных в СДНФ, так и при работе на </w:t>
      </w:r>
      <w:proofErr w:type="spellStart"/>
      <w:r w:rsidRPr="00DD000E">
        <w:rPr>
          <w:rFonts w:eastAsia="Times New Roman"/>
          <w:sz w:val="24"/>
          <w:szCs w:val="24"/>
        </w:rPr>
        <w:t>графовых</w:t>
      </w:r>
      <w:proofErr w:type="spellEnd"/>
      <w:r w:rsidRPr="00DD000E">
        <w:rPr>
          <w:rFonts w:eastAsia="Times New Roman"/>
          <w:sz w:val="24"/>
          <w:szCs w:val="24"/>
        </w:rPr>
        <w:t xml:space="preserve"> моделях.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D000E">
        <w:rPr>
          <w:rFonts w:eastAsia="Times New Roman"/>
          <w:sz w:val="24"/>
          <w:szCs w:val="24"/>
        </w:rPr>
        <w:t>ВО</w:t>
      </w:r>
      <w:proofErr w:type="gramEnd"/>
      <w:r w:rsidRPr="00DD000E">
        <w:rPr>
          <w:rFonts w:eastAsia="Times New Roman"/>
          <w:sz w:val="24"/>
          <w:szCs w:val="24"/>
        </w:rPr>
        <w:t xml:space="preserve"> по данной дисциплине;</w:t>
      </w:r>
    </w:p>
    <w:p w:rsidR="00E86913" w:rsidRDefault="00E86913" w:rsidP="00E86913">
      <w:pPr>
        <w:rPr>
          <w:rFonts w:eastAsia="Times New Roman"/>
          <w:sz w:val="24"/>
          <w:szCs w:val="24"/>
        </w:rPr>
      </w:pPr>
      <w:r w:rsidRPr="00C00AA7">
        <w:rPr>
          <w:rFonts w:eastAsia="Times New Roman"/>
          <w:sz w:val="24"/>
          <w:szCs w:val="24"/>
        </w:rPr>
        <w:t> </w:t>
      </w:r>
    </w:p>
    <w:p w:rsidR="00C00AA7" w:rsidRDefault="00C00AA7" w:rsidP="00E86913">
      <w:pPr>
        <w:rPr>
          <w:rFonts w:eastAsia="Times New Roman"/>
          <w:sz w:val="24"/>
          <w:szCs w:val="24"/>
        </w:rPr>
      </w:pPr>
    </w:p>
    <w:p w:rsidR="00C00AA7" w:rsidRDefault="00C00AA7" w:rsidP="00E86913">
      <w:pPr>
        <w:rPr>
          <w:rFonts w:eastAsia="Times New Roman"/>
          <w:sz w:val="24"/>
          <w:szCs w:val="24"/>
        </w:rPr>
      </w:pPr>
    </w:p>
    <w:p w:rsidR="008075FB" w:rsidRDefault="008075FB" w:rsidP="00E86913">
      <w:pPr>
        <w:rPr>
          <w:rFonts w:eastAsia="Times New Roman"/>
          <w:sz w:val="24"/>
          <w:szCs w:val="24"/>
        </w:rPr>
      </w:pPr>
    </w:p>
    <w:p w:rsidR="008075FB" w:rsidRPr="00C00AA7" w:rsidRDefault="008075FB" w:rsidP="00E86913">
      <w:pPr>
        <w:rPr>
          <w:rFonts w:eastAsia="Times New Roman"/>
          <w:sz w:val="24"/>
          <w:szCs w:val="24"/>
        </w:rPr>
      </w:pPr>
      <w:bookmarkStart w:id="11" w:name="_GoBack"/>
      <w:bookmarkEnd w:id="11"/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C525C0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525C0" w:rsidRPr="00F31E81" w:rsidTr="00E0155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5C0" w:rsidRPr="00C00AA7" w:rsidRDefault="00C525C0" w:rsidP="00C525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7B76">
              <w:rPr>
                <w:sz w:val="22"/>
                <w:szCs w:val="22"/>
              </w:rPr>
              <w:t>ПК-1.</w:t>
            </w:r>
            <w:r w:rsidRPr="00B67B76">
              <w:rPr>
                <w:sz w:val="22"/>
                <w:szCs w:val="22"/>
              </w:rPr>
              <w:tab/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C0" w:rsidRPr="003F758A" w:rsidRDefault="00C525C0" w:rsidP="00342A55">
            <w:pPr>
              <w:rPr>
                <w:color w:val="000000"/>
              </w:rPr>
            </w:pPr>
            <w:r>
              <w:t>ИД-ПК-1.4</w:t>
            </w:r>
            <w:r>
              <w:tab/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  <w:r>
              <w:tab/>
              <w:t xml:space="preserve"> </w:t>
            </w:r>
          </w:p>
        </w:tc>
      </w:tr>
      <w:tr w:rsidR="00C525C0" w:rsidRPr="00F31E81" w:rsidTr="00E01550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C0" w:rsidRPr="00C00AA7" w:rsidRDefault="00C525C0" w:rsidP="00C525C0">
            <w:pPr>
              <w:pStyle w:val="pboth"/>
              <w:rPr>
                <w:sz w:val="22"/>
                <w:szCs w:val="22"/>
              </w:rPr>
            </w:pPr>
            <w:r>
              <w:t>ПК-2.</w:t>
            </w:r>
            <w:r>
              <w:tab/>
            </w:r>
            <w:proofErr w:type="gramStart"/>
            <w:r>
              <w:t>Способен</w:t>
            </w:r>
            <w:proofErr w:type="gramEnd"/>
            <w: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C0" w:rsidRPr="00021C27" w:rsidRDefault="00C525C0" w:rsidP="00C525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>ИД-ПК-2.5</w:t>
            </w:r>
            <w:r>
              <w:tab/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  <w:r>
              <w:tab/>
            </w:r>
          </w:p>
        </w:tc>
      </w:tr>
    </w:tbl>
    <w:p w:rsidR="00342A55" w:rsidRDefault="00342A55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A1B85" w:rsidRPr="00554643" w:rsidTr="00E2043B">
        <w:trPr>
          <w:trHeight w:val="340"/>
        </w:trPr>
        <w:tc>
          <w:tcPr>
            <w:tcW w:w="3969" w:type="dxa"/>
            <w:vAlign w:val="center"/>
          </w:tcPr>
          <w:p w:rsidR="00AA1B85" w:rsidRPr="00554643" w:rsidRDefault="00AA1B85" w:rsidP="00E2043B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A1B85" w:rsidRPr="00554643" w:rsidRDefault="00224F0D" w:rsidP="00E2043B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AA1B85" w:rsidRPr="00554643" w:rsidRDefault="00AA1B85" w:rsidP="00E2043B">
            <w:pPr>
              <w:jc w:val="center"/>
            </w:pPr>
            <w:proofErr w:type="spellStart"/>
            <w:r w:rsidRPr="00554643">
              <w:rPr>
                <w:b/>
                <w:sz w:val="24"/>
                <w:szCs w:val="24"/>
              </w:rPr>
              <w:t>з.е</w:t>
            </w:r>
            <w:proofErr w:type="spellEnd"/>
            <w:r w:rsidRPr="005546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A1B85" w:rsidRPr="00554643" w:rsidRDefault="00224F0D" w:rsidP="00E2043B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AA1B85" w:rsidRPr="00554643" w:rsidRDefault="00AA1B85" w:rsidP="00E2043B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F0" w:rsidRDefault="007848F0" w:rsidP="005E3840">
      <w:r>
        <w:separator/>
      </w:r>
    </w:p>
  </w:endnote>
  <w:endnote w:type="continuationSeparator" w:id="0">
    <w:p w:rsidR="007848F0" w:rsidRDefault="007848F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A56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F0" w:rsidRDefault="007848F0" w:rsidP="005E3840">
      <w:r>
        <w:separator/>
      </w:r>
    </w:p>
  </w:footnote>
  <w:footnote w:type="continuationSeparator" w:id="0">
    <w:p w:rsidR="007848F0" w:rsidRDefault="007848F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A565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42A5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C0EDC"/>
    <w:multiLevelType w:val="hybridMultilevel"/>
    <w:tmpl w:val="8826B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62481C"/>
    <w:multiLevelType w:val="hybridMultilevel"/>
    <w:tmpl w:val="1C600076"/>
    <w:lvl w:ilvl="0" w:tplc="2332B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4F1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A7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8C7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E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F0D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C1"/>
    <w:rsid w:val="002E40ED"/>
    <w:rsid w:val="002E59BB"/>
    <w:rsid w:val="002E79E2"/>
    <w:rsid w:val="002E7F77"/>
    <w:rsid w:val="002F0AC3"/>
    <w:rsid w:val="002F0F69"/>
    <w:rsid w:val="002F1406"/>
    <w:rsid w:val="002F1798"/>
    <w:rsid w:val="002F18A1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9DE"/>
    <w:rsid w:val="003325B5"/>
    <w:rsid w:val="0033435A"/>
    <w:rsid w:val="00334899"/>
    <w:rsid w:val="003379B3"/>
    <w:rsid w:val="00337D08"/>
    <w:rsid w:val="00342A55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65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113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34D"/>
    <w:rsid w:val="004E24D8"/>
    <w:rsid w:val="004E2BBD"/>
    <w:rsid w:val="004E4C46"/>
    <w:rsid w:val="004E66E8"/>
    <w:rsid w:val="004E71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C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8E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D0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8F0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5FB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7E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9E6"/>
    <w:rsid w:val="00977EA0"/>
    <w:rsid w:val="00977F13"/>
    <w:rsid w:val="009834DC"/>
    <w:rsid w:val="00987F65"/>
    <w:rsid w:val="00990910"/>
    <w:rsid w:val="009917D4"/>
    <w:rsid w:val="00993FE6"/>
    <w:rsid w:val="009940A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B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F0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AA7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5C0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2C3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67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71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91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9822-D2C4-418C-9F1C-A08682FB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2022-02-06T10:46:00Z</dcterms:created>
  <dcterms:modified xsi:type="dcterms:W3CDTF">2022-02-06T10:46:00Z</dcterms:modified>
</cp:coreProperties>
</file>