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4821D8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E1BA6" w:rsidRPr="008B216E">
              <w:rPr>
                <w:noProof/>
                <w:sz w:val="24"/>
                <w:szCs w:val="24"/>
              </w:rPr>
              <w:t>09.03.01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E1BA6" w:rsidRPr="008B216E">
              <w:rPr>
                <w:noProof/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4821D8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E1BA6" w:rsidRPr="008B216E">
              <w:rPr>
                <w:noProof/>
                <w:sz w:val="24"/>
                <w:szCs w:val="24"/>
              </w:rPr>
              <w:t>Системы автоматизированного проектирования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4821D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4821D8">
        <w:rPr>
          <w:sz w:val="24"/>
          <w:szCs w:val="24"/>
        </w:rPr>
        <w:fldChar w:fldCharType="separate"/>
      </w:r>
      <w:r w:rsidR="00EE1BA6" w:rsidRPr="008B216E">
        <w:rPr>
          <w:noProof/>
          <w:sz w:val="24"/>
          <w:szCs w:val="24"/>
        </w:rPr>
        <w:t>Зачет</w:t>
      </w:r>
      <w:r w:rsidR="004821D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4821D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E1BA6" w:rsidRPr="008B216E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4821D8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E1BA6" w:rsidRPr="008B216E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4821D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4821D8">
        <w:pPr>
          <w:pStyle w:val="ac"/>
          <w:jc w:val="center"/>
        </w:pPr>
        <w:fldSimple w:instr="PAGE   \* MERGEFORMAT">
          <w:r w:rsidR="00EE1BA6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4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1D8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1BA6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275-3AA5-4566-81C4-0FDDF2F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2022-02-28T05:47:00Z</dcterms:created>
  <dcterms:modified xsi:type="dcterms:W3CDTF">2022-02-28T05:47:00Z</dcterms:modified>
</cp:coreProperties>
</file>