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E5E7F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EFB454"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050BD7" w:rsidR="00E05948" w:rsidRPr="00C258B0" w:rsidRDefault="005408E4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Схемотехника</w:t>
            </w:r>
            <w:proofErr w:type="spellEnd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0196D9"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1538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78E6261"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B1ABE0C"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0286E6C4"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934EBEE"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FEEF2A" w:rsidR="00D1678A" w:rsidRPr="000743F9" w:rsidRDefault="00BE17C9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</w:p>
        </w:tc>
      </w:tr>
      <w:tr w:rsidR="00B1538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04A2D60"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45A9D0"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CB880E"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71EB7FD"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35C6826" w14:textId="4395C4E5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proofErr w:type="spellStart"/>
      <w:r w:rsidR="005408E4">
        <w:rPr>
          <w:sz w:val="24"/>
          <w:szCs w:val="24"/>
        </w:rPr>
        <w:t>Схемотехника</w:t>
      </w:r>
      <w:proofErr w:type="spellEnd"/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третьем</w:t>
      </w:r>
      <w:r w:rsidRPr="002D7F65">
        <w:rPr>
          <w:sz w:val="24"/>
          <w:szCs w:val="24"/>
        </w:rPr>
        <w:t xml:space="preserve"> семестре.</w:t>
      </w:r>
    </w:p>
    <w:p w14:paraId="1B145AC4" w14:textId="77777777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6D9497AB" w14:textId="3B68CCF5" w:rsidR="00B15386" w:rsidRPr="00614ED1" w:rsidRDefault="005408E4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7DA19F8F" w14:textId="77777777" w:rsidR="00B15386" w:rsidRPr="00B15386" w:rsidRDefault="00B15386" w:rsidP="00B15386"/>
    <w:p w14:paraId="227636A5" w14:textId="1C9FE349"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14:paraId="30C3F4EA" w14:textId="5B508A60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proofErr w:type="spellStart"/>
      <w:r w:rsidR="005408E4">
        <w:rPr>
          <w:sz w:val="24"/>
          <w:szCs w:val="24"/>
        </w:rPr>
        <w:t>Схемотехника</w:t>
      </w:r>
      <w:proofErr w:type="spellEnd"/>
      <w:r w:rsidRPr="002D7F65">
        <w:rPr>
          <w:sz w:val="24"/>
          <w:szCs w:val="24"/>
        </w:rPr>
        <w:t>» относится к обязательной части программы.</w:t>
      </w:r>
    </w:p>
    <w:p w14:paraId="77FE5B3D" w14:textId="61208F6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CE0FD67" w14:textId="0F283C27"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proofErr w:type="spellStart"/>
      <w:r w:rsidR="005408E4">
        <w:rPr>
          <w:rFonts w:eastAsia="Times New Roman"/>
          <w:sz w:val="24"/>
          <w:szCs w:val="24"/>
        </w:rPr>
        <w:t>Схемотехника</w:t>
      </w:r>
      <w:proofErr w:type="spellEnd"/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5B094A1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 xml:space="preserve">изучение основных понятий </w:t>
      </w:r>
      <w:proofErr w:type="spellStart"/>
      <w:r w:rsidRPr="00E92534">
        <w:rPr>
          <w:rFonts w:eastAsia="Times New Roman"/>
          <w:sz w:val="24"/>
          <w:szCs w:val="24"/>
        </w:rPr>
        <w:t>схемотехники</w:t>
      </w:r>
      <w:proofErr w:type="spellEnd"/>
      <w:r w:rsidRPr="00E92534">
        <w:rPr>
          <w:rFonts w:eastAsia="Times New Roman"/>
          <w:sz w:val="24"/>
          <w:szCs w:val="24"/>
        </w:rPr>
        <w:t>;</w:t>
      </w:r>
    </w:p>
    <w:p w14:paraId="4242D3AF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изучение базовых логических функций, на которых построен аппарат математической логики;</w:t>
      </w:r>
    </w:p>
    <w:p w14:paraId="18BFA955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</w:t>
      </w:r>
      <w:r w:rsidRPr="00E92534">
        <w:rPr>
          <w:rFonts w:eastAsia="Times New Roman"/>
          <w:sz w:val="24"/>
          <w:szCs w:val="24"/>
        </w:rPr>
        <w:t xml:space="preserve"> навыков минимизации логических выражений;</w:t>
      </w:r>
    </w:p>
    <w:p w14:paraId="0BCFE3AB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изучение классификации комбинационных схем;</w:t>
      </w:r>
    </w:p>
    <w:p w14:paraId="415DDD08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 xml:space="preserve">изучение основных </w:t>
      </w:r>
      <w:proofErr w:type="spellStart"/>
      <w:r w:rsidRPr="00E92534">
        <w:rPr>
          <w:rFonts w:eastAsia="Times New Roman"/>
          <w:sz w:val="24"/>
          <w:szCs w:val="24"/>
        </w:rPr>
        <w:t>последовательностных</w:t>
      </w:r>
      <w:proofErr w:type="spellEnd"/>
      <w:r w:rsidRPr="00E92534">
        <w:rPr>
          <w:rFonts w:eastAsia="Times New Roman"/>
          <w:sz w:val="24"/>
          <w:szCs w:val="24"/>
        </w:rPr>
        <w:t xml:space="preserve"> схем;</w:t>
      </w:r>
    </w:p>
    <w:p w14:paraId="48F54171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обучение синтезу логических схем;</w:t>
      </w:r>
    </w:p>
    <w:p w14:paraId="03DC551C" w14:textId="77777777" w:rsidR="005408E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92534">
        <w:rPr>
          <w:rFonts w:eastAsia="Times New Roman"/>
          <w:sz w:val="24"/>
          <w:szCs w:val="24"/>
        </w:rPr>
        <w:t>формирование навыков применения на практике правила проверки работоспособности составленной схемы;</w:t>
      </w:r>
    </w:p>
    <w:p w14:paraId="36B9CA78" w14:textId="77777777" w:rsidR="005408E4" w:rsidRPr="00E92534" w:rsidRDefault="005408E4" w:rsidP="005408E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работе с </w:t>
      </w:r>
      <w:r w:rsidRPr="00E92534">
        <w:rPr>
          <w:rFonts w:eastAsia="Times New Roman"/>
          <w:sz w:val="24"/>
          <w:szCs w:val="24"/>
        </w:rPr>
        <w:t>программ</w:t>
      </w:r>
      <w:r>
        <w:rPr>
          <w:rFonts w:eastAsia="Times New Roman"/>
          <w:sz w:val="24"/>
          <w:szCs w:val="24"/>
        </w:rPr>
        <w:t xml:space="preserve">ами </w:t>
      </w:r>
      <w:r w:rsidRPr="00E92534">
        <w:rPr>
          <w:rFonts w:eastAsia="Times New Roman"/>
          <w:sz w:val="24"/>
          <w:szCs w:val="24"/>
        </w:rPr>
        <w:t>для составления логических схем</w:t>
      </w:r>
      <w:r>
        <w:rPr>
          <w:rFonts w:eastAsia="Times New Roman"/>
          <w:sz w:val="24"/>
          <w:szCs w:val="24"/>
        </w:rPr>
        <w:t>;</w:t>
      </w:r>
    </w:p>
    <w:p w14:paraId="10993962" w14:textId="77777777" w:rsidR="005408E4" w:rsidRPr="00195C40" w:rsidRDefault="005408E4" w:rsidP="005408E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6DFD4FE8" w14:textId="77777777" w:rsidR="00B15386" w:rsidRPr="005B72A6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408E4" w:rsidRPr="00F31E81" w14:paraId="3D447EA1" w14:textId="77777777" w:rsidTr="00BE17C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B830" w14:textId="77777777" w:rsidR="005408E4" w:rsidRDefault="005408E4" w:rsidP="00146F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61F8ACE1" w14:textId="049595BF" w:rsidR="005408E4" w:rsidRPr="00021C27" w:rsidRDefault="00BE17C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E17C9">
              <w:rPr>
                <w:sz w:val="22"/>
                <w:szCs w:val="22"/>
              </w:rPr>
              <w:t xml:space="preserve">Способен применять </w:t>
            </w:r>
            <w:r w:rsidRPr="00BE17C9">
              <w:rPr>
                <w:sz w:val="22"/>
                <w:szCs w:val="22"/>
              </w:rPr>
              <w:lastRenderedPageBreak/>
              <w:t>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AC43" w14:textId="77777777" w:rsidR="005408E4" w:rsidRDefault="005408E4" w:rsidP="00146F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</w:p>
          <w:p w14:paraId="1C0D1753" w14:textId="245A9275" w:rsidR="005408E4" w:rsidRPr="00021C27" w:rsidRDefault="00BE17C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E17C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Понимание базовых принципов естественнонаучных </w:t>
            </w:r>
            <w:r w:rsidRPr="00BE17C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дисциплин, методов математического анализа и моделирования, основ теоретического и экспериментального исследования</w:t>
            </w:r>
          </w:p>
        </w:tc>
      </w:tr>
      <w:tr w:rsidR="00BE17C9" w:rsidRPr="00F31E81" w14:paraId="4C749F47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D147E" w14:textId="428831BD" w:rsidR="00BE17C9" w:rsidRDefault="00BE17C9" w:rsidP="00BE17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ОПК-7</w:t>
            </w:r>
          </w:p>
          <w:p w14:paraId="7DE9052F" w14:textId="7F04B8ED" w:rsidR="00BE17C9" w:rsidRDefault="00BE17C9" w:rsidP="00BE17C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E17C9">
              <w:rPr>
                <w:sz w:val="22"/>
                <w:szCs w:val="22"/>
              </w:rPr>
              <w:t>Способен участвовать в настройке и наладке программно-аппаратных комплексов</w:t>
            </w:r>
          </w:p>
          <w:p w14:paraId="723FCBBA" w14:textId="77777777" w:rsidR="00BE17C9" w:rsidRDefault="00BE17C9" w:rsidP="00146F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4EBC" w14:textId="77777777" w:rsidR="00BE17C9" w:rsidRDefault="00BE17C9" w:rsidP="00146F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E17C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ИД-ОПК-7.2</w:t>
            </w:r>
          </w:p>
          <w:p w14:paraId="1477A153" w14:textId="0D70300F" w:rsidR="00BE17C9" w:rsidRDefault="00BE17C9" w:rsidP="00146F3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E17C9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методики настройки и наладки программно-аппаратных комплексов</w:t>
            </w:r>
            <w:bookmarkStart w:id="11" w:name="_GoBack"/>
            <w:bookmarkEnd w:id="11"/>
          </w:p>
        </w:tc>
      </w:tr>
    </w:tbl>
    <w:p w14:paraId="2C7F23D3" w14:textId="677FE48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2B2C415" w:rsidR="007B65C7" w:rsidRPr="00B15386" w:rsidRDefault="00B1538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F191FFC" w:rsidR="007B65C7" w:rsidRPr="00B15386" w:rsidRDefault="00B1538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09339" w14:textId="77777777" w:rsidR="00B22B4B" w:rsidRDefault="00B22B4B" w:rsidP="005E3840">
      <w:r>
        <w:separator/>
      </w:r>
    </w:p>
  </w:endnote>
  <w:endnote w:type="continuationSeparator" w:id="0">
    <w:p w14:paraId="2C9A1277" w14:textId="77777777" w:rsidR="00B22B4B" w:rsidRDefault="00B22B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9F9E9" w14:textId="77777777" w:rsidR="00B22B4B" w:rsidRDefault="00B22B4B" w:rsidP="005E3840">
      <w:r>
        <w:separator/>
      </w:r>
    </w:p>
  </w:footnote>
  <w:footnote w:type="continuationSeparator" w:id="0">
    <w:p w14:paraId="237E73B8" w14:textId="77777777" w:rsidR="00B22B4B" w:rsidRDefault="00B22B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7C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17C9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A43148D7-5348-43D9-85F8-9CD0AB9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B823-743A-421E-B40C-FC53F6C2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2022-04-18T23:34:00Z</dcterms:created>
  <dcterms:modified xsi:type="dcterms:W3CDTF">2022-04-18T23:34:00Z</dcterms:modified>
</cp:coreProperties>
</file>