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D25B5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25B5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3CD4CB" w:rsidR="00E05948" w:rsidRPr="00C258B0" w:rsidRDefault="00D25B5F" w:rsidP="00B51943">
            <w:pPr>
              <w:jc w:val="center"/>
              <w:rPr>
                <w:b/>
                <w:sz w:val="26"/>
                <w:szCs w:val="26"/>
              </w:rPr>
            </w:pPr>
            <w:r w:rsidRPr="006F7CB1">
              <w:rPr>
                <w:b/>
                <w:sz w:val="26"/>
                <w:szCs w:val="26"/>
              </w:rPr>
              <w:t>Методы и средства проектирования информационных систем и технологий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B372D8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7CBF1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8D39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C5D96B" w14:textId="77777777" w:rsidR="00D25B5F" w:rsidRPr="006F7CB1" w:rsidRDefault="00D25B5F" w:rsidP="00D25B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Учебная дисциплина «Методы и средства проектирования информационных систем и технологий» изучается в пятом семестре.</w:t>
      </w:r>
    </w:p>
    <w:p w14:paraId="7A32A054" w14:textId="77777777" w:rsidR="00D25B5F" w:rsidRPr="006F7CB1" w:rsidRDefault="00D25B5F" w:rsidP="00D25B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 не предусмотрены</w:t>
      </w:r>
    </w:p>
    <w:p w14:paraId="033DBB25" w14:textId="77777777" w:rsidR="00D25B5F" w:rsidRPr="00B3255D" w:rsidRDefault="00D25B5F" w:rsidP="00D25B5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2411B08" w14:textId="77777777" w:rsidR="00D25B5F" w:rsidRPr="006F7CB1" w:rsidRDefault="00D25B5F" w:rsidP="00D25B5F">
      <w:pPr>
        <w:ind w:firstLine="709"/>
        <w:rPr>
          <w:sz w:val="24"/>
          <w:szCs w:val="24"/>
        </w:rPr>
      </w:pPr>
      <w:r w:rsidRPr="006F7CB1">
        <w:rPr>
          <w:sz w:val="24"/>
          <w:szCs w:val="24"/>
        </w:rPr>
        <w:t>экзамен</w:t>
      </w:r>
    </w:p>
    <w:p w14:paraId="46B702A3" w14:textId="77777777" w:rsidR="00D25B5F" w:rsidRPr="006F7CB1" w:rsidRDefault="00D25B5F" w:rsidP="00D25B5F">
      <w:pPr>
        <w:pStyle w:val="2"/>
      </w:pPr>
      <w:r w:rsidRPr="006F7CB1">
        <w:t>Место учебной дисциплины в структуре ОПОП</w:t>
      </w:r>
    </w:p>
    <w:p w14:paraId="75ECF403" w14:textId="77777777" w:rsidR="00D25B5F" w:rsidRPr="00970DAB" w:rsidRDefault="00D25B5F" w:rsidP="00D25B5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>Учебная дисциплина «Методы и средства проектирования информационных систем и технологий» относится к обязательной части программы.</w:t>
      </w:r>
    </w:p>
    <w:p w14:paraId="1E5A1E43" w14:textId="77777777" w:rsidR="00D25B5F" w:rsidRPr="00B62646" w:rsidRDefault="00D25B5F" w:rsidP="00D25B5F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247BDE5" w14:textId="77777777" w:rsidR="00D25B5F" w:rsidRPr="00B62646" w:rsidRDefault="00D25B5F" w:rsidP="00D25B5F">
      <w:pPr>
        <w:pStyle w:val="af0"/>
        <w:numPr>
          <w:ilvl w:val="2"/>
          <w:numId w:val="6"/>
        </w:numPr>
        <w:rPr>
          <w:i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Технология программирования</w:t>
      </w:r>
    </w:p>
    <w:p w14:paraId="154CAD98" w14:textId="77777777" w:rsidR="00D25B5F" w:rsidRPr="00B62646" w:rsidRDefault="00D25B5F" w:rsidP="00D25B5F">
      <w:pPr>
        <w:pStyle w:val="af0"/>
        <w:numPr>
          <w:ilvl w:val="2"/>
          <w:numId w:val="6"/>
        </w:numPr>
        <w:rPr>
          <w:iCs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Технологии обработки информации</w:t>
      </w:r>
    </w:p>
    <w:p w14:paraId="39AC6AED" w14:textId="77777777" w:rsidR="00D25B5F" w:rsidRPr="00B62646" w:rsidRDefault="00D25B5F" w:rsidP="00D25B5F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268ED440" w14:textId="77777777" w:rsidR="00D25B5F" w:rsidRPr="00B62646" w:rsidRDefault="00D25B5F" w:rsidP="00D25B5F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 xml:space="preserve">Управление данными </w:t>
      </w:r>
    </w:p>
    <w:p w14:paraId="50716009" w14:textId="77777777" w:rsidR="00D25B5F" w:rsidRPr="00B62646" w:rsidRDefault="00D25B5F" w:rsidP="00D25B5F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Инструментальные средства информационных систем</w:t>
      </w:r>
    </w:p>
    <w:p w14:paraId="287E095F" w14:textId="77777777" w:rsidR="00D25B5F" w:rsidRPr="00B62646" w:rsidRDefault="00D25B5F" w:rsidP="00D25B5F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Проектирование информационных систем в дизайне</w:t>
      </w:r>
    </w:p>
    <w:p w14:paraId="7920E654" w14:textId="063A3BA9" w:rsidR="007E18CB" w:rsidRPr="007B449A" w:rsidRDefault="00D25B5F" w:rsidP="00D25B5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B720E23" w14:textId="77777777" w:rsidR="00D25B5F" w:rsidRPr="005374D2" w:rsidRDefault="00D25B5F" w:rsidP="00D25B5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 дисциплины «Методы и средства проектирования информационных систем и технологий» являются:</w:t>
      </w:r>
    </w:p>
    <w:p w14:paraId="41954376" w14:textId="77777777" w:rsidR="00D25B5F" w:rsidRDefault="00D25B5F" w:rsidP="00D25B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2E23DB">
        <w:rPr>
          <w:sz w:val="24"/>
          <w:szCs w:val="24"/>
        </w:rPr>
        <w:t>ормирование знаний основных методик и подходов к</w:t>
      </w:r>
      <w:r>
        <w:rPr>
          <w:sz w:val="24"/>
          <w:szCs w:val="24"/>
        </w:rPr>
        <w:t xml:space="preserve"> </w:t>
      </w:r>
      <w:r w:rsidRPr="002E23DB">
        <w:rPr>
          <w:sz w:val="24"/>
          <w:szCs w:val="24"/>
        </w:rPr>
        <w:t>проектированию</w:t>
      </w:r>
      <w:r>
        <w:rPr>
          <w:sz w:val="24"/>
          <w:szCs w:val="24"/>
        </w:rPr>
        <w:t xml:space="preserve"> информационных систем;</w:t>
      </w:r>
    </w:p>
    <w:p w14:paraId="1649CB2E" w14:textId="77777777" w:rsidR="00D25B5F" w:rsidRDefault="00D25B5F" w:rsidP="00D25B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Pr="005374D2">
        <w:rPr>
          <w:sz w:val="24"/>
          <w:szCs w:val="24"/>
        </w:rPr>
        <w:t>методов предпроектного обследования объекта проектирования</w:t>
      </w:r>
      <w:r>
        <w:rPr>
          <w:sz w:val="24"/>
          <w:szCs w:val="24"/>
        </w:rPr>
        <w:t>;</w:t>
      </w:r>
    </w:p>
    <w:p w14:paraId="280457DD" w14:textId="77777777" w:rsidR="00D25B5F" w:rsidRDefault="00D25B5F" w:rsidP="00D25B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E23DB">
        <w:rPr>
          <w:sz w:val="24"/>
          <w:szCs w:val="24"/>
        </w:rPr>
        <w:t>бучение навыкам</w:t>
      </w:r>
      <w:r>
        <w:rPr>
          <w:sz w:val="24"/>
          <w:szCs w:val="24"/>
        </w:rPr>
        <w:t xml:space="preserve"> </w:t>
      </w:r>
      <w:r w:rsidRPr="002E23DB">
        <w:rPr>
          <w:sz w:val="24"/>
          <w:szCs w:val="24"/>
        </w:rPr>
        <w:t xml:space="preserve">создания структуры проектируемой </w:t>
      </w:r>
      <w:r>
        <w:rPr>
          <w:sz w:val="24"/>
          <w:szCs w:val="24"/>
        </w:rPr>
        <w:t>информационной системы</w:t>
      </w:r>
      <w:r w:rsidRPr="002E23DB">
        <w:rPr>
          <w:sz w:val="24"/>
          <w:szCs w:val="24"/>
        </w:rPr>
        <w:t xml:space="preserve"> и планированию хода е</w:t>
      </w:r>
      <w:r>
        <w:rPr>
          <w:sz w:val="24"/>
          <w:szCs w:val="24"/>
        </w:rPr>
        <w:t>ё</w:t>
      </w:r>
      <w:r w:rsidRPr="002E23DB">
        <w:rPr>
          <w:sz w:val="24"/>
          <w:szCs w:val="24"/>
        </w:rPr>
        <w:t xml:space="preserve"> реализации</w:t>
      </w:r>
      <w:r>
        <w:rPr>
          <w:sz w:val="24"/>
          <w:szCs w:val="24"/>
        </w:rPr>
        <w:t>;</w:t>
      </w:r>
    </w:p>
    <w:p w14:paraId="49AB7CF2" w14:textId="77777777" w:rsidR="00D25B5F" w:rsidRDefault="00D25B5F" w:rsidP="00D25B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5374D2">
        <w:rPr>
          <w:sz w:val="24"/>
          <w:szCs w:val="24"/>
        </w:rPr>
        <w:t xml:space="preserve"> методологии, технологии и использования инструментальных средств проектирования</w:t>
      </w:r>
      <w:r>
        <w:rPr>
          <w:sz w:val="24"/>
          <w:szCs w:val="24"/>
        </w:rPr>
        <w:t>;</w:t>
      </w:r>
    </w:p>
    <w:p w14:paraId="52E52A94" w14:textId="77777777" w:rsidR="00D25B5F" w:rsidRDefault="00D25B5F" w:rsidP="00D25B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37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этапов </w:t>
      </w:r>
      <w:r w:rsidRPr="005374D2">
        <w:rPr>
          <w:sz w:val="24"/>
          <w:szCs w:val="24"/>
        </w:rPr>
        <w:t>техническог</w:t>
      </w:r>
      <w:r>
        <w:rPr>
          <w:sz w:val="24"/>
          <w:szCs w:val="24"/>
        </w:rPr>
        <w:t xml:space="preserve">о и </w:t>
      </w:r>
      <w:r w:rsidRPr="005374D2">
        <w:rPr>
          <w:sz w:val="24"/>
          <w:szCs w:val="24"/>
        </w:rPr>
        <w:t>рабочего проектирования</w:t>
      </w:r>
      <w:r>
        <w:rPr>
          <w:sz w:val="24"/>
          <w:szCs w:val="24"/>
        </w:rPr>
        <w:t xml:space="preserve"> информационной системы;</w:t>
      </w:r>
    </w:p>
    <w:p w14:paraId="3C9F415D" w14:textId="77777777" w:rsidR="00D25B5F" w:rsidRPr="00195C40" w:rsidRDefault="00D25B5F" w:rsidP="00D25B5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449B5F35" w:rsidR="00655A44" w:rsidRPr="00F5388C" w:rsidRDefault="00D25B5F" w:rsidP="00D25B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2"/>
        <w:gridCol w:w="5999"/>
      </w:tblGrid>
      <w:tr w:rsidR="00D25B5F" w:rsidRPr="002E16C0" w14:paraId="30EF8DB2" w14:textId="77777777" w:rsidTr="001E16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21EE95" w14:textId="77777777" w:rsidR="00D25B5F" w:rsidRPr="002E16C0" w:rsidRDefault="00D25B5F" w:rsidP="001E161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CA9581" w14:textId="77777777" w:rsidR="00D25B5F" w:rsidRPr="002E16C0" w:rsidRDefault="00D25B5F" w:rsidP="001E16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D66BBB" w14:textId="77777777" w:rsidR="00D25B5F" w:rsidRPr="002E16C0" w:rsidRDefault="00D25B5F" w:rsidP="001E16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25B5F" w:rsidRPr="0005505D" w14:paraId="4AE49E5F" w14:textId="77777777" w:rsidTr="00D25B5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BB84F" w14:textId="77777777" w:rsidR="00D25B5F" w:rsidRPr="0005505D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УК-2</w:t>
            </w:r>
          </w:p>
          <w:p w14:paraId="4F7A95F3" w14:textId="77777777" w:rsidR="00D25B5F" w:rsidRPr="0005505D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70CF" w14:textId="77777777" w:rsidR="00D25B5F" w:rsidRPr="0005505D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</w:t>
            </w:r>
          </w:p>
          <w:p w14:paraId="600F6D65" w14:textId="77777777" w:rsidR="00D25B5F" w:rsidRPr="0005505D" w:rsidRDefault="00D25B5F" w:rsidP="001E161C">
            <w:pPr>
              <w:pStyle w:val="af0"/>
              <w:ind w:left="0"/>
              <w:jc w:val="both"/>
            </w:pPr>
            <w:r w:rsidRPr="0005505D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D25B5F" w:rsidRPr="0005505D" w14:paraId="003F606D" w14:textId="77777777" w:rsidTr="00D25B5F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84D1" w14:textId="77777777" w:rsidR="00D25B5F" w:rsidRPr="0005505D" w:rsidRDefault="00D25B5F" w:rsidP="001E161C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2BC0" w14:textId="77777777" w:rsidR="00D25B5F" w:rsidRPr="0005505D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05BB5F30" w14:textId="77777777" w:rsidR="00D25B5F" w:rsidRPr="0005505D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D25B5F" w:rsidRPr="0005505D" w14:paraId="0AE3EC02" w14:textId="77777777" w:rsidTr="00D25B5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DA9D" w14:textId="77777777" w:rsidR="00D25B5F" w:rsidRPr="0005505D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ОПК-2</w:t>
            </w:r>
          </w:p>
          <w:p w14:paraId="5D698889" w14:textId="77777777" w:rsidR="00D25B5F" w:rsidRPr="0005505D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</w:t>
            </w:r>
          </w:p>
          <w:p w14:paraId="34A7CD43" w14:textId="77777777" w:rsidR="00D25B5F" w:rsidRPr="0005505D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90F" w14:textId="77777777" w:rsidR="00D25B5F" w:rsidRPr="0005505D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4B76680" w14:textId="77777777" w:rsidR="00D25B5F" w:rsidRPr="0005505D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05D">
              <w:rPr>
                <w:color w:val="000000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D25B5F" w:rsidRPr="000313DE" w14:paraId="6F5CDD8E" w14:textId="77777777" w:rsidTr="00D25B5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1C258" w14:textId="77777777" w:rsidR="00D25B5F" w:rsidRPr="000313DE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13DE">
              <w:rPr>
                <w:sz w:val="22"/>
                <w:szCs w:val="22"/>
              </w:rPr>
              <w:t>ОПК-4</w:t>
            </w:r>
          </w:p>
          <w:p w14:paraId="43E99DF5" w14:textId="77777777" w:rsidR="00D25B5F" w:rsidRPr="000313DE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13DE">
              <w:rPr>
                <w:sz w:val="22"/>
                <w:szCs w:val="22"/>
              </w:rPr>
              <w:t>Способен участвовать в разработке технической документации, связанной с профессиональной деятельностью с использованием стандартов, норм и правил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A0BC" w14:textId="77777777" w:rsidR="00D25B5F" w:rsidRPr="000313DE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13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46EC393E" w14:textId="77777777" w:rsidR="00D25B5F" w:rsidRPr="000313DE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13DE">
              <w:t>Знание основных стандартов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D25B5F" w:rsidRPr="0005505D" w14:paraId="48721F38" w14:textId="77777777" w:rsidTr="001E161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C8F37" w14:textId="77777777" w:rsidR="00D25B5F" w:rsidRPr="0005505D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09EB" w14:textId="77777777" w:rsidR="00D25B5F" w:rsidRPr="00346A11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6A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ИД-ОПК-4.2</w:t>
            </w:r>
          </w:p>
          <w:p w14:paraId="492C6D83" w14:textId="77777777" w:rsidR="00D25B5F" w:rsidRPr="0005505D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6A11"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</w:tr>
      <w:tr w:rsidR="00D25B5F" w:rsidRPr="00346A11" w14:paraId="4043495E" w14:textId="77777777" w:rsidTr="00D25B5F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D247F02" w14:textId="77777777" w:rsidR="00D25B5F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5C295D7F" w14:textId="77777777" w:rsidR="00D25B5F" w:rsidRPr="0005505D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13DE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AEF3" w14:textId="77777777" w:rsidR="00D25B5F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ИД-ОПК-7.1</w:t>
            </w:r>
          </w:p>
          <w:p w14:paraId="7AE863A2" w14:textId="77777777" w:rsidR="00D25B5F" w:rsidRPr="00346A11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13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</w:tr>
      <w:tr w:rsidR="00D25B5F" w:rsidRPr="00346A11" w14:paraId="2AB7F528" w14:textId="77777777" w:rsidTr="00D25B5F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0627D60" w14:textId="77777777" w:rsidR="00D25B5F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14:paraId="0D70D11A" w14:textId="77777777" w:rsidR="00D25B5F" w:rsidRPr="000313DE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13DE">
              <w:rPr>
                <w:sz w:val="22"/>
                <w:szCs w:val="22"/>
              </w:rPr>
              <w:t>Способен применять математические модели, методы и средства проектирования</w:t>
            </w:r>
          </w:p>
          <w:p w14:paraId="3C12846C" w14:textId="77777777" w:rsidR="00D25B5F" w:rsidRDefault="00D25B5F" w:rsidP="001E161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13DE">
              <w:rPr>
                <w:sz w:val="22"/>
                <w:szCs w:val="22"/>
              </w:rPr>
              <w:t>информационных и автоматизированных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F02FF" w14:textId="77777777" w:rsidR="00D25B5F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ИД-ОПК-8.2</w:t>
            </w:r>
          </w:p>
          <w:p w14:paraId="16D2A95C" w14:textId="77777777" w:rsidR="00D25B5F" w:rsidRPr="00346A11" w:rsidRDefault="00D25B5F" w:rsidP="001E161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13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на практике математических моделей, методов и средств проектирования и автоматизации систем на практике</w:t>
            </w:r>
          </w:p>
        </w:tc>
      </w:tr>
    </w:tbl>
    <w:p w14:paraId="414FD16C" w14:textId="77777777" w:rsidR="00D25B5F" w:rsidRDefault="00D25B5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0171A1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25B5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41B7519" w14:textId="77777777" w:rsidR="00D25B5F" w:rsidRPr="00ED7B0B" w:rsidRDefault="00D25B5F" w:rsidP="00D25B5F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7D452C01" w14:textId="4F4D50A4" w:rsidR="00D25B5F" w:rsidRPr="00342AAE" w:rsidRDefault="00D25B5F" w:rsidP="00D25B5F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0C6831E7" w:rsidR="00D25B5F" w:rsidRPr="0004140F" w:rsidRDefault="00D25B5F" w:rsidP="00D25B5F">
            <w:pPr>
              <w:jc w:val="center"/>
              <w:rPr>
                <w:i/>
              </w:rPr>
            </w:pPr>
            <w:r w:rsidRPr="00ED7B0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39CC802F" w:rsidR="00D25B5F" w:rsidRPr="0004140F" w:rsidRDefault="00D25B5F" w:rsidP="00D25B5F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5E5E18" w:rsidR="00D25B5F" w:rsidRPr="0004140F" w:rsidRDefault="00D25B5F" w:rsidP="00D25B5F">
            <w:pPr>
              <w:jc w:val="center"/>
              <w:rPr>
                <w:i/>
              </w:rPr>
            </w:pPr>
            <w:r w:rsidRPr="00ED7B0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5700E6A0" w:rsidR="00D25B5F" w:rsidRPr="0004140F" w:rsidRDefault="00D25B5F" w:rsidP="00D25B5F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4D54" w14:textId="77777777" w:rsidR="00A62468" w:rsidRDefault="00A62468" w:rsidP="005E3840">
      <w:r>
        <w:separator/>
      </w:r>
    </w:p>
  </w:endnote>
  <w:endnote w:type="continuationSeparator" w:id="0">
    <w:p w14:paraId="11A75CA3" w14:textId="77777777" w:rsidR="00A62468" w:rsidRDefault="00A624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64E5" w14:textId="77777777" w:rsidR="00A62468" w:rsidRDefault="00A62468" w:rsidP="005E3840">
      <w:r>
        <w:separator/>
      </w:r>
    </w:p>
  </w:footnote>
  <w:footnote w:type="continuationSeparator" w:id="0">
    <w:p w14:paraId="0F49E256" w14:textId="77777777" w:rsidR="00A62468" w:rsidRDefault="00A624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46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5F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4</cp:revision>
  <cp:lastPrinted>2021-05-14T12:22:00Z</cp:lastPrinted>
  <dcterms:created xsi:type="dcterms:W3CDTF">2022-02-01T15:39:00Z</dcterms:created>
  <dcterms:modified xsi:type="dcterms:W3CDTF">2022-02-01T15:54:00Z</dcterms:modified>
</cp:coreProperties>
</file>