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55"/>
        <w:gridCol w:w="8534"/>
      </w:tblGrid>
      <w:tr w:rsidR="00A768AA" w14:paraId="280281D7" w14:textId="77777777" w:rsidTr="00F65B4A">
        <w:tc>
          <w:tcPr>
            <w:tcW w:w="9889" w:type="dxa"/>
            <w:gridSpan w:val="2"/>
          </w:tcPr>
          <w:p w14:paraId="4195B9B7" w14:textId="7E7D52B8" w:rsidR="00A768AA" w:rsidRPr="00A768AA" w:rsidRDefault="00A768AA" w:rsidP="00A768AA">
            <w:pPr>
              <w:pStyle w:val="af0"/>
              <w:ind w:left="7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A768AA">
              <w:rPr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A768AA" w14:paraId="2AEEE6BF" w14:textId="77777777" w:rsidTr="00F65B4A">
        <w:tc>
          <w:tcPr>
            <w:tcW w:w="9889" w:type="dxa"/>
            <w:gridSpan w:val="2"/>
          </w:tcPr>
          <w:p w14:paraId="033BDF37" w14:textId="77777777" w:rsidR="00A768AA" w:rsidRDefault="00A768AA" w:rsidP="00F65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A768AA" w14:paraId="4DE242C0" w14:textId="77777777" w:rsidTr="00F65B4A">
        <w:tc>
          <w:tcPr>
            <w:tcW w:w="9889" w:type="dxa"/>
            <w:gridSpan w:val="2"/>
          </w:tcPr>
          <w:p w14:paraId="2A16F5D9" w14:textId="77777777" w:rsidR="00A768AA" w:rsidRDefault="00A768AA" w:rsidP="00F65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высшего образования</w:t>
            </w:r>
          </w:p>
        </w:tc>
      </w:tr>
      <w:tr w:rsidR="00A768AA" w14:paraId="145BFD21" w14:textId="77777777" w:rsidTr="00F65B4A">
        <w:tc>
          <w:tcPr>
            <w:tcW w:w="9889" w:type="dxa"/>
            <w:gridSpan w:val="2"/>
          </w:tcPr>
          <w:p w14:paraId="7C278D13" w14:textId="77777777" w:rsidR="00A768AA" w:rsidRDefault="00A768AA" w:rsidP="00F65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A768AA" w14:paraId="37A0C18F" w14:textId="77777777" w:rsidTr="00F65B4A">
        <w:tc>
          <w:tcPr>
            <w:tcW w:w="9889" w:type="dxa"/>
            <w:gridSpan w:val="2"/>
          </w:tcPr>
          <w:p w14:paraId="280A8BC5" w14:textId="77777777" w:rsidR="00A768AA" w:rsidRDefault="00A768AA" w:rsidP="00F65B4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(Технологии.</w:t>
            </w:r>
            <w:proofErr w:type="gramEnd"/>
            <w:r>
              <w:rPr>
                <w:sz w:val="24"/>
                <w:szCs w:val="24"/>
              </w:rPr>
              <w:t xml:space="preserve"> Дизайн. </w:t>
            </w:r>
            <w:proofErr w:type="gramStart"/>
            <w:r>
              <w:rPr>
                <w:sz w:val="24"/>
                <w:szCs w:val="24"/>
              </w:rPr>
              <w:t>Искусство)»</w:t>
            </w:r>
            <w:proofErr w:type="gramEnd"/>
          </w:p>
        </w:tc>
      </w:tr>
      <w:tr w:rsidR="00A768AA" w14:paraId="6708B49F" w14:textId="77777777" w:rsidTr="00F65B4A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2D2E5F3F" w14:textId="77777777" w:rsidR="00A768AA" w:rsidRDefault="00A768AA" w:rsidP="00F65B4A">
            <w:pPr>
              <w:spacing w:line="271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</w:tr>
      <w:tr w:rsidR="00A768AA" w14:paraId="31839C4F" w14:textId="77777777" w:rsidTr="00F65B4A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4063591" w14:textId="77777777" w:rsidR="00A768AA" w:rsidRDefault="00A768AA" w:rsidP="00F65B4A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D41D48B" w14:textId="77777777" w:rsidR="00A768AA" w:rsidRDefault="00A768AA" w:rsidP="00F65B4A">
            <w:pPr>
              <w:spacing w:line="271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мехатроники</w:t>
            </w:r>
            <w:proofErr w:type="spellEnd"/>
            <w:r>
              <w:rPr>
                <w:sz w:val="26"/>
                <w:szCs w:val="26"/>
              </w:rPr>
              <w:t xml:space="preserve"> и информационных технологий</w:t>
            </w:r>
          </w:p>
        </w:tc>
      </w:tr>
      <w:tr w:rsidR="00A768AA" w14:paraId="6C50CBAA" w14:textId="77777777" w:rsidTr="00F65B4A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11044F0" w14:textId="77777777" w:rsidR="00A768AA" w:rsidRDefault="00A768AA" w:rsidP="00F65B4A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31748C" w14:textId="77777777" w:rsidR="00A768AA" w:rsidRDefault="00A768AA" w:rsidP="00F65B4A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информационных технологий и компьютерного дизайна </w:t>
            </w:r>
          </w:p>
        </w:tc>
      </w:tr>
    </w:tbl>
    <w:p w14:paraId="72A22A6C" w14:textId="77777777" w:rsidR="00A768AA" w:rsidRDefault="00A768AA" w:rsidP="00A768AA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52426034" w14:textId="77777777" w:rsidR="00A768AA" w:rsidRDefault="00A768AA" w:rsidP="00A768AA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5771852E" w14:textId="77777777" w:rsidR="00A768AA" w:rsidRDefault="00A768AA" w:rsidP="00A768AA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390F0AD5" w14:textId="77777777" w:rsidR="00A768AA" w:rsidRDefault="00A768AA" w:rsidP="00A768AA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111F4E0C" w14:textId="77777777" w:rsidR="00A768AA" w:rsidRDefault="00A768AA" w:rsidP="00A768AA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7901CC77" w14:textId="77777777" w:rsidR="00A768AA" w:rsidRDefault="00A768AA" w:rsidP="00A768AA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550DF494" w14:textId="77777777" w:rsidR="00A768AA" w:rsidRDefault="00A768AA" w:rsidP="00A768AA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136CBBA4" w14:textId="77777777" w:rsidR="00A768AA" w:rsidRDefault="00A768AA" w:rsidP="00A768AA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tbl>
      <w:tblPr>
        <w:tblW w:w="98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A768AA" w14:paraId="13E9B906" w14:textId="77777777" w:rsidTr="00F65B4A">
        <w:trPr>
          <w:trHeight w:val="567"/>
        </w:trPr>
        <w:tc>
          <w:tcPr>
            <w:tcW w:w="9889" w:type="dxa"/>
            <w:gridSpan w:val="3"/>
            <w:vAlign w:val="center"/>
          </w:tcPr>
          <w:p w14:paraId="4D674F4E" w14:textId="77777777" w:rsidR="00A768AA" w:rsidRDefault="00A768AA" w:rsidP="00F65B4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 w14:paraId="0F5A3D2E" w14:textId="77777777" w:rsidR="00A768AA" w:rsidRDefault="00A768AA" w:rsidP="00F65B4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A768AA" w14:paraId="2AD2957B" w14:textId="77777777" w:rsidTr="00F65B4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14:paraId="086BCE36" w14:textId="1BA55760" w:rsidR="00A768AA" w:rsidRDefault="00A768AA" w:rsidP="00F6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sz w:val="24"/>
                <w:szCs w:val="24"/>
              </w:rPr>
              <w:t>Архитектура информационных систем</w:t>
            </w:r>
          </w:p>
        </w:tc>
      </w:tr>
      <w:tr w:rsidR="00A768AA" w14:paraId="21B891CB" w14:textId="77777777" w:rsidTr="00F65B4A">
        <w:trPr>
          <w:trHeight w:val="922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BD5B6F" w14:textId="77777777" w:rsidR="00A768AA" w:rsidRDefault="00A768AA" w:rsidP="00F65B4A">
            <w:pPr>
              <w:rPr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A69A3AA" w14:textId="77777777" w:rsidR="00A768AA" w:rsidRDefault="00A768AA" w:rsidP="00F65B4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A768AA" w14:paraId="5BB1C808" w14:textId="77777777" w:rsidTr="00F65B4A">
        <w:trPr>
          <w:trHeight w:val="567"/>
        </w:trPr>
        <w:tc>
          <w:tcPr>
            <w:tcW w:w="3330" w:type="dxa"/>
            <w:shd w:val="clear" w:color="auto" w:fill="auto"/>
          </w:tcPr>
          <w:p w14:paraId="40BDD4D7" w14:textId="77777777" w:rsidR="00A768AA" w:rsidRDefault="00A768AA" w:rsidP="00F65B4A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</w:t>
            </w:r>
            <w:bookmarkStart w:id="1" w:name="_GoBack"/>
            <w:bookmarkEnd w:id="1"/>
            <w:r>
              <w:rPr>
                <w:sz w:val="26"/>
                <w:szCs w:val="26"/>
              </w:rPr>
              <w:t>дготовки</w:t>
            </w:r>
          </w:p>
        </w:tc>
        <w:tc>
          <w:tcPr>
            <w:tcW w:w="1350" w:type="dxa"/>
            <w:shd w:val="clear" w:color="auto" w:fill="auto"/>
          </w:tcPr>
          <w:p w14:paraId="4D9B0982" w14:textId="77777777" w:rsidR="00A768AA" w:rsidRDefault="00A768AA" w:rsidP="00F65B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14:paraId="4FC88C0E" w14:textId="77777777" w:rsidR="00A768AA" w:rsidRDefault="00A768AA" w:rsidP="00F65B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Информационные системы и технологии</w:t>
            </w:r>
          </w:p>
        </w:tc>
      </w:tr>
      <w:tr w:rsidR="00A768AA" w14:paraId="04399B94" w14:textId="77777777" w:rsidTr="00F65B4A">
        <w:trPr>
          <w:trHeight w:val="567"/>
        </w:trPr>
        <w:tc>
          <w:tcPr>
            <w:tcW w:w="3330" w:type="dxa"/>
            <w:shd w:val="clear" w:color="auto" w:fill="auto"/>
          </w:tcPr>
          <w:p w14:paraId="4E53B7AB" w14:textId="77777777" w:rsidR="00A768AA" w:rsidRDefault="00A768AA" w:rsidP="00F65B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CB9F003" w14:textId="77777777" w:rsidR="00A768AA" w:rsidRDefault="00A768AA" w:rsidP="00F65B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Информационные технологии в дизайне</w:t>
            </w:r>
          </w:p>
        </w:tc>
      </w:tr>
      <w:tr w:rsidR="00A768AA" w14:paraId="303F24EC" w14:textId="77777777" w:rsidTr="00F65B4A">
        <w:trPr>
          <w:trHeight w:val="567"/>
        </w:trPr>
        <w:tc>
          <w:tcPr>
            <w:tcW w:w="3330" w:type="dxa"/>
            <w:shd w:val="clear" w:color="auto" w:fill="auto"/>
          </w:tcPr>
          <w:p w14:paraId="3112333D" w14:textId="77777777" w:rsidR="00A768AA" w:rsidRDefault="00A768AA" w:rsidP="00F65B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освоения образовательной программы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очной </w:t>
            </w:r>
          </w:p>
          <w:p w14:paraId="22448706" w14:textId="77777777" w:rsidR="00A768AA" w:rsidRDefault="00A768AA" w:rsidP="00F65B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9FCBF2E" w14:textId="77777777" w:rsidR="00A768AA" w:rsidRDefault="00A768AA" w:rsidP="00F65B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A768AA" w14:paraId="7140247A" w14:textId="77777777" w:rsidTr="00F65B4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01784A14" w14:textId="77777777" w:rsidR="00A768AA" w:rsidRDefault="00A768AA" w:rsidP="00F65B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EBE9AA8" w14:textId="77777777" w:rsidR="00A768AA" w:rsidRDefault="00A768AA" w:rsidP="00F65B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14:paraId="44C45508" w14:textId="77777777" w:rsidR="00A768AA" w:rsidRDefault="00A768AA" w:rsidP="00A768AA">
      <w:pPr>
        <w:spacing w:line="271" w:lineRule="auto"/>
        <w:jc w:val="both"/>
        <w:rPr>
          <w:sz w:val="24"/>
          <w:szCs w:val="24"/>
        </w:rPr>
      </w:pPr>
    </w:p>
    <w:p w14:paraId="080777C7" w14:textId="77777777" w:rsidR="00A768AA" w:rsidRDefault="00A768AA" w:rsidP="00583AE6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Архитектура информационных систем</w:t>
      </w:r>
      <w:r>
        <w:rPr>
          <w:rFonts w:eastAsia="Times New Roman"/>
          <w:color w:val="000000"/>
          <w:sz w:val="24"/>
          <w:szCs w:val="24"/>
        </w:rPr>
        <w:t xml:space="preserve">» изучается в </w:t>
      </w:r>
      <w:r>
        <w:rPr>
          <w:sz w:val="24"/>
          <w:szCs w:val="24"/>
        </w:rPr>
        <w:t>шестом</w:t>
      </w:r>
      <w:r>
        <w:rPr>
          <w:rFonts w:eastAsia="Times New Roman"/>
          <w:color w:val="000000"/>
          <w:sz w:val="24"/>
          <w:szCs w:val="24"/>
        </w:rPr>
        <w:t xml:space="preserve"> семестр</w:t>
      </w:r>
      <w:r>
        <w:rPr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 xml:space="preserve">. </w:t>
      </w:r>
    </w:p>
    <w:p w14:paraId="1F2C7815" w14:textId="218ABEF9" w:rsidR="00A768AA" w:rsidRDefault="00A768AA" w:rsidP="00583AE6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Курсовая работа/Курсовой проект – не </w:t>
      </w:r>
      <w:proofErr w:type="gramStart"/>
      <w:r>
        <w:rPr>
          <w:rFonts w:eastAsia="Times New Roman"/>
          <w:color w:val="000000"/>
          <w:sz w:val="24"/>
          <w:szCs w:val="24"/>
        </w:rPr>
        <w:t>предусмотрены</w:t>
      </w:r>
      <w:proofErr w:type="gramEnd"/>
    </w:p>
    <w:p w14:paraId="71786B2C" w14:textId="21B84487" w:rsidR="00A768AA" w:rsidRPr="00A768AA" w:rsidRDefault="00A768AA" w:rsidP="00583AE6">
      <w:pPr>
        <w:pStyle w:val="af0"/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 w:rsidRPr="00A768AA">
        <w:rPr>
          <w:rFonts w:eastAsia="Times New Roman"/>
          <w:color w:val="000000"/>
          <w:sz w:val="26"/>
          <w:szCs w:val="26"/>
        </w:rPr>
        <w:lastRenderedPageBreak/>
        <w:t xml:space="preserve">Форма промежуточной аттестации: </w:t>
      </w:r>
      <w:r w:rsidRPr="00A768AA">
        <w:rPr>
          <w:sz w:val="26"/>
          <w:szCs w:val="26"/>
        </w:rPr>
        <w:t>экзамен</w:t>
      </w:r>
    </w:p>
    <w:p w14:paraId="64CB620F" w14:textId="53A5EDD5" w:rsidR="00A768AA" w:rsidRDefault="00A768AA" w:rsidP="00583AE6">
      <w:pPr>
        <w:pStyle w:val="2"/>
        <w:numPr>
          <w:ilvl w:val="1"/>
          <w:numId w:val="5"/>
        </w:numPr>
      </w:pPr>
      <w:r>
        <w:t>Место учебной дисциплины в структуре ОПОП</w:t>
      </w:r>
    </w:p>
    <w:p w14:paraId="697DD262" w14:textId="77777777" w:rsidR="00A768AA" w:rsidRDefault="00A768AA" w:rsidP="00583AE6">
      <w:pPr>
        <w:pStyle w:val="2"/>
        <w:numPr>
          <w:ilvl w:val="1"/>
          <w:numId w:val="5"/>
        </w:numPr>
      </w:pPr>
      <w:r>
        <w:t xml:space="preserve">Учебная дисциплина «Архитектура информационных систем» относится к обязательной части программы. Основой для освоения дисциплины являются результаты </w:t>
      </w:r>
      <w:proofErr w:type="gramStart"/>
      <w:r>
        <w:t>обучения по</w:t>
      </w:r>
      <w:proofErr w:type="gramEnd"/>
      <w:r>
        <w:t xml:space="preserve"> предшествующим дисциплинам:</w:t>
      </w:r>
    </w:p>
    <w:p w14:paraId="1AFCD9E3" w14:textId="77777777" w:rsidR="00A768AA" w:rsidRDefault="00A768AA" w:rsidP="00A768AA">
      <w:pPr>
        <w:pStyle w:val="2"/>
        <w:numPr>
          <w:ilvl w:val="0"/>
          <w:numId w:val="0"/>
        </w:numPr>
        <w:ind w:left="709"/>
      </w:pPr>
      <w:r>
        <w:t>- Иностранный язык</w:t>
      </w:r>
    </w:p>
    <w:p w14:paraId="713F9C99" w14:textId="77777777" w:rsidR="00A768AA" w:rsidRDefault="00A768AA" w:rsidP="00A768AA">
      <w:pPr>
        <w:pStyle w:val="2"/>
        <w:numPr>
          <w:ilvl w:val="0"/>
          <w:numId w:val="0"/>
        </w:numPr>
        <w:ind w:left="709"/>
      </w:pPr>
      <w:r>
        <w:t>- Информатика</w:t>
      </w:r>
    </w:p>
    <w:p w14:paraId="30679032" w14:textId="77777777" w:rsidR="00A768AA" w:rsidRDefault="00A768AA" w:rsidP="00A768AA">
      <w:pPr>
        <w:pStyle w:val="2"/>
        <w:numPr>
          <w:ilvl w:val="0"/>
          <w:numId w:val="0"/>
        </w:numPr>
        <w:ind w:left="709"/>
      </w:pPr>
      <w:r>
        <w:t>- Информационные технологии</w:t>
      </w:r>
    </w:p>
    <w:p w14:paraId="77FE5B3D" w14:textId="77777777" w:rsidR="00A84551" w:rsidRPr="00A768AA" w:rsidRDefault="00A84551" w:rsidP="00A768AA">
      <w:pPr>
        <w:pStyle w:val="2"/>
        <w:numPr>
          <w:ilvl w:val="0"/>
          <w:numId w:val="0"/>
        </w:numPr>
        <w:ind w:left="709"/>
        <w:rPr>
          <w:i/>
          <w:szCs w:val="26"/>
        </w:rPr>
      </w:pPr>
      <w:r w:rsidRPr="00A768AA">
        <w:rPr>
          <w:szCs w:val="26"/>
        </w:rPr>
        <w:t xml:space="preserve">Цели и планируемые результаты </w:t>
      </w:r>
      <w:proofErr w:type="gramStart"/>
      <w:r w:rsidRPr="00A768AA">
        <w:rPr>
          <w:szCs w:val="26"/>
        </w:rPr>
        <w:t>обучения по дисциплине</w:t>
      </w:r>
      <w:proofErr w:type="gramEnd"/>
      <w:r w:rsidRPr="00A768AA">
        <w:rPr>
          <w:szCs w:val="26"/>
        </w:rPr>
        <w:t xml:space="preserve"> (модулю)</w:t>
      </w:r>
    </w:p>
    <w:p w14:paraId="783F2F73" w14:textId="77777777" w:rsidR="00A768AA" w:rsidRPr="00A768AA" w:rsidRDefault="00A768AA" w:rsidP="00583AE6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6"/>
          <w:szCs w:val="26"/>
        </w:rPr>
      </w:pPr>
      <w:r w:rsidRPr="00A768AA">
        <w:rPr>
          <w:rFonts w:eastAsia="Times New Roman"/>
          <w:color w:val="000000"/>
          <w:sz w:val="26"/>
          <w:szCs w:val="26"/>
        </w:rPr>
        <w:t>Целями изучения дисциплины «</w:t>
      </w:r>
      <w:r w:rsidRPr="00A768AA">
        <w:rPr>
          <w:sz w:val="26"/>
          <w:szCs w:val="26"/>
        </w:rPr>
        <w:t>Архитектура информационных систем</w:t>
      </w:r>
      <w:r w:rsidRPr="00A768AA">
        <w:rPr>
          <w:rFonts w:eastAsia="Times New Roman"/>
          <w:color w:val="000000"/>
          <w:sz w:val="26"/>
          <w:szCs w:val="26"/>
        </w:rPr>
        <w:t>» являются:</w:t>
      </w:r>
    </w:p>
    <w:p w14:paraId="2B0C423E" w14:textId="77777777" w:rsidR="00A768AA" w:rsidRPr="00A768AA" w:rsidRDefault="00A768AA" w:rsidP="00583AE6">
      <w:pPr>
        <w:numPr>
          <w:ilvl w:val="0"/>
          <w:numId w:val="7"/>
        </w:numPr>
        <w:rPr>
          <w:sz w:val="26"/>
          <w:szCs w:val="26"/>
        </w:rPr>
      </w:pPr>
      <w:r w:rsidRPr="00A768AA">
        <w:rPr>
          <w:sz w:val="26"/>
          <w:szCs w:val="26"/>
        </w:rPr>
        <w:t>изучение общих базовых инструментов для решения практических задач в области информационных систем и технологий;</w:t>
      </w:r>
    </w:p>
    <w:p w14:paraId="10561AEB" w14:textId="77777777" w:rsidR="00A768AA" w:rsidRPr="00A768AA" w:rsidRDefault="00A768AA" w:rsidP="00583AE6">
      <w:pPr>
        <w:numPr>
          <w:ilvl w:val="0"/>
          <w:numId w:val="7"/>
        </w:numPr>
        <w:rPr>
          <w:sz w:val="26"/>
          <w:szCs w:val="26"/>
        </w:rPr>
      </w:pPr>
      <w:r w:rsidRPr="00A768AA">
        <w:rPr>
          <w:sz w:val="26"/>
          <w:szCs w:val="26"/>
        </w:rPr>
        <w:t>изучение основных платформ, применяемых для решения практических задач в области информационных систем и технологий;</w:t>
      </w:r>
    </w:p>
    <w:p w14:paraId="52536D68" w14:textId="77777777" w:rsidR="00A768AA" w:rsidRPr="00A768AA" w:rsidRDefault="00A768AA" w:rsidP="00583AE6">
      <w:pPr>
        <w:numPr>
          <w:ilvl w:val="0"/>
          <w:numId w:val="7"/>
        </w:numPr>
        <w:rPr>
          <w:sz w:val="26"/>
          <w:szCs w:val="26"/>
        </w:rPr>
      </w:pPr>
      <w:r w:rsidRPr="00A768AA">
        <w:rPr>
          <w:sz w:val="26"/>
          <w:szCs w:val="26"/>
        </w:rPr>
        <w:t>овладеть способностью выбирать способ реализации информационных систем и устрой</w:t>
      </w:r>
      <w:proofErr w:type="gramStart"/>
      <w:r w:rsidRPr="00A768AA">
        <w:rPr>
          <w:sz w:val="26"/>
          <w:szCs w:val="26"/>
        </w:rPr>
        <w:t>ств дл</w:t>
      </w:r>
      <w:proofErr w:type="gramEnd"/>
      <w:r w:rsidRPr="00A768AA">
        <w:rPr>
          <w:sz w:val="26"/>
          <w:szCs w:val="26"/>
        </w:rPr>
        <w:t>я решения поставленной задачи</w:t>
      </w:r>
    </w:p>
    <w:p w14:paraId="659905EC" w14:textId="77777777" w:rsidR="00A768AA" w:rsidRPr="00A768AA" w:rsidRDefault="00A768AA" w:rsidP="00583AE6">
      <w:pPr>
        <w:numPr>
          <w:ilvl w:val="0"/>
          <w:numId w:val="7"/>
        </w:numPr>
        <w:rPr>
          <w:sz w:val="26"/>
          <w:szCs w:val="26"/>
        </w:rPr>
      </w:pPr>
      <w:r w:rsidRPr="00A768AA">
        <w:rPr>
          <w:sz w:val="26"/>
          <w:szCs w:val="26"/>
        </w:rPr>
        <w:t>овладеть основными приемами создания чертежей и документации по аппаратным и программным компонентам информационных систем;</w:t>
      </w:r>
    </w:p>
    <w:p w14:paraId="3A851217" w14:textId="77777777" w:rsidR="00A768AA" w:rsidRPr="00A768AA" w:rsidRDefault="00A768AA" w:rsidP="00583AE6">
      <w:pPr>
        <w:numPr>
          <w:ilvl w:val="0"/>
          <w:numId w:val="7"/>
        </w:numPr>
        <w:rPr>
          <w:sz w:val="26"/>
          <w:szCs w:val="26"/>
        </w:rPr>
      </w:pPr>
      <w:r w:rsidRPr="00A768AA">
        <w:rPr>
          <w:sz w:val="26"/>
          <w:szCs w:val="26"/>
        </w:rPr>
        <w:t>формирование навыков применения законы создания и чтения чертежей и документации по аппаратным и программным компонентам информационных систем;</w:t>
      </w:r>
    </w:p>
    <w:p w14:paraId="1E13D0A7" w14:textId="77777777" w:rsidR="00A768AA" w:rsidRPr="00A768AA" w:rsidRDefault="00A768AA" w:rsidP="00583AE6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6"/>
          <w:szCs w:val="26"/>
        </w:rPr>
      </w:pPr>
      <w:r w:rsidRPr="00A768AA">
        <w:rPr>
          <w:rFonts w:eastAsia="Times New Roman"/>
          <w:color w:val="000000"/>
          <w:sz w:val="26"/>
          <w:szCs w:val="26"/>
        </w:rPr>
        <w:t xml:space="preserve">формирование </w:t>
      </w:r>
      <w:proofErr w:type="gramStart"/>
      <w:r w:rsidRPr="00A768AA">
        <w:rPr>
          <w:rFonts w:eastAsia="Times New Roman"/>
          <w:color w:val="000000"/>
          <w:sz w:val="26"/>
          <w:szCs w:val="26"/>
        </w:rPr>
        <w:t>навыков оценки способа реализации информационных систем</w:t>
      </w:r>
      <w:proofErr w:type="gramEnd"/>
      <w:r w:rsidRPr="00A768AA">
        <w:rPr>
          <w:rFonts w:eastAsia="Times New Roman"/>
          <w:color w:val="000000"/>
          <w:sz w:val="26"/>
          <w:szCs w:val="26"/>
        </w:rPr>
        <w:t xml:space="preserve"> и устройств;</w:t>
      </w:r>
    </w:p>
    <w:p w14:paraId="79385767" w14:textId="77777777" w:rsidR="00A768AA" w:rsidRPr="00A768AA" w:rsidRDefault="00A768AA" w:rsidP="00583AE6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Times New Roman"/>
          <w:color w:val="000000"/>
          <w:sz w:val="26"/>
          <w:szCs w:val="26"/>
        </w:rPr>
      </w:pPr>
      <w:r w:rsidRPr="00A768AA">
        <w:rPr>
          <w:rFonts w:eastAsia="Times New Roman"/>
          <w:color w:val="000000"/>
          <w:sz w:val="26"/>
          <w:szCs w:val="26"/>
        </w:rPr>
        <w:t xml:space="preserve">формирование у </w:t>
      </w:r>
      <w:proofErr w:type="gramStart"/>
      <w:r w:rsidRPr="00A768AA">
        <w:rPr>
          <w:rFonts w:eastAsia="Times New Roman"/>
          <w:color w:val="000000"/>
          <w:sz w:val="26"/>
          <w:szCs w:val="26"/>
        </w:rPr>
        <w:t>обучающихся</w:t>
      </w:r>
      <w:proofErr w:type="gramEnd"/>
      <w:r w:rsidRPr="00A768AA">
        <w:rPr>
          <w:rFonts w:eastAsia="Times New Roman"/>
          <w:color w:val="000000"/>
          <w:sz w:val="26"/>
          <w:szCs w:val="26"/>
        </w:rPr>
        <w:t xml:space="preserve"> компетенции, установленной образовательной программой в соответствии с ФГОС ВО по данной дисциплине. </w:t>
      </w:r>
    </w:p>
    <w:p w14:paraId="017E083A" w14:textId="77777777" w:rsidR="00A768AA" w:rsidRPr="00A768AA" w:rsidRDefault="00A768AA" w:rsidP="00583AE6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6"/>
          <w:szCs w:val="26"/>
        </w:rPr>
      </w:pPr>
      <w:r w:rsidRPr="00A768AA">
        <w:rPr>
          <w:rFonts w:eastAsia="Times New Roman"/>
          <w:color w:val="000000"/>
          <w:sz w:val="26"/>
          <w:szCs w:val="26"/>
        </w:rPr>
        <w:t xml:space="preserve">Результатом </w:t>
      </w:r>
      <w:proofErr w:type="gramStart"/>
      <w:r w:rsidRPr="00A768AA">
        <w:rPr>
          <w:rFonts w:eastAsia="Times New Roman"/>
          <w:color w:val="000000"/>
          <w:sz w:val="26"/>
          <w:szCs w:val="26"/>
        </w:rPr>
        <w:t>обучения по</w:t>
      </w:r>
      <w:proofErr w:type="gramEnd"/>
      <w:r w:rsidRPr="00A768AA">
        <w:rPr>
          <w:rFonts w:eastAsia="Times New Roman"/>
          <w:color w:val="000000"/>
          <w:sz w:val="26"/>
          <w:szCs w:val="26"/>
        </w:rPr>
        <w:t xml:space="preserve">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A768AA" w:rsidRPr="00F31E81" w14:paraId="12211CE9" w14:textId="77777777" w:rsidTr="005448FE">
        <w:trPr>
          <w:trHeight w:val="203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E1F26A" w14:textId="77777777" w:rsidR="00A768AA" w:rsidRPr="00A768AA" w:rsidRDefault="00A768AA" w:rsidP="00A768A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768A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ОПК-2</w:t>
            </w:r>
            <w:r w:rsidRPr="00A768A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ab/>
              <w:t xml:space="preserve">Способен использовать современные информационные технологии и программные  средства, в том </w:t>
            </w:r>
            <w:proofErr w:type="gramStart"/>
            <w:r w:rsidRPr="00A768A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числе</w:t>
            </w:r>
            <w:proofErr w:type="gramEnd"/>
            <w:r w:rsidRPr="00A768A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отечественного производства, при решении задач профессиональной деятельности</w:t>
            </w:r>
          </w:p>
          <w:p w14:paraId="50BE11D9" w14:textId="2AA1A920" w:rsidR="00A768AA" w:rsidRPr="00A768AA" w:rsidRDefault="00A768AA" w:rsidP="00331985">
            <w:pPr>
              <w:pStyle w:val="pboth"/>
              <w:spacing w:before="0" w:beforeAutospacing="0" w:after="0" w:afterAutospacing="0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9E807D" w14:textId="77777777" w:rsidR="00A768AA" w:rsidRPr="00A768AA" w:rsidRDefault="00A768AA" w:rsidP="00A768A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A768AA">
              <w:rPr>
                <w:rStyle w:val="fontstyle01"/>
                <w:rFonts w:ascii="Times New Roman" w:hAnsi="Times New Roman"/>
              </w:rPr>
              <w:t>ИД-ОПК-2.1</w:t>
            </w:r>
          </w:p>
          <w:p w14:paraId="7C7986AC" w14:textId="5DB4244F" w:rsidR="00A768AA" w:rsidRPr="00A768AA" w:rsidRDefault="00A768AA" w:rsidP="00A768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68AA">
              <w:rPr>
                <w:rStyle w:val="fontstyle01"/>
                <w:rFonts w:ascii="Times New Roman" w:hAnsi="Times New Roman"/>
              </w:rPr>
              <w:t>Понимание базовых принципов современных информационных технологий сбора, подготовки, хранения и анализа данных;</w:t>
            </w:r>
          </w:p>
        </w:tc>
      </w:tr>
      <w:tr w:rsidR="00A768AA" w:rsidRPr="00F31E81" w14:paraId="655F727A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EF9F94" w14:textId="77777777" w:rsidR="00A768AA" w:rsidRPr="00A768AA" w:rsidRDefault="00A768AA" w:rsidP="00A768A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768A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ОПК-5</w:t>
            </w:r>
            <w:r w:rsidRPr="00A768A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ab/>
            </w:r>
            <w:proofErr w:type="gramStart"/>
            <w:r w:rsidRPr="00A768A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Способен</w:t>
            </w:r>
            <w:proofErr w:type="gramEnd"/>
            <w:r w:rsidRPr="00A768A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инсталлировать программное и аппаратное обеспечение для информационных и </w:t>
            </w:r>
            <w:r w:rsidRPr="00A768A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автоматизированных систем</w:t>
            </w:r>
          </w:p>
          <w:p w14:paraId="2BD2B4D4" w14:textId="4F6536AE" w:rsidR="00A768AA" w:rsidRPr="00A768AA" w:rsidRDefault="00A768AA" w:rsidP="00FE2AF3">
            <w:pPr>
              <w:pStyle w:val="pboth"/>
              <w:spacing w:before="0" w:beforeAutospacing="0" w:after="0" w:afterAutospacing="0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E644D" w14:textId="77777777" w:rsidR="00A768AA" w:rsidRPr="00A768AA" w:rsidRDefault="00A768AA" w:rsidP="00A768A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A768AA">
              <w:rPr>
                <w:rStyle w:val="fontstyle01"/>
                <w:rFonts w:ascii="Times New Roman" w:hAnsi="Times New Roman"/>
              </w:rPr>
              <w:lastRenderedPageBreak/>
              <w:t>ИД-ОПК-5.1</w:t>
            </w:r>
          </w:p>
          <w:p w14:paraId="009E445A" w14:textId="232AC154" w:rsidR="00A768AA" w:rsidRPr="00A768AA" w:rsidRDefault="00A768AA" w:rsidP="00A768A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A768AA">
              <w:rPr>
                <w:rStyle w:val="fontstyle01"/>
                <w:rFonts w:ascii="Times New Roman" w:hAnsi="Times New Roman"/>
              </w:rPr>
              <w:t>Знание основ системного администрирования, архитектуры и функционирования вычислительных систем;</w:t>
            </w:r>
          </w:p>
        </w:tc>
      </w:tr>
      <w:tr w:rsidR="00A768AA" w:rsidRPr="00F31E81" w14:paraId="216CEF22" w14:textId="77777777" w:rsidTr="00F93EBC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A768AA" w:rsidRPr="00021C27" w:rsidRDefault="00A768A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74E41" w14:textId="77777777" w:rsidR="00A768AA" w:rsidRPr="00A768AA" w:rsidRDefault="00A768AA" w:rsidP="00A768A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A768AA">
              <w:rPr>
                <w:rStyle w:val="fontstyle01"/>
                <w:rFonts w:ascii="Times New Roman" w:hAnsi="Times New Roman"/>
              </w:rPr>
              <w:t>ИД-ОПК-5.2</w:t>
            </w:r>
          </w:p>
          <w:p w14:paraId="46FA217C" w14:textId="0781B3E9" w:rsidR="00A768AA" w:rsidRPr="00A768AA" w:rsidRDefault="00A768AA" w:rsidP="00A768A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A768AA">
              <w:rPr>
                <w:rStyle w:val="fontstyle01"/>
                <w:rFonts w:ascii="Times New Roman" w:hAnsi="Times New Roman"/>
              </w:rPr>
              <w:t>Установка системного и прикладного программного обеспечения, средств разработки информационных и автоматизированных систем;</w:t>
            </w:r>
          </w:p>
        </w:tc>
      </w:tr>
      <w:tr w:rsidR="00A768AA" w:rsidRPr="00F31E81" w14:paraId="12F742C7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FF77" w14:textId="77777777" w:rsidR="00A768AA" w:rsidRPr="00021C27" w:rsidRDefault="00A768A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90580" w14:textId="77777777" w:rsidR="00A768AA" w:rsidRPr="00A768AA" w:rsidRDefault="00A768AA" w:rsidP="00A768A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A768AA">
              <w:rPr>
                <w:rStyle w:val="fontstyle01"/>
                <w:rFonts w:ascii="Times New Roman" w:hAnsi="Times New Roman"/>
              </w:rPr>
              <w:t>ИД-ОПК-5.3</w:t>
            </w:r>
          </w:p>
          <w:p w14:paraId="1E934629" w14:textId="21E2B799" w:rsidR="00A768AA" w:rsidRPr="00A768AA" w:rsidRDefault="00A768AA" w:rsidP="00A768A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A768AA">
              <w:rPr>
                <w:rStyle w:val="fontstyle01"/>
                <w:rFonts w:ascii="Times New Roman" w:hAnsi="Times New Roman"/>
              </w:rPr>
              <w:t>Установка, сопровождение и администрирование баз данных.</w:t>
            </w:r>
          </w:p>
        </w:tc>
      </w:tr>
      <w:tr w:rsidR="00A768AA" w:rsidRPr="00F31E81" w14:paraId="3FE01487" w14:textId="77777777" w:rsidTr="00A768AA">
        <w:trPr>
          <w:trHeight w:val="454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77696C1" w14:textId="2B42C929" w:rsidR="00A768AA" w:rsidRPr="00A768AA" w:rsidRDefault="00A768AA" w:rsidP="00005D74">
            <w:pPr>
              <w:pStyle w:val="pboth"/>
            </w:pPr>
            <w:r w:rsidRPr="00A768AA">
              <w:rPr>
                <w:rFonts w:eastAsiaTheme="minorHAnsi"/>
                <w:color w:val="000000"/>
                <w:lang w:eastAsia="en-US"/>
              </w:rPr>
              <w:t>ОПК-7</w:t>
            </w:r>
            <w:r w:rsidRPr="00A768AA">
              <w:rPr>
                <w:rFonts w:eastAsiaTheme="minorHAnsi"/>
                <w:color w:val="000000"/>
                <w:lang w:eastAsia="en-US"/>
              </w:rPr>
              <w:tab/>
              <w:t>Способен осуществлять выбор платформ и инструментальных программн</w:t>
            </w:r>
            <w:proofErr w:type="gramStart"/>
            <w:r w:rsidRPr="00A768AA">
              <w:rPr>
                <w:rFonts w:eastAsiaTheme="minorHAnsi"/>
                <w:color w:val="000000"/>
                <w:lang w:eastAsia="en-US"/>
              </w:rPr>
              <w:t>о-</w:t>
            </w:r>
            <w:proofErr w:type="gramEnd"/>
            <w:r w:rsidRPr="00A768AA">
              <w:rPr>
                <w:rFonts w:eastAsiaTheme="minorHAnsi"/>
                <w:color w:val="000000"/>
                <w:lang w:eastAsia="en-US"/>
              </w:rPr>
              <w:t xml:space="preserve"> аппаратных средств для реализации информационных систем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DF2E3" w14:textId="77777777" w:rsidR="00A768AA" w:rsidRPr="00A768AA" w:rsidRDefault="00A768AA" w:rsidP="00A768A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lang w:eastAsia="en-US"/>
              </w:rPr>
            </w:pPr>
            <w:r w:rsidRPr="00A768AA">
              <w:rPr>
                <w:rStyle w:val="fontstyle01"/>
                <w:rFonts w:ascii="Times New Roman" w:eastAsiaTheme="minorHAnsi" w:hAnsi="Times New Roman"/>
                <w:lang w:eastAsia="en-US"/>
              </w:rPr>
              <w:t>ИД-ОПК-7.1</w:t>
            </w:r>
          </w:p>
          <w:p w14:paraId="2B8246BA" w14:textId="2AE73314" w:rsidR="00A768AA" w:rsidRPr="00A768AA" w:rsidRDefault="00A768AA" w:rsidP="00A768A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lang w:eastAsia="en-US"/>
              </w:rPr>
            </w:pPr>
            <w:r w:rsidRPr="00A768AA">
              <w:rPr>
                <w:rStyle w:val="fontstyle01"/>
                <w:rFonts w:ascii="Times New Roman" w:eastAsiaTheme="minorHAnsi" w:hAnsi="Times New Roman"/>
                <w:lang w:eastAsia="en-US"/>
              </w:rPr>
              <w:t>Знание критериев выбора программно-аппаратных средств информационных ресурсов;</w:t>
            </w:r>
          </w:p>
        </w:tc>
      </w:tr>
      <w:tr w:rsidR="00A768AA" w:rsidRPr="00F31E81" w14:paraId="38B9C137" w14:textId="77777777" w:rsidTr="00A768AA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CF3A27" w14:textId="77777777" w:rsidR="00A768AA" w:rsidRPr="00A768AA" w:rsidRDefault="00A768AA" w:rsidP="00005D74">
            <w:pPr>
              <w:pStyle w:val="pboth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E206B" w14:textId="77777777" w:rsidR="00A768AA" w:rsidRPr="00A768AA" w:rsidRDefault="00A768AA" w:rsidP="00A768A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lang w:eastAsia="en-US"/>
              </w:rPr>
            </w:pPr>
            <w:r w:rsidRPr="00A768AA">
              <w:rPr>
                <w:rStyle w:val="fontstyle01"/>
                <w:rFonts w:ascii="Times New Roman" w:eastAsiaTheme="minorHAnsi" w:hAnsi="Times New Roman"/>
                <w:lang w:eastAsia="en-US"/>
              </w:rPr>
              <w:t>ИД-ОПК-7.2</w:t>
            </w:r>
          </w:p>
          <w:p w14:paraId="53F6A8E2" w14:textId="7545BA47" w:rsidR="00A768AA" w:rsidRPr="00A768AA" w:rsidRDefault="00A768AA" w:rsidP="00A768A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lang w:eastAsia="en-US"/>
              </w:rPr>
            </w:pPr>
            <w:r w:rsidRPr="00A768AA">
              <w:rPr>
                <w:rStyle w:val="fontstyle01"/>
                <w:rFonts w:ascii="Times New Roman" w:eastAsiaTheme="minorHAnsi" w:hAnsi="Times New Roman"/>
                <w:lang w:eastAsia="en-US"/>
              </w:rPr>
              <w:t>Разработка архитектуры программно-аппаратных средств информационных систем;</w:t>
            </w:r>
          </w:p>
        </w:tc>
      </w:tr>
      <w:tr w:rsidR="00A768AA" w:rsidRPr="00F31E81" w14:paraId="78658017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1054F" w14:textId="77777777" w:rsidR="00A768AA" w:rsidRPr="00A768AA" w:rsidRDefault="00A768AA" w:rsidP="00005D74">
            <w:pPr>
              <w:pStyle w:val="pboth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722AE" w14:textId="77777777" w:rsidR="00A768AA" w:rsidRPr="00A768AA" w:rsidRDefault="00A768AA" w:rsidP="00A768A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lang w:eastAsia="en-US"/>
              </w:rPr>
            </w:pPr>
            <w:r w:rsidRPr="00A768AA">
              <w:rPr>
                <w:rStyle w:val="fontstyle01"/>
                <w:rFonts w:ascii="Times New Roman" w:eastAsiaTheme="minorHAnsi" w:hAnsi="Times New Roman"/>
                <w:lang w:eastAsia="en-US"/>
              </w:rPr>
              <w:t>ИД-ОПК-7.3</w:t>
            </w:r>
          </w:p>
          <w:p w14:paraId="6C25922C" w14:textId="3E9A3943" w:rsidR="00A768AA" w:rsidRPr="00A768AA" w:rsidRDefault="00A768AA" w:rsidP="00A768A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lang w:eastAsia="en-US"/>
              </w:rPr>
            </w:pPr>
            <w:r w:rsidRPr="00A768AA">
              <w:rPr>
                <w:rStyle w:val="fontstyle01"/>
                <w:rFonts w:ascii="Times New Roman" w:eastAsiaTheme="minorHAnsi" w:hAnsi="Times New Roman"/>
                <w:lang w:eastAsia="en-US"/>
              </w:rPr>
              <w:t>Выбор платформ и инструментальных программно-аппаратных сре</w:t>
            </w:r>
            <w:proofErr w:type="gramStart"/>
            <w:r w:rsidRPr="00A768AA">
              <w:rPr>
                <w:rStyle w:val="fontstyle01"/>
                <w:rFonts w:ascii="Times New Roman" w:eastAsiaTheme="minorHAnsi" w:hAnsi="Times New Roman"/>
                <w:lang w:eastAsia="en-US"/>
              </w:rPr>
              <w:t>дств дл</w:t>
            </w:r>
            <w:proofErr w:type="gramEnd"/>
            <w:r w:rsidRPr="00A768AA">
              <w:rPr>
                <w:rStyle w:val="fontstyle01"/>
                <w:rFonts w:ascii="Times New Roman" w:eastAsiaTheme="minorHAnsi" w:hAnsi="Times New Roman"/>
                <w:lang w:eastAsia="en-US"/>
              </w:rPr>
              <w:t xml:space="preserve">я разработки </w:t>
            </w:r>
            <w:proofErr w:type="spellStart"/>
            <w:r w:rsidRPr="00A768AA">
              <w:rPr>
                <w:rStyle w:val="fontstyle01"/>
                <w:rFonts w:ascii="Times New Roman" w:eastAsiaTheme="minorHAnsi" w:hAnsi="Times New Roman"/>
                <w:lang w:eastAsia="en-US"/>
              </w:rPr>
              <w:t>Web</w:t>
            </w:r>
            <w:proofErr w:type="spellEnd"/>
            <w:r w:rsidRPr="00A768AA">
              <w:rPr>
                <w:rStyle w:val="fontstyle01"/>
                <w:rFonts w:ascii="Times New Roman" w:eastAsiaTheme="minorHAnsi" w:hAnsi="Times New Roman"/>
                <w:lang w:eastAsia="en-US"/>
              </w:rPr>
              <w:t>-ресурсов и мультимедийных приложений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DA4B9D0" w:rsidR="007B65C7" w:rsidRPr="0004140F" w:rsidRDefault="00A768AA" w:rsidP="00037666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0379110C" w:rsidR="007B65C7" w:rsidRPr="0004140F" w:rsidRDefault="00A768AA" w:rsidP="00037666">
            <w:pPr>
              <w:jc w:val="center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568FB17B" w:rsidR="007B65C7" w:rsidRPr="0004140F" w:rsidRDefault="00A768AA" w:rsidP="00037666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58C61A" w14:textId="5B845352" w:rsidR="007B65C7" w:rsidRPr="0004140F" w:rsidRDefault="00A768AA" w:rsidP="00037666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0EE0385B" w:rsidR="007B65C7" w:rsidRPr="0004140F" w:rsidRDefault="00A768AA" w:rsidP="00037666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3DBD957" w14:textId="4ADEAC49" w:rsidR="007B65C7" w:rsidRPr="0004140F" w:rsidRDefault="00A768AA" w:rsidP="00037666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E806C" w14:textId="77777777" w:rsidR="00583AE6" w:rsidRDefault="00583AE6" w:rsidP="005E3840">
      <w:r>
        <w:separator/>
      </w:r>
    </w:p>
  </w:endnote>
  <w:endnote w:type="continuationSeparator" w:id="0">
    <w:p w14:paraId="748292DC" w14:textId="77777777" w:rsidR="00583AE6" w:rsidRDefault="00583AE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C11587" w14:textId="77777777" w:rsidR="00583AE6" w:rsidRDefault="00583AE6" w:rsidP="005E3840">
      <w:r>
        <w:separator/>
      </w:r>
    </w:p>
  </w:footnote>
  <w:footnote w:type="continuationSeparator" w:id="0">
    <w:p w14:paraId="23EC804B" w14:textId="77777777" w:rsidR="00583AE6" w:rsidRDefault="00583AE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8AA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AA1C1D"/>
    <w:multiLevelType w:val="multilevel"/>
    <w:tmpl w:val="64A0C7EA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6">
    <w:nsid w:val="5D8862D1"/>
    <w:multiLevelType w:val="multilevel"/>
    <w:tmpl w:val="51EADAB6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3AE6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8AA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1B6FD-E571-489B-9269-2079F00E4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Lenovo</cp:lastModifiedBy>
  <cp:revision>2</cp:revision>
  <cp:lastPrinted>2021-05-14T12:22:00Z</cp:lastPrinted>
  <dcterms:created xsi:type="dcterms:W3CDTF">2022-05-10T20:23:00Z</dcterms:created>
  <dcterms:modified xsi:type="dcterms:W3CDTF">2022-05-10T20:23:00Z</dcterms:modified>
</cp:coreProperties>
</file>