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4303D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4F67A7" w:rsidRPr="005A4ABA">
              <w:rPr>
                <w:noProof/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4F67A7" w:rsidRPr="005A4ABA">
              <w:rPr>
                <w:noProof/>
                <w:sz w:val="24"/>
                <w:szCs w:val="24"/>
              </w:rPr>
              <w:t>Информационные системы и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E4303D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4F67A7" w:rsidRPr="005A4ABA">
              <w:rPr>
                <w:noProof/>
                <w:sz w:val="24"/>
                <w:szCs w:val="24"/>
              </w:rPr>
              <w:t>Информационные технологии в дизайне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4303D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E4303D">
        <w:rPr>
          <w:sz w:val="24"/>
          <w:szCs w:val="24"/>
        </w:rPr>
        <w:fldChar w:fldCharType="separate"/>
      </w:r>
      <w:r w:rsidR="004F67A7" w:rsidRPr="005A4ABA">
        <w:rPr>
          <w:noProof/>
          <w:sz w:val="24"/>
          <w:szCs w:val="24"/>
        </w:rPr>
        <w:t>Зачет</w:t>
      </w:r>
      <w:r w:rsidR="00E4303D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E4303D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4F67A7" w:rsidRPr="005A4ABA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E4303D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4F67A7" w:rsidRPr="005A4ABA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430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4303D">
        <w:pPr>
          <w:pStyle w:val="ac"/>
          <w:jc w:val="center"/>
        </w:pPr>
        <w:fldSimple w:instr="PAGE   \* MERGEFORMAT">
          <w:r w:rsidR="004F67A7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6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7A7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03D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275-3AA5-4566-81C4-0FDDF2F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2022-02-28T05:49:00Z</dcterms:created>
  <dcterms:modified xsi:type="dcterms:W3CDTF">2022-02-28T05:49:00Z</dcterms:modified>
</cp:coreProperties>
</file>