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351" w:rsidRPr="00387D4B" w:rsidRDefault="00AA2351" w:rsidP="00AA2351">
      <w:pPr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AA2351" w:rsidRPr="00387D4B" w:rsidRDefault="00AA2351" w:rsidP="00AA2351">
      <w:pPr>
        <w:jc w:val="center"/>
        <w:rPr>
          <w:rFonts w:ascii="Times New Roman" w:hAnsi="Times New Roman"/>
          <w:sz w:val="28"/>
          <w:szCs w:val="28"/>
        </w:rPr>
      </w:pPr>
      <w:r w:rsidRPr="00387D4B">
        <w:rPr>
          <w:rFonts w:ascii="Times New Roman" w:hAnsi="Times New Roman"/>
          <w:b/>
          <w:sz w:val="28"/>
          <w:szCs w:val="28"/>
        </w:rPr>
        <w:t>Аннотация к рабочей программе учебной дисциплины</w:t>
      </w:r>
    </w:p>
    <w:p w:rsidR="000A1086" w:rsidRPr="00387D4B" w:rsidRDefault="000A1086" w:rsidP="000A1086">
      <w:pPr>
        <w:tabs>
          <w:tab w:val="right" w:leader="underscore" w:pos="8505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0A1086" w:rsidRPr="00387D4B" w:rsidRDefault="000A1086" w:rsidP="000A1086">
      <w:pPr>
        <w:tabs>
          <w:tab w:val="right" w:leader="underscore" w:pos="8505"/>
        </w:tabs>
        <w:jc w:val="center"/>
        <w:rPr>
          <w:rFonts w:ascii="Times New Roman" w:hAnsi="Times New Roman"/>
          <w:b/>
          <w:sz w:val="28"/>
          <w:szCs w:val="28"/>
        </w:rPr>
      </w:pPr>
      <w:r w:rsidRPr="00387D4B">
        <w:rPr>
          <w:rFonts w:ascii="Times New Roman" w:hAnsi="Times New Roman"/>
          <w:b/>
          <w:sz w:val="28"/>
          <w:szCs w:val="28"/>
        </w:rPr>
        <w:t>Социология</w:t>
      </w:r>
    </w:p>
    <w:p w:rsidR="00920E66" w:rsidRPr="00387D4B" w:rsidRDefault="00AA2351" w:rsidP="00CA6BCE">
      <w:pPr>
        <w:rPr>
          <w:rFonts w:ascii="Times New Roman" w:hAnsi="Times New Roman"/>
          <w:sz w:val="24"/>
          <w:szCs w:val="24"/>
        </w:rPr>
      </w:pPr>
      <w:r w:rsidRPr="00387D4B">
        <w:rPr>
          <w:rFonts w:ascii="Times New Roman" w:hAnsi="Times New Roman"/>
          <w:sz w:val="28"/>
          <w:szCs w:val="28"/>
        </w:rPr>
        <w:t xml:space="preserve">Направление подготовки: </w:t>
      </w:r>
      <w:r w:rsidR="003C2973">
        <w:rPr>
          <w:rFonts w:ascii="Times New Roman" w:hAnsi="Times New Roman"/>
          <w:b/>
          <w:color w:val="333333"/>
          <w:sz w:val="24"/>
          <w:szCs w:val="24"/>
          <w:shd w:val="clear" w:color="auto" w:fill="FFFFFF"/>
        </w:rPr>
        <w:t>15</w:t>
      </w:r>
      <w:r w:rsidR="00920E66">
        <w:rPr>
          <w:rFonts w:ascii="Times New Roman" w:hAnsi="Times New Roman"/>
          <w:b/>
          <w:color w:val="333333"/>
          <w:sz w:val="24"/>
          <w:szCs w:val="24"/>
          <w:shd w:val="clear" w:color="auto" w:fill="FFFFFF"/>
        </w:rPr>
        <w:t>.03.0</w:t>
      </w:r>
      <w:r w:rsidR="003C2973">
        <w:rPr>
          <w:rFonts w:ascii="Times New Roman" w:hAnsi="Times New Roman"/>
          <w:b/>
          <w:color w:val="333333"/>
          <w:sz w:val="24"/>
          <w:szCs w:val="24"/>
          <w:shd w:val="clear" w:color="auto" w:fill="FFFFFF"/>
        </w:rPr>
        <w:t>2</w:t>
      </w:r>
      <w:r w:rsidR="00920E66" w:rsidRPr="00C07DAF">
        <w:rPr>
          <w:rFonts w:ascii="Times New Roman" w:hAnsi="Times New Roman"/>
          <w:b/>
          <w:color w:val="333333"/>
          <w:sz w:val="24"/>
          <w:szCs w:val="24"/>
          <w:shd w:val="clear" w:color="auto" w:fill="FFFFFF"/>
        </w:rPr>
        <w:t xml:space="preserve"> </w:t>
      </w:r>
      <w:r w:rsidR="003C2973">
        <w:rPr>
          <w:rFonts w:ascii="Times New Roman" w:hAnsi="Times New Roman"/>
          <w:b/>
          <w:color w:val="333333"/>
          <w:sz w:val="24"/>
          <w:szCs w:val="24"/>
          <w:shd w:val="clear" w:color="auto" w:fill="FFFFFF"/>
        </w:rPr>
        <w:t>Технологические машины и оборудование</w:t>
      </w:r>
    </w:p>
    <w:p w:rsidR="000A1086" w:rsidRPr="00387D4B" w:rsidRDefault="000A1086" w:rsidP="00AA2351">
      <w:pPr>
        <w:tabs>
          <w:tab w:val="right" w:leader="underscore" w:pos="8505"/>
        </w:tabs>
        <w:rPr>
          <w:rFonts w:ascii="Times New Roman" w:hAnsi="Times New Roman"/>
          <w:sz w:val="24"/>
          <w:szCs w:val="24"/>
        </w:rPr>
      </w:pPr>
    </w:p>
    <w:p w:rsidR="000A1086" w:rsidRPr="00387D4B" w:rsidRDefault="00920E66" w:rsidP="003C2973">
      <w:pPr>
        <w:ind w:firstLine="144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Профиль</w:t>
      </w:r>
      <w:r w:rsidR="00AA2351" w:rsidRPr="00387D4B">
        <w:rPr>
          <w:rFonts w:ascii="Times New Roman" w:hAnsi="Times New Roman"/>
          <w:bCs/>
          <w:sz w:val="24"/>
          <w:szCs w:val="24"/>
        </w:rPr>
        <w:t>:</w:t>
      </w:r>
      <w:r>
        <w:rPr>
          <w:rFonts w:ascii="Times New Roman" w:hAnsi="Times New Roman"/>
          <w:b/>
          <w:sz w:val="24"/>
          <w:szCs w:val="24"/>
        </w:rPr>
        <w:t xml:space="preserve">           </w:t>
      </w:r>
      <w:r w:rsidR="00D43619" w:rsidRPr="00387D4B">
        <w:rPr>
          <w:rFonts w:ascii="Times New Roman" w:hAnsi="Times New Roman"/>
          <w:b/>
          <w:sz w:val="24"/>
          <w:szCs w:val="24"/>
        </w:rPr>
        <w:t xml:space="preserve"> </w:t>
      </w:r>
      <w:r w:rsidR="000920D5">
        <w:rPr>
          <w:rFonts w:ascii="Times New Roman" w:hAnsi="Times New Roman"/>
          <w:b/>
          <w:bCs/>
          <w:sz w:val="24"/>
          <w:szCs w:val="24"/>
        </w:rPr>
        <w:t>Сервис и техническая эксплуатация промышленного оборудования</w:t>
      </w:r>
    </w:p>
    <w:p w:rsidR="000A1086" w:rsidRPr="00387D4B" w:rsidRDefault="000A1086" w:rsidP="000A1086">
      <w:pPr>
        <w:tabs>
          <w:tab w:val="right" w:leader="underscore" w:pos="8505"/>
        </w:tabs>
        <w:rPr>
          <w:rFonts w:ascii="Times New Roman" w:hAnsi="Times New Roman"/>
          <w:bCs/>
          <w:sz w:val="28"/>
          <w:szCs w:val="28"/>
        </w:rPr>
      </w:pPr>
    </w:p>
    <w:p w:rsidR="00935593" w:rsidRPr="00387D4B" w:rsidRDefault="00935593" w:rsidP="00935593">
      <w:pPr>
        <w:rPr>
          <w:rFonts w:ascii="Times New Roman" w:hAnsi="Times New Roman"/>
          <w:sz w:val="28"/>
          <w:szCs w:val="28"/>
        </w:rPr>
      </w:pPr>
    </w:p>
    <w:p w:rsidR="00AA2351" w:rsidRPr="00387D4B" w:rsidRDefault="00AA2351" w:rsidP="00AA2351">
      <w:pPr>
        <w:rPr>
          <w:rFonts w:ascii="Times New Roman" w:hAnsi="Times New Roman"/>
          <w:b/>
          <w:sz w:val="28"/>
          <w:szCs w:val="28"/>
        </w:rPr>
      </w:pPr>
      <w:r w:rsidRPr="00387D4B">
        <w:rPr>
          <w:rFonts w:ascii="Times New Roman" w:hAnsi="Times New Roman"/>
          <w:b/>
          <w:sz w:val="28"/>
          <w:szCs w:val="28"/>
        </w:rPr>
        <w:t xml:space="preserve"> </w:t>
      </w:r>
      <w:r w:rsidR="000C118F" w:rsidRPr="000C118F">
        <w:rPr>
          <w:rFonts w:ascii="Times New Roman" w:hAnsi="Times New Roman"/>
          <w:b/>
          <w:sz w:val="24"/>
          <w:szCs w:val="24"/>
        </w:rPr>
        <w:t>1</w:t>
      </w:r>
      <w:r w:rsidRPr="000C118F">
        <w:rPr>
          <w:rFonts w:ascii="Times New Roman" w:hAnsi="Times New Roman"/>
          <w:b/>
          <w:sz w:val="24"/>
          <w:szCs w:val="24"/>
        </w:rPr>
        <w:t>. Компетенции, формируемые в результате освоения дисциплины:</w:t>
      </w:r>
      <w:r w:rsidRPr="00387D4B">
        <w:rPr>
          <w:rFonts w:ascii="Times New Roman" w:hAnsi="Times New Roman"/>
          <w:b/>
          <w:sz w:val="28"/>
          <w:szCs w:val="28"/>
        </w:rPr>
        <w:t xml:space="preserve"> </w:t>
      </w:r>
    </w:p>
    <w:p w:rsidR="00AA2351" w:rsidRPr="00387D4B" w:rsidRDefault="00AA2351" w:rsidP="00AA2351">
      <w:pPr>
        <w:rPr>
          <w:rFonts w:ascii="Times New Roman" w:hAnsi="Times New Roman"/>
          <w:b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1"/>
        <w:gridCol w:w="7670"/>
      </w:tblGrid>
      <w:tr w:rsidR="00AA2351" w:rsidRPr="00387D4B" w:rsidTr="00AA2351">
        <w:trPr>
          <w:jc w:val="center"/>
        </w:trPr>
        <w:tc>
          <w:tcPr>
            <w:tcW w:w="1901" w:type="dxa"/>
            <w:vAlign w:val="center"/>
          </w:tcPr>
          <w:p w:rsidR="00AA2351" w:rsidRPr="00387D4B" w:rsidRDefault="00AA2351" w:rsidP="00AA2351">
            <w:pPr>
              <w:jc w:val="center"/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</w:pPr>
            <w:r w:rsidRPr="00387D4B">
              <w:rPr>
                <w:rFonts w:ascii="Times New Roman" w:hAnsi="Times New Roman"/>
                <w:b/>
                <w:sz w:val="28"/>
                <w:szCs w:val="28"/>
              </w:rPr>
              <w:t>Код компетенции</w:t>
            </w:r>
          </w:p>
        </w:tc>
        <w:tc>
          <w:tcPr>
            <w:tcW w:w="7670" w:type="dxa"/>
            <w:vAlign w:val="center"/>
          </w:tcPr>
          <w:p w:rsidR="00AA2351" w:rsidRPr="00387D4B" w:rsidRDefault="00AA2351" w:rsidP="00AA235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87D4B">
              <w:rPr>
                <w:rFonts w:ascii="Times New Roman" w:hAnsi="Times New Roman"/>
                <w:b/>
                <w:sz w:val="28"/>
                <w:szCs w:val="28"/>
              </w:rPr>
              <w:t>Содержание компетенции</w:t>
            </w:r>
          </w:p>
        </w:tc>
      </w:tr>
      <w:tr w:rsidR="00920E66" w:rsidRPr="00387D4B" w:rsidTr="0034401C">
        <w:trPr>
          <w:jc w:val="center"/>
        </w:trPr>
        <w:tc>
          <w:tcPr>
            <w:tcW w:w="1901" w:type="dxa"/>
          </w:tcPr>
          <w:p w:rsidR="00920E66" w:rsidRPr="00920E66" w:rsidRDefault="00920E66" w:rsidP="00920E66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highlight w:val="yellow"/>
              </w:rPr>
            </w:pPr>
            <w:r w:rsidRPr="00920E66">
              <w:rPr>
                <w:rFonts w:ascii="Times New Roman" w:eastAsia="Calibri" w:hAnsi="Times New Roman"/>
                <w:b/>
                <w:sz w:val="24"/>
                <w:szCs w:val="24"/>
              </w:rPr>
              <w:t>ОК-2</w:t>
            </w:r>
          </w:p>
        </w:tc>
        <w:tc>
          <w:tcPr>
            <w:tcW w:w="7670" w:type="dxa"/>
          </w:tcPr>
          <w:p w:rsidR="00920E66" w:rsidRPr="00920E66" w:rsidRDefault="00920E66" w:rsidP="00920E66">
            <w:pPr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  <w:r w:rsidRPr="00920E66">
              <w:rPr>
                <w:rFonts w:ascii="Times New Roman" w:eastAsia="Calibri" w:hAnsi="Times New Roman"/>
                <w:sz w:val="24"/>
                <w:szCs w:val="24"/>
              </w:rPr>
              <w:t>Способность анализировать основные этапы и закономерности исторического развития общества для формирования гражданской позиции</w:t>
            </w:r>
          </w:p>
        </w:tc>
      </w:tr>
      <w:tr w:rsidR="00920E66" w:rsidRPr="00387D4B" w:rsidTr="0034401C">
        <w:trPr>
          <w:jc w:val="center"/>
        </w:trPr>
        <w:tc>
          <w:tcPr>
            <w:tcW w:w="1901" w:type="dxa"/>
          </w:tcPr>
          <w:p w:rsidR="00920E66" w:rsidRPr="00920E66" w:rsidRDefault="00920E66" w:rsidP="00920E66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highlight w:val="yellow"/>
              </w:rPr>
            </w:pPr>
            <w:r w:rsidRPr="00920E66">
              <w:rPr>
                <w:rFonts w:ascii="Times New Roman" w:eastAsia="Calibri" w:hAnsi="Times New Roman"/>
                <w:b/>
                <w:sz w:val="24"/>
                <w:szCs w:val="24"/>
              </w:rPr>
              <w:t>ОК-6</w:t>
            </w:r>
          </w:p>
        </w:tc>
        <w:tc>
          <w:tcPr>
            <w:tcW w:w="7670" w:type="dxa"/>
          </w:tcPr>
          <w:p w:rsidR="00920E66" w:rsidRPr="00920E66" w:rsidRDefault="00920E66" w:rsidP="000C118F">
            <w:pPr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  <w:r w:rsidRPr="00920E66">
              <w:rPr>
                <w:rFonts w:ascii="Times New Roman" w:eastAsia="Calibri" w:hAnsi="Times New Roman"/>
                <w:sz w:val="24"/>
                <w:szCs w:val="24"/>
              </w:rPr>
              <w:t>С</w:t>
            </w:r>
            <w:r w:rsidR="00814A0E">
              <w:rPr>
                <w:rFonts w:ascii="Times New Roman" w:eastAsia="Calibri" w:hAnsi="Times New Roman"/>
                <w:sz w:val="24"/>
                <w:szCs w:val="24"/>
              </w:rPr>
              <w:t xml:space="preserve">пособность работать в </w:t>
            </w:r>
            <w:r w:rsidR="000C118F">
              <w:rPr>
                <w:rFonts w:ascii="Times New Roman" w:eastAsia="Calibri" w:hAnsi="Times New Roman"/>
                <w:sz w:val="24"/>
                <w:szCs w:val="24"/>
              </w:rPr>
              <w:t>коллективе</w:t>
            </w:r>
            <w:r w:rsidRPr="00920E66">
              <w:rPr>
                <w:rFonts w:ascii="Times New Roman" w:eastAsia="Calibri" w:hAnsi="Times New Roman"/>
                <w:sz w:val="24"/>
                <w:szCs w:val="24"/>
              </w:rPr>
              <w:t>, толерантно воспринимая социальные, этнические, конфессиональные и культурные различия</w:t>
            </w:r>
          </w:p>
        </w:tc>
      </w:tr>
    </w:tbl>
    <w:p w:rsidR="00AA2351" w:rsidRPr="00387D4B" w:rsidRDefault="00AA2351" w:rsidP="00AA2351">
      <w:pPr>
        <w:rPr>
          <w:rFonts w:ascii="Times New Roman" w:hAnsi="Times New Roman"/>
          <w:sz w:val="28"/>
          <w:szCs w:val="28"/>
        </w:rPr>
      </w:pPr>
    </w:p>
    <w:p w:rsidR="00AA2351" w:rsidRPr="000C118F" w:rsidRDefault="000C118F" w:rsidP="00AA2351">
      <w:pPr>
        <w:rPr>
          <w:rFonts w:ascii="Times New Roman" w:hAnsi="Times New Roman"/>
          <w:b/>
          <w:sz w:val="24"/>
          <w:szCs w:val="24"/>
        </w:rPr>
      </w:pPr>
      <w:r w:rsidRPr="000C118F">
        <w:rPr>
          <w:rFonts w:ascii="Times New Roman" w:hAnsi="Times New Roman"/>
          <w:b/>
          <w:sz w:val="24"/>
          <w:szCs w:val="24"/>
        </w:rPr>
        <w:t>2</w:t>
      </w:r>
      <w:r w:rsidR="00AA2351" w:rsidRPr="000C118F">
        <w:rPr>
          <w:rFonts w:ascii="Times New Roman" w:hAnsi="Times New Roman"/>
          <w:b/>
          <w:sz w:val="24"/>
          <w:szCs w:val="24"/>
        </w:rPr>
        <w:t>. Содержание дисциплины</w:t>
      </w:r>
    </w:p>
    <w:p w:rsidR="00AA2351" w:rsidRPr="00387D4B" w:rsidRDefault="00AA2351" w:rsidP="00AA2351">
      <w:pPr>
        <w:ind w:hanging="4395"/>
        <w:rPr>
          <w:rFonts w:ascii="Times New Roman" w:hAnsi="Times New Roman"/>
          <w:b/>
          <w:sz w:val="28"/>
          <w:szCs w:val="28"/>
        </w:rPr>
      </w:pPr>
      <w:r w:rsidRPr="00387D4B">
        <w:rPr>
          <w:rFonts w:ascii="Times New Roman" w:hAnsi="Times New Roman"/>
          <w:b/>
          <w:sz w:val="28"/>
          <w:szCs w:val="28"/>
        </w:rPr>
        <w:t xml:space="preserve">3. Содержание </w:t>
      </w:r>
      <w:proofErr w:type="spellStart"/>
      <w:r w:rsidRPr="00387D4B">
        <w:rPr>
          <w:rFonts w:ascii="Times New Roman" w:hAnsi="Times New Roman"/>
          <w:b/>
          <w:sz w:val="28"/>
          <w:szCs w:val="28"/>
        </w:rPr>
        <w:t>уче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75"/>
        <w:gridCol w:w="8896"/>
      </w:tblGrid>
      <w:tr w:rsidR="00AA2351" w:rsidRPr="00387D4B" w:rsidTr="00AA235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351" w:rsidRPr="00387D4B" w:rsidRDefault="00AA2351" w:rsidP="00AA2351">
            <w:pPr>
              <w:rPr>
                <w:rFonts w:ascii="Times New Roman" w:hAnsi="Times New Roman"/>
                <w:sz w:val="28"/>
                <w:szCs w:val="28"/>
              </w:rPr>
            </w:pPr>
            <w:r w:rsidRPr="00387D4B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 w:rsidRPr="00387D4B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387D4B">
              <w:rPr>
                <w:rFonts w:ascii="Times New Roman" w:hAnsi="Times New Roman"/>
                <w:sz w:val="28"/>
                <w:szCs w:val="28"/>
                <w:lang w:val="en-US"/>
              </w:rPr>
              <w:t>/</w:t>
            </w:r>
            <w:r w:rsidRPr="00387D4B">
              <w:rPr>
                <w:rFonts w:ascii="Times New Roman" w:hAnsi="Times New Roman"/>
                <w:sz w:val="28"/>
                <w:szCs w:val="28"/>
              </w:rPr>
              <w:t>п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351" w:rsidRPr="00387D4B" w:rsidRDefault="00AA2351" w:rsidP="00AA23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7D4B">
              <w:rPr>
                <w:rFonts w:ascii="Times New Roman" w:hAnsi="Times New Roman"/>
                <w:sz w:val="28"/>
                <w:szCs w:val="28"/>
              </w:rPr>
              <w:t>Разделы учебной дисциплины</w:t>
            </w:r>
          </w:p>
        </w:tc>
      </w:tr>
      <w:tr w:rsidR="00175282" w:rsidRPr="00387D4B" w:rsidTr="00A270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282" w:rsidRPr="00387D4B" w:rsidRDefault="00175282" w:rsidP="00175282">
            <w:pPr>
              <w:tabs>
                <w:tab w:val="right" w:leader="underscore" w:pos="9639"/>
              </w:tabs>
              <w:jc w:val="center"/>
              <w:rPr>
                <w:rFonts w:ascii="Times New Roman" w:hAnsi="Times New Roman"/>
                <w:bCs/>
              </w:rPr>
            </w:pPr>
            <w:r w:rsidRPr="00387D4B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282" w:rsidRPr="00387D4B" w:rsidRDefault="000C118F" w:rsidP="00175282">
            <w:pPr>
              <w:tabs>
                <w:tab w:val="right" w:leader="underscore" w:pos="9639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t>Теоретические и исторические основы социологии</w:t>
            </w:r>
          </w:p>
        </w:tc>
      </w:tr>
      <w:tr w:rsidR="00175282" w:rsidRPr="00387D4B" w:rsidTr="00A270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282" w:rsidRPr="00387D4B" w:rsidRDefault="00175282" w:rsidP="00175282">
            <w:pPr>
              <w:tabs>
                <w:tab w:val="right" w:leader="underscore" w:pos="9639"/>
              </w:tabs>
              <w:jc w:val="center"/>
              <w:rPr>
                <w:rFonts w:ascii="Times New Roman" w:hAnsi="Times New Roman"/>
                <w:b/>
                <w:bCs/>
              </w:rPr>
            </w:pPr>
            <w:r w:rsidRPr="00387D4B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282" w:rsidRPr="000C118F" w:rsidRDefault="000C118F" w:rsidP="000C118F">
            <w:pPr>
              <w:jc w:val="both"/>
            </w:pPr>
            <w:r>
              <w:t>Структура и определение общества</w:t>
            </w:r>
          </w:p>
        </w:tc>
      </w:tr>
      <w:tr w:rsidR="00175282" w:rsidRPr="00387D4B" w:rsidTr="00A270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282" w:rsidRPr="00387D4B" w:rsidRDefault="00175282" w:rsidP="00175282">
            <w:pPr>
              <w:tabs>
                <w:tab w:val="right" w:leader="underscore" w:pos="9639"/>
              </w:tabs>
              <w:jc w:val="center"/>
              <w:rPr>
                <w:rFonts w:ascii="Times New Roman" w:hAnsi="Times New Roman"/>
                <w:b/>
                <w:bCs/>
              </w:rPr>
            </w:pPr>
            <w:r w:rsidRPr="00387D4B">
              <w:rPr>
                <w:rFonts w:ascii="Times New Roman" w:hAnsi="Times New Roman"/>
                <w:b/>
                <w:bCs/>
              </w:rPr>
              <w:t>3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282" w:rsidRPr="00387D4B" w:rsidRDefault="000C118F" w:rsidP="00175282">
            <w:pPr>
              <w:tabs>
                <w:tab w:val="right" w:leader="underscore" w:pos="9639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t>Человеческое измерение социальной жизни</w:t>
            </w:r>
          </w:p>
        </w:tc>
      </w:tr>
      <w:tr w:rsidR="00175282" w:rsidRPr="00387D4B" w:rsidTr="00A270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282" w:rsidRPr="00387D4B" w:rsidRDefault="00175282" w:rsidP="00175282">
            <w:pPr>
              <w:tabs>
                <w:tab w:val="right" w:leader="underscore" w:pos="9639"/>
              </w:tabs>
              <w:jc w:val="center"/>
              <w:rPr>
                <w:rFonts w:ascii="Times New Roman" w:hAnsi="Times New Roman"/>
                <w:b/>
                <w:bCs/>
              </w:rPr>
            </w:pPr>
            <w:r w:rsidRPr="00387D4B">
              <w:rPr>
                <w:rFonts w:ascii="Times New Roman" w:hAnsi="Times New Roman"/>
                <w:b/>
                <w:bCs/>
              </w:rPr>
              <w:t>4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282" w:rsidRPr="00387D4B" w:rsidRDefault="000C118F" w:rsidP="00175282">
            <w:pPr>
              <w:tabs>
                <w:tab w:val="right" w:leader="underscore" w:pos="9639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t>Методологические основы социологии</w:t>
            </w:r>
          </w:p>
        </w:tc>
      </w:tr>
    </w:tbl>
    <w:p w:rsidR="000C118F" w:rsidRDefault="000C118F" w:rsidP="00AA2351">
      <w:pPr>
        <w:rPr>
          <w:rFonts w:ascii="Times New Roman" w:hAnsi="Times New Roman"/>
          <w:b/>
          <w:sz w:val="24"/>
          <w:szCs w:val="24"/>
        </w:rPr>
      </w:pPr>
    </w:p>
    <w:p w:rsidR="00AA2351" w:rsidRPr="00387D4B" w:rsidRDefault="000C118F" w:rsidP="00AA2351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3. </w:t>
      </w:r>
      <w:r w:rsidR="002B3A09">
        <w:rPr>
          <w:rFonts w:ascii="Times New Roman" w:hAnsi="Times New Roman"/>
          <w:b/>
          <w:sz w:val="24"/>
          <w:szCs w:val="24"/>
        </w:rPr>
        <w:t>Форма контроля: зачет.</w:t>
      </w:r>
    </w:p>
    <w:p w:rsidR="00D82CC7" w:rsidRPr="00387D4B" w:rsidRDefault="00D82CC7">
      <w:pPr>
        <w:rPr>
          <w:rFonts w:ascii="Times New Roman" w:hAnsi="Times New Roman"/>
        </w:rPr>
      </w:pPr>
    </w:p>
    <w:sectPr w:rsidR="00D82CC7" w:rsidRPr="00387D4B" w:rsidSect="004B59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5D1355"/>
    <w:multiLevelType w:val="hybridMultilevel"/>
    <w:tmpl w:val="D5D6EB38"/>
    <w:lvl w:ilvl="0" w:tplc="4A3AFB7C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DFB105F"/>
    <w:multiLevelType w:val="hybridMultilevel"/>
    <w:tmpl w:val="6008A6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6197837"/>
    <w:multiLevelType w:val="hybridMultilevel"/>
    <w:tmpl w:val="6C64ABA8"/>
    <w:lvl w:ilvl="0" w:tplc="86585156">
      <w:start w:val="1"/>
      <w:numFmt w:val="bullet"/>
      <w:lvlText w:val="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1"/>
  <w:doNotDisplayPageBoundaries/>
  <w:proofState w:spelling="clean" w:grammar="clean"/>
  <w:stylePaneFormatFilter w:val="3F01"/>
  <w:defaultTabStop w:val="708"/>
  <w:characterSpacingControl w:val="doNotCompress"/>
  <w:savePreviewPicture/>
  <w:compat/>
  <w:rsids>
    <w:rsidRoot w:val="00AA2351"/>
    <w:rsid w:val="000920D5"/>
    <w:rsid w:val="000A1086"/>
    <w:rsid w:val="000C118F"/>
    <w:rsid w:val="00114D54"/>
    <w:rsid w:val="00175282"/>
    <w:rsid w:val="0019559D"/>
    <w:rsid w:val="002B3A09"/>
    <w:rsid w:val="002E1A24"/>
    <w:rsid w:val="002F49D1"/>
    <w:rsid w:val="0034401C"/>
    <w:rsid w:val="00387D4B"/>
    <w:rsid w:val="003C2973"/>
    <w:rsid w:val="004B5925"/>
    <w:rsid w:val="00641493"/>
    <w:rsid w:val="0067683B"/>
    <w:rsid w:val="00814A0E"/>
    <w:rsid w:val="00920E66"/>
    <w:rsid w:val="00935593"/>
    <w:rsid w:val="009D075F"/>
    <w:rsid w:val="00A10471"/>
    <w:rsid w:val="00A27010"/>
    <w:rsid w:val="00AA2351"/>
    <w:rsid w:val="00AC2409"/>
    <w:rsid w:val="00AE337A"/>
    <w:rsid w:val="00BB4300"/>
    <w:rsid w:val="00CA6BCE"/>
    <w:rsid w:val="00D403C8"/>
    <w:rsid w:val="00D43619"/>
    <w:rsid w:val="00D82CC7"/>
    <w:rsid w:val="00EA11DB"/>
    <w:rsid w:val="00EB1C9D"/>
    <w:rsid w:val="00F6222F"/>
    <w:rsid w:val="00FC7971"/>
    <w:rsid w:val="00FF7F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2351"/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Аннотация к рабочей программе учебной дисциплины</vt:lpstr>
    </vt:vector>
  </TitlesOfParts>
  <Company>KMSTU</Company>
  <LinksUpToDate>false</LinksUpToDate>
  <CharactersWithSpaces>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Аннотация к рабочей программе учебной дисциплины</dc:title>
  <dc:creator>User</dc:creator>
  <cp:lastModifiedBy>user</cp:lastModifiedBy>
  <cp:revision>2</cp:revision>
  <dcterms:created xsi:type="dcterms:W3CDTF">2019-03-22T13:54:00Z</dcterms:created>
  <dcterms:modified xsi:type="dcterms:W3CDTF">2019-03-22T13:54:00Z</dcterms:modified>
</cp:coreProperties>
</file>