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</w:tblGrid>
      <w:tr w:rsidR="005558F8" w14:paraId="23335884" w14:textId="77777777" w:rsidTr="003B44A6">
        <w:trPr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3B44A6" w14:paraId="49A5B033" w14:textId="77777777" w:rsidTr="003B44A6">
        <w:trPr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7A73D24A" w14:textId="77777777" w:rsidR="008A27ED" w:rsidRPr="000C4896" w:rsidRDefault="008A27ED" w:rsidP="008A27ED">
            <w:pPr>
              <w:jc w:val="center"/>
              <w:rPr>
                <w:b/>
                <w:sz w:val="26"/>
                <w:szCs w:val="26"/>
              </w:rPr>
            </w:pPr>
            <w:r w:rsidRPr="000C4896">
              <w:rPr>
                <w:b/>
                <w:sz w:val="26"/>
                <w:szCs w:val="26"/>
              </w:rPr>
              <w:t xml:space="preserve">Химия и </w:t>
            </w:r>
            <w:proofErr w:type="gramStart"/>
            <w:r w:rsidRPr="000C4896">
              <w:rPr>
                <w:b/>
                <w:sz w:val="26"/>
                <w:szCs w:val="26"/>
              </w:rPr>
              <w:t>технология  полимерных</w:t>
            </w:r>
            <w:proofErr w:type="gramEnd"/>
            <w:r w:rsidRPr="000C4896">
              <w:rPr>
                <w:b/>
                <w:sz w:val="26"/>
                <w:szCs w:val="26"/>
              </w:rPr>
              <w:t xml:space="preserve">  композиционных материалов </w:t>
            </w:r>
          </w:p>
          <w:p w14:paraId="2ADF0A95" w14:textId="485749EF" w:rsidR="003B44A6" w:rsidRPr="00C258B0" w:rsidRDefault="008A27ED" w:rsidP="008A27E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0C4896">
              <w:rPr>
                <w:b/>
                <w:sz w:val="26"/>
                <w:szCs w:val="26"/>
              </w:rPr>
              <w:t xml:space="preserve">и  </w:t>
            </w:r>
            <w:proofErr w:type="spellStart"/>
            <w:r w:rsidRPr="000C4896">
              <w:rPr>
                <w:b/>
                <w:sz w:val="26"/>
                <w:szCs w:val="26"/>
              </w:rPr>
              <w:t>нанокомпозитов</w:t>
            </w:r>
            <w:proofErr w:type="spellEnd"/>
            <w:proofErr w:type="gramEnd"/>
          </w:p>
        </w:tc>
      </w:tr>
      <w:tr w:rsidR="003B44A6" w:rsidRPr="000743F9" w14:paraId="63E7358B" w14:textId="77777777" w:rsidTr="003B44A6">
        <w:trPr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3B44A6" w:rsidRPr="000743F9" w:rsidRDefault="003B44A6" w:rsidP="003B44A6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3B44A6" w:rsidRPr="000743F9" w14:paraId="7BAE84EC" w14:textId="77777777" w:rsidTr="003B44A6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79B289B4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478" w:type="dxa"/>
            <w:shd w:val="clear" w:color="auto" w:fill="auto"/>
          </w:tcPr>
          <w:p w14:paraId="590A5011" w14:textId="4A938FA2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3B44A6" w:rsidRPr="000743F9" w14:paraId="1269E1FA" w14:textId="77777777" w:rsidTr="003B44A6">
        <w:trPr>
          <w:trHeight w:val="567"/>
        </w:trPr>
        <w:tc>
          <w:tcPr>
            <w:tcW w:w="4361" w:type="dxa"/>
            <w:shd w:val="clear" w:color="auto" w:fill="auto"/>
          </w:tcPr>
          <w:p w14:paraId="712E4F63" w14:textId="529294F6" w:rsidR="003B44A6" w:rsidRPr="000743F9" w:rsidRDefault="003B44A6" w:rsidP="003B44A6">
            <w:pPr>
              <w:rPr>
                <w:sz w:val="24"/>
                <w:szCs w:val="24"/>
              </w:rPr>
            </w:pPr>
            <w:r w:rsidRPr="00EF1AA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2B93F280" w:rsidR="003B44A6" w:rsidRPr="000743F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Нанотехнологии полимерных материалов</w:t>
            </w:r>
          </w:p>
        </w:tc>
      </w:tr>
      <w:tr w:rsidR="003B44A6" w:rsidRPr="000743F9" w14:paraId="36E254F3" w14:textId="77777777" w:rsidTr="003B44A6">
        <w:trPr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3B44A6" w:rsidRPr="009B5D79" w:rsidRDefault="003B44A6" w:rsidP="003B4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3B44A6" w:rsidRPr="000743F9" w14:paraId="74441AA2" w14:textId="77777777" w:rsidTr="003B44A6">
        <w:trPr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3B44A6" w:rsidRPr="000743F9" w:rsidRDefault="003B44A6" w:rsidP="003B44A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EC4C8C9" w14:textId="77777777" w:rsidR="008A27ED" w:rsidRPr="008A27ED" w:rsidRDefault="003B44A6" w:rsidP="008A27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67924">
        <w:rPr>
          <w:sz w:val="24"/>
          <w:szCs w:val="24"/>
        </w:rPr>
        <w:t>Учебная дисциплина «</w:t>
      </w:r>
      <w:bookmarkStart w:id="6" w:name="_Hlk102578800"/>
      <w:r w:rsidR="008A27ED" w:rsidRPr="008A27ED">
        <w:rPr>
          <w:sz w:val="24"/>
          <w:szCs w:val="24"/>
        </w:rPr>
        <w:t xml:space="preserve">Химия и </w:t>
      </w:r>
      <w:proofErr w:type="gramStart"/>
      <w:r w:rsidR="008A27ED" w:rsidRPr="008A27ED">
        <w:rPr>
          <w:sz w:val="24"/>
          <w:szCs w:val="24"/>
        </w:rPr>
        <w:t>технология  полимерных</w:t>
      </w:r>
      <w:proofErr w:type="gramEnd"/>
      <w:r w:rsidR="008A27ED" w:rsidRPr="008A27ED">
        <w:rPr>
          <w:sz w:val="24"/>
          <w:szCs w:val="24"/>
        </w:rPr>
        <w:t xml:space="preserve">  композиционных материалов </w:t>
      </w:r>
    </w:p>
    <w:p w14:paraId="6AEAD327" w14:textId="1E579B9E" w:rsidR="003B44A6" w:rsidRPr="00C67924" w:rsidRDefault="008A27ED" w:rsidP="008A27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8A27ED">
        <w:rPr>
          <w:sz w:val="24"/>
          <w:szCs w:val="24"/>
        </w:rPr>
        <w:t xml:space="preserve">и  </w:t>
      </w:r>
      <w:proofErr w:type="spellStart"/>
      <w:r w:rsidRPr="008A27ED">
        <w:rPr>
          <w:sz w:val="24"/>
          <w:szCs w:val="24"/>
        </w:rPr>
        <w:t>нанокомпозитов</w:t>
      </w:r>
      <w:bookmarkEnd w:id="6"/>
      <w:proofErr w:type="spellEnd"/>
      <w:proofErr w:type="gramEnd"/>
      <w:r w:rsidR="003B44A6" w:rsidRPr="00C67924">
        <w:rPr>
          <w:sz w:val="24"/>
          <w:szCs w:val="24"/>
        </w:rPr>
        <w:t>» изучается в восьмом семестре.</w:t>
      </w:r>
    </w:p>
    <w:p w14:paraId="309103BA" w14:textId="77777777" w:rsidR="008A27ED" w:rsidRPr="008A27ED" w:rsidRDefault="008A27ED" w:rsidP="008A27ED">
      <w:pPr>
        <w:pStyle w:val="2"/>
        <w:numPr>
          <w:ilvl w:val="0"/>
          <w:numId w:val="0"/>
        </w:numPr>
        <w:rPr>
          <w:rFonts w:eastAsiaTheme="minorEastAsia" w:cs="Times New Roman"/>
          <w:bCs w:val="0"/>
          <w:iCs w:val="0"/>
          <w:sz w:val="24"/>
          <w:szCs w:val="24"/>
        </w:rPr>
      </w:pPr>
      <w:r w:rsidRPr="008A27ED">
        <w:rPr>
          <w:rFonts w:eastAsiaTheme="minorEastAsia" w:cs="Times New Roman"/>
          <w:bCs w:val="0"/>
          <w:iCs w:val="0"/>
          <w:sz w:val="24"/>
          <w:szCs w:val="24"/>
        </w:rPr>
        <w:t xml:space="preserve">Курсовой работа/ курсовой проект – не предусмотрен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0AD8CAA1" w14:textId="77777777" w:rsidR="003B44A6" w:rsidRPr="000A1C55" w:rsidRDefault="003B44A6" w:rsidP="003B44A6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57ABB3DF" w14:textId="77777777" w:rsidR="008A27ED" w:rsidRPr="008A27ED" w:rsidRDefault="003B44A6" w:rsidP="008A27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A0FBB">
        <w:rPr>
          <w:sz w:val="24"/>
          <w:szCs w:val="24"/>
        </w:rPr>
        <w:t>Учебная дисциплина «</w:t>
      </w:r>
      <w:r w:rsidR="008A27ED" w:rsidRPr="008A27ED">
        <w:rPr>
          <w:sz w:val="24"/>
          <w:szCs w:val="24"/>
        </w:rPr>
        <w:t xml:space="preserve">Химия и </w:t>
      </w:r>
      <w:proofErr w:type="gramStart"/>
      <w:r w:rsidR="008A27ED" w:rsidRPr="008A27ED">
        <w:rPr>
          <w:sz w:val="24"/>
          <w:szCs w:val="24"/>
        </w:rPr>
        <w:t>технология  полимерных</w:t>
      </w:r>
      <w:proofErr w:type="gramEnd"/>
      <w:r w:rsidR="008A27ED" w:rsidRPr="008A27ED">
        <w:rPr>
          <w:sz w:val="24"/>
          <w:szCs w:val="24"/>
        </w:rPr>
        <w:t xml:space="preserve">  композиционных материалов </w:t>
      </w:r>
    </w:p>
    <w:p w14:paraId="566F60BB" w14:textId="712056F0" w:rsidR="003B44A6" w:rsidRPr="000A0FBB" w:rsidRDefault="008A27ED" w:rsidP="008A27E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8A27ED">
        <w:rPr>
          <w:sz w:val="24"/>
          <w:szCs w:val="24"/>
        </w:rPr>
        <w:t xml:space="preserve">и  </w:t>
      </w:r>
      <w:proofErr w:type="spellStart"/>
      <w:r w:rsidRPr="008A27ED">
        <w:rPr>
          <w:sz w:val="24"/>
          <w:szCs w:val="24"/>
        </w:rPr>
        <w:t>нанокомпозитов</w:t>
      </w:r>
      <w:proofErr w:type="spellEnd"/>
      <w:proofErr w:type="gramEnd"/>
      <w:r w:rsidR="003B44A6" w:rsidRPr="000A0FBB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обучения по дисциплине </w:t>
      </w:r>
    </w:p>
    <w:p w14:paraId="7B2F4E5C" w14:textId="7A1BC78C" w:rsidR="003B44A6" w:rsidRPr="008A27ED" w:rsidRDefault="003B44A6" w:rsidP="005A458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>Целями изучения дисциплины «</w:t>
      </w:r>
      <w:r w:rsidR="008A27ED" w:rsidRPr="008A27ED">
        <w:rPr>
          <w:sz w:val="24"/>
          <w:szCs w:val="24"/>
        </w:rPr>
        <w:t xml:space="preserve">Химия и </w:t>
      </w:r>
      <w:proofErr w:type="gramStart"/>
      <w:r w:rsidR="008A27ED" w:rsidRPr="008A27ED">
        <w:rPr>
          <w:sz w:val="24"/>
          <w:szCs w:val="24"/>
        </w:rPr>
        <w:t>технология  полимерных</w:t>
      </w:r>
      <w:proofErr w:type="gramEnd"/>
      <w:r w:rsidR="008A27ED" w:rsidRPr="008A27ED">
        <w:rPr>
          <w:sz w:val="24"/>
          <w:szCs w:val="24"/>
        </w:rPr>
        <w:t xml:space="preserve">  композиционных материалов и  </w:t>
      </w:r>
      <w:proofErr w:type="spellStart"/>
      <w:r w:rsidR="008A27ED" w:rsidRPr="008A27ED">
        <w:rPr>
          <w:sz w:val="24"/>
          <w:szCs w:val="24"/>
        </w:rPr>
        <w:t>нанокомпозитов</w:t>
      </w:r>
      <w:proofErr w:type="spellEnd"/>
      <w:r w:rsidRPr="008A27ED">
        <w:rPr>
          <w:rFonts w:eastAsia="Times New Roman"/>
          <w:sz w:val="24"/>
          <w:szCs w:val="24"/>
        </w:rPr>
        <w:t>» являются:</w:t>
      </w:r>
    </w:p>
    <w:p w14:paraId="47405743" w14:textId="77777777" w:rsidR="008A27ED" w:rsidRPr="008A27ED" w:rsidRDefault="008A27ED" w:rsidP="008A27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 xml:space="preserve">-формирование фундаментальных знаний о закономерностях синтеза и технологиях </w:t>
      </w:r>
    </w:p>
    <w:p w14:paraId="0A6082C7" w14:textId="77777777" w:rsidR="008A27ED" w:rsidRPr="008A27ED" w:rsidRDefault="008A27ED" w:rsidP="008A27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 xml:space="preserve">получения современных полимерных матриц для композиционных материалов; </w:t>
      </w:r>
    </w:p>
    <w:p w14:paraId="3385D32D" w14:textId="77777777" w:rsidR="008A27ED" w:rsidRPr="008A27ED" w:rsidRDefault="008A27ED" w:rsidP="008A27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 xml:space="preserve">- формирование знаний о типах наполнителей для создания полимерных </w:t>
      </w:r>
      <w:proofErr w:type="gramStart"/>
      <w:r w:rsidRPr="008A27ED">
        <w:rPr>
          <w:rFonts w:eastAsia="Times New Roman"/>
          <w:sz w:val="24"/>
          <w:szCs w:val="24"/>
        </w:rPr>
        <w:t>композиционных  материалов</w:t>
      </w:r>
      <w:proofErr w:type="gramEnd"/>
    </w:p>
    <w:p w14:paraId="300338BF" w14:textId="77777777" w:rsidR="008A27ED" w:rsidRPr="008A27ED" w:rsidRDefault="008A27ED" w:rsidP="008A27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>- формирование представлений об общих закономерностях наполнения полимеров и механических свойствах полимерных композитов;</w:t>
      </w:r>
    </w:p>
    <w:p w14:paraId="06A4B13C" w14:textId="77777777" w:rsidR="008A27ED" w:rsidRPr="008A27ED" w:rsidRDefault="008A27ED" w:rsidP="008A27E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>- формирование знаний о технологических принципах получения полимерных композиционных материалов на основе дисперсных и непрерывных наполнителей;</w:t>
      </w:r>
      <w:r w:rsidRPr="008A27ED">
        <w:rPr>
          <w:rFonts w:eastAsia="Times New Roman"/>
          <w:sz w:val="24"/>
          <w:szCs w:val="24"/>
        </w:rPr>
        <w:tab/>
        <w:t xml:space="preserve"> </w:t>
      </w:r>
    </w:p>
    <w:p w14:paraId="61ADF502" w14:textId="77777777" w:rsidR="008A27ED" w:rsidRPr="008A27ED" w:rsidRDefault="008A27ED" w:rsidP="008A27E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A27ED">
        <w:rPr>
          <w:rFonts w:eastAsia="Times New Roman"/>
          <w:sz w:val="24"/>
          <w:szCs w:val="24"/>
        </w:rPr>
        <w:t xml:space="preserve">- </w:t>
      </w:r>
      <w:proofErr w:type="gramStart"/>
      <w:r w:rsidRPr="008A27ED">
        <w:rPr>
          <w:rFonts w:eastAsia="Times New Roman"/>
          <w:sz w:val="24"/>
          <w:szCs w:val="24"/>
        </w:rPr>
        <w:t>овладение  экспериментальными</w:t>
      </w:r>
      <w:proofErr w:type="gramEnd"/>
      <w:r w:rsidRPr="008A27ED">
        <w:rPr>
          <w:rFonts w:eastAsia="Times New Roman"/>
          <w:sz w:val="24"/>
          <w:szCs w:val="24"/>
        </w:rPr>
        <w:t xml:space="preserve"> методами   оценки свойств полимерных композиционных материалов и выполнения работ по синтезу термореактивных связующих. определения основных физических, физико-химических   и технологических свойств композитов., армированных  полимерными волокнами;</w:t>
      </w:r>
    </w:p>
    <w:p w14:paraId="302C438B" w14:textId="5F552D0B" w:rsidR="003B44A6" w:rsidRPr="00AD2742" w:rsidRDefault="003B44A6" w:rsidP="008A27E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7" w:name="_GoBack"/>
      <w:bookmarkEnd w:id="7"/>
      <w:r w:rsidRPr="00CD50E1">
        <w:rPr>
          <w:rFonts w:eastAsia="Times New Roman"/>
          <w:sz w:val="24"/>
          <w:szCs w:val="24"/>
        </w:rPr>
        <w:t>формирование у обучающихся компетенции,</w:t>
      </w:r>
      <w:r w:rsidRPr="008C09F9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</w:t>
      </w:r>
      <w:r w:rsidRPr="00AD2742">
        <w:rPr>
          <w:rFonts w:eastAsia="Times New Roman"/>
          <w:sz w:val="24"/>
          <w:szCs w:val="24"/>
        </w:rPr>
        <w:t xml:space="preserve">ВО по данной дисциплине; </w:t>
      </w:r>
    </w:p>
    <w:p w14:paraId="2D27F800" w14:textId="77777777" w:rsidR="003B44A6" w:rsidRPr="00AD2742" w:rsidRDefault="003B44A6" w:rsidP="003B44A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D274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AD274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69E80A33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657EBB3C" w14:textId="77777777" w:rsidR="001E317C" w:rsidRPr="0055157A" w:rsidRDefault="001E317C" w:rsidP="0055157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A27ED" w:rsidRPr="00F31E81" w14:paraId="12211CE9" w14:textId="77777777" w:rsidTr="00C32F43">
        <w:trPr>
          <w:trHeight w:val="14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3368E" w14:textId="77777777" w:rsidR="008A27ED" w:rsidRPr="00440280" w:rsidRDefault="008A27ED" w:rsidP="008A27E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40280">
              <w:rPr>
                <w:sz w:val="22"/>
                <w:szCs w:val="22"/>
              </w:rPr>
              <w:t>ПК-5</w:t>
            </w:r>
          </w:p>
          <w:p w14:paraId="2B20D322" w14:textId="77777777" w:rsidR="008A27ED" w:rsidRDefault="008A27ED" w:rsidP="008A27E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понимать принципы создания полимерных композиционных материалов на основе армирующих волокон</w:t>
            </w:r>
          </w:p>
          <w:p w14:paraId="50BE11D9" w14:textId="4EE9D167" w:rsidR="008A27ED" w:rsidRPr="00021C27" w:rsidRDefault="008A27ED" w:rsidP="008A27E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B72" w14:textId="77777777" w:rsidR="008A27ED" w:rsidRPr="00440280" w:rsidRDefault="008A27ED" w:rsidP="008A27ED">
            <w:pPr>
              <w:pStyle w:val="af0"/>
              <w:ind w:left="0"/>
            </w:pPr>
            <w:r w:rsidRPr="00440280">
              <w:t>ИД-ПК-5.1</w:t>
            </w:r>
          </w:p>
          <w:p w14:paraId="7C7986AC" w14:textId="662859D6" w:rsidR="008A27ED" w:rsidRPr="00FD0F91" w:rsidRDefault="008A27ED" w:rsidP="008A27ED">
            <w:pPr>
              <w:pStyle w:val="af0"/>
              <w:ind w:left="0"/>
              <w:rPr>
                <w:i/>
              </w:rPr>
            </w:pPr>
            <w:r w:rsidRPr="00440280">
              <w:rPr>
                <w:color w:val="000000"/>
              </w:rPr>
              <w:t>Знание принципов получения армирующих полимерных волокон, используемых для создания композиционных материалов</w:t>
            </w:r>
          </w:p>
        </w:tc>
      </w:tr>
      <w:tr w:rsidR="008A27ED" w:rsidRPr="00F31E81" w14:paraId="3702FBC3" w14:textId="77777777" w:rsidTr="0039543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B92F" w14:textId="77777777" w:rsidR="008A27ED" w:rsidRPr="00131C49" w:rsidRDefault="008A27ED" w:rsidP="008A27E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A40D" w14:textId="77777777" w:rsidR="008A27ED" w:rsidRPr="00440280" w:rsidRDefault="008A27ED" w:rsidP="008A27E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0280">
              <w:rPr>
                <w:rStyle w:val="fontstyle01"/>
                <w:rFonts w:ascii="Times New Roman" w:hAnsi="Times New Roman"/>
                <w:sz w:val="22"/>
                <w:szCs w:val="22"/>
              </w:rPr>
              <w:t>ИД-ПК-5.2</w:t>
            </w:r>
          </w:p>
          <w:p w14:paraId="28AE0503" w14:textId="504D3853" w:rsidR="008A27ED" w:rsidRPr="00FD0F91" w:rsidRDefault="008A27ED" w:rsidP="008A27ED">
            <w:pPr>
              <w:pStyle w:val="af0"/>
              <w:ind w:left="0"/>
              <w:rPr>
                <w:i/>
              </w:rPr>
            </w:pPr>
            <w:r w:rsidRPr="00440280">
              <w:t>Научно-обоснованный выбор</w:t>
            </w:r>
            <w:r w:rsidRPr="00440280">
              <w:rPr>
                <w:color w:val="000000"/>
              </w:rPr>
              <w:t xml:space="preserve"> эффективного типа армирующего волокна для получения композиционного материала</w:t>
            </w:r>
          </w:p>
        </w:tc>
      </w:tr>
      <w:tr w:rsidR="008A27ED" w:rsidRPr="00F31E81" w14:paraId="1E39FA49" w14:textId="77777777" w:rsidTr="00C32F43">
        <w:trPr>
          <w:trHeight w:val="1260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D2C5C" w14:textId="0299CC98" w:rsidR="008A27ED" w:rsidRPr="00131C49" w:rsidRDefault="008A27ED" w:rsidP="008A27E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8EA7" w14:textId="77777777" w:rsidR="008A27ED" w:rsidRPr="00440280" w:rsidRDefault="008A27ED" w:rsidP="008A27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028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ИД-ПК-5.3</w:t>
            </w:r>
          </w:p>
          <w:p w14:paraId="68ABB48A" w14:textId="46BC6187" w:rsidR="008A27ED" w:rsidRPr="00FD0F91" w:rsidRDefault="008A27ED" w:rsidP="008A27ED">
            <w:pPr>
              <w:pStyle w:val="af0"/>
              <w:ind w:left="0"/>
              <w:rPr>
                <w:i/>
              </w:rPr>
            </w:pPr>
            <w:proofErr w:type="gramStart"/>
            <w:r w:rsidRPr="00440280">
              <w:rPr>
                <w:color w:val="000000"/>
              </w:rPr>
              <w:t>Анализ  основных</w:t>
            </w:r>
            <w:proofErr w:type="gramEnd"/>
            <w:r w:rsidRPr="00440280">
              <w:rPr>
                <w:color w:val="000000"/>
              </w:rPr>
              <w:t xml:space="preserve"> свойств композиционных армирующих материалов с использованием современных методических разработок и аппаратуры</w:t>
            </w:r>
          </w:p>
        </w:tc>
      </w:tr>
      <w:tr w:rsidR="008A27ED" w:rsidRPr="00F31E81" w14:paraId="49060789" w14:textId="77777777" w:rsidTr="00C32F43">
        <w:trPr>
          <w:trHeight w:val="6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D6852" w14:textId="77777777" w:rsidR="008A27ED" w:rsidRDefault="008A27ED" w:rsidP="008A27ED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18F" w14:textId="77777777" w:rsidR="008A27ED" w:rsidRPr="00440280" w:rsidRDefault="008A27ED" w:rsidP="008A27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028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ИД-ПК-5.4</w:t>
            </w:r>
          </w:p>
          <w:p w14:paraId="5F57DEAA" w14:textId="1E1F635E" w:rsidR="008A27ED" w:rsidRPr="00C07A0F" w:rsidRDefault="008A27ED" w:rsidP="008A27ED">
            <w:pPr>
              <w:pStyle w:val="af0"/>
              <w:ind w:left="0"/>
              <w:rPr>
                <w:rStyle w:val="fontstyle01"/>
                <w:rFonts w:ascii="Times New Roman" w:hAnsi="Times New Roman"/>
                <w:lang w:eastAsia="en-US"/>
              </w:rPr>
            </w:pPr>
            <w:r w:rsidRPr="00440280">
              <w:t>Поиск</w:t>
            </w:r>
            <w:r w:rsidRPr="00440280">
              <w:rPr>
                <w:color w:val="000000"/>
              </w:rPr>
              <w:t xml:space="preserve"> современной на</w:t>
            </w:r>
            <w:r>
              <w:rPr>
                <w:color w:val="000000"/>
              </w:rPr>
              <w:t>у</w:t>
            </w:r>
            <w:r w:rsidRPr="00440280">
              <w:rPr>
                <w:color w:val="000000"/>
              </w:rPr>
              <w:t xml:space="preserve">чно-технической </w:t>
            </w:r>
            <w:proofErr w:type="gramStart"/>
            <w:r w:rsidRPr="00440280">
              <w:rPr>
                <w:color w:val="000000"/>
              </w:rPr>
              <w:t>литературы  по</w:t>
            </w:r>
            <w:proofErr w:type="gramEnd"/>
            <w:r w:rsidRPr="00440280">
              <w:rPr>
                <w:color w:val="000000"/>
              </w:rPr>
              <w:t xml:space="preserve"> разработке новых полимерных композиционных материалов с учетом  достижений в области армирующих волокон</w:t>
            </w:r>
          </w:p>
        </w:tc>
      </w:tr>
      <w:tr w:rsidR="008A27ED" w:rsidRPr="00F31E81" w14:paraId="6208B55D" w14:textId="77777777" w:rsidTr="00C32F43">
        <w:trPr>
          <w:trHeight w:val="67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FFA3C" w14:textId="77777777" w:rsidR="008A27ED" w:rsidRDefault="008A27ED" w:rsidP="008A27ED">
            <w:pPr>
              <w:pStyle w:val="pboth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D83" w14:textId="77777777" w:rsidR="008A27ED" w:rsidRPr="00440280" w:rsidRDefault="008A27ED" w:rsidP="008A27E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028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ИД-ПК-5.5</w:t>
            </w:r>
          </w:p>
          <w:p w14:paraId="16FF7A6F" w14:textId="1F5FF58E" w:rsidR="008A27ED" w:rsidRPr="00367025" w:rsidRDefault="008A27ED" w:rsidP="008A27ED">
            <w:pPr>
              <w:autoSpaceDE w:val="0"/>
              <w:autoSpaceDN w:val="0"/>
              <w:adjustRightInd w:val="0"/>
            </w:pPr>
            <w:r w:rsidRPr="00440280">
              <w:rPr>
                <w:color w:val="000000"/>
              </w:rPr>
              <w:t xml:space="preserve">Разработка мероприятий </w:t>
            </w:r>
            <w:proofErr w:type="gramStart"/>
            <w:r w:rsidRPr="00440280">
              <w:rPr>
                <w:color w:val="000000"/>
              </w:rPr>
              <w:t>по  поиску</w:t>
            </w:r>
            <w:proofErr w:type="gramEnd"/>
            <w:r w:rsidRPr="00440280">
              <w:rPr>
                <w:color w:val="000000"/>
              </w:rPr>
              <w:t xml:space="preserve">  областей применения композиционных материалов с расширенным диапазоном свойств и экологически совершенным способом производства</w:t>
            </w:r>
          </w:p>
        </w:tc>
      </w:tr>
    </w:tbl>
    <w:p w14:paraId="2C7F23D3" w14:textId="6E3129C7"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E317C" w14:paraId="315B27F4" w14:textId="77777777" w:rsidTr="00CB0885">
        <w:trPr>
          <w:trHeight w:val="340"/>
        </w:trPr>
        <w:tc>
          <w:tcPr>
            <w:tcW w:w="3969" w:type="dxa"/>
            <w:vAlign w:val="center"/>
          </w:tcPr>
          <w:p w14:paraId="5D6C7DA6" w14:textId="77777777" w:rsidR="001E317C" w:rsidRPr="004C5249" w:rsidRDefault="001E317C" w:rsidP="00CB0885">
            <w:r w:rsidRPr="004C524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61D228C" w14:textId="3A25A4CA" w:rsidR="001E317C" w:rsidRPr="008A27ED" w:rsidRDefault="008A27ED" w:rsidP="00CB0885">
            <w:pPr>
              <w:jc w:val="center"/>
              <w:rPr>
                <w:b/>
                <w:bCs/>
              </w:rPr>
            </w:pPr>
            <w:r w:rsidRPr="008A27ED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14:paraId="46C31526" w14:textId="77777777" w:rsidR="001E317C" w:rsidRPr="004C5249" w:rsidRDefault="001E317C" w:rsidP="00CB0885">
            <w:pPr>
              <w:jc w:val="center"/>
            </w:pPr>
            <w:proofErr w:type="spellStart"/>
            <w:r w:rsidRPr="004C5249">
              <w:rPr>
                <w:b/>
                <w:sz w:val="24"/>
                <w:szCs w:val="24"/>
              </w:rPr>
              <w:t>з.е</w:t>
            </w:r>
            <w:proofErr w:type="spellEnd"/>
            <w:r w:rsidRPr="004C524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50F26CD" w14:textId="6434F984" w:rsidR="001E317C" w:rsidRPr="008A27ED" w:rsidRDefault="008A27ED" w:rsidP="00CB0885">
            <w:pPr>
              <w:jc w:val="center"/>
              <w:rPr>
                <w:b/>
                <w:bCs/>
              </w:rPr>
            </w:pPr>
            <w:r w:rsidRPr="008A27ED">
              <w:rPr>
                <w:b/>
                <w:bCs/>
              </w:rPr>
              <w:t>360</w:t>
            </w:r>
          </w:p>
        </w:tc>
        <w:tc>
          <w:tcPr>
            <w:tcW w:w="937" w:type="dxa"/>
            <w:vAlign w:val="center"/>
          </w:tcPr>
          <w:p w14:paraId="715051B3" w14:textId="77777777" w:rsidR="001E317C" w:rsidRPr="004C5249" w:rsidRDefault="001E317C" w:rsidP="00CB0885">
            <w:r w:rsidRPr="004C5249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1E317C">
      <w:pPr>
        <w:rPr>
          <w:b/>
        </w:rPr>
      </w:pPr>
    </w:p>
    <w:sectPr w:rsidR="007B65C7" w:rsidRPr="007B65C7" w:rsidSect="003B44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8578" w14:textId="77777777" w:rsidR="00316BA2" w:rsidRDefault="00316BA2" w:rsidP="005E3840">
      <w:r>
        <w:separator/>
      </w:r>
    </w:p>
  </w:endnote>
  <w:endnote w:type="continuationSeparator" w:id="0">
    <w:p w14:paraId="4CFF739A" w14:textId="77777777" w:rsidR="00316BA2" w:rsidRDefault="00316B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FC0B" w14:textId="77777777" w:rsidR="00316BA2" w:rsidRDefault="00316BA2" w:rsidP="005E3840">
      <w:r>
        <w:separator/>
      </w:r>
    </w:p>
  </w:footnote>
  <w:footnote w:type="continuationSeparator" w:id="0">
    <w:p w14:paraId="5B4697FF" w14:textId="77777777" w:rsidR="00316BA2" w:rsidRDefault="00316B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7D41F8A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7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17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BA2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C38"/>
    <w:rsid w:val="003A38F4"/>
    <w:rsid w:val="003A52E4"/>
    <w:rsid w:val="003B272A"/>
    <w:rsid w:val="003B44A6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7ED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CDE7704-416A-4977-8B23-38837DA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DFC6-A155-40BE-9BB6-3A693C1A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ОТ ХХН-117)</cp:lastModifiedBy>
  <cp:revision>24</cp:revision>
  <cp:lastPrinted>2021-05-14T12:22:00Z</cp:lastPrinted>
  <dcterms:created xsi:type="dcterms:W3CDTF">2022-01-10T15:27:00Z</dcterms:created>
  <dcterms:modified xsi:type="dcterms:W3CDTF">2022-05-04T14:50:00Z</dcterms:modified>
</cp:coreProperties>
</file>