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8EA3F5" w:rsidR="00E05948" w:rsidRPr="00C258B0" w:rsidRDefault="00E13D5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 и технология полимерных волокон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D1678A" w:rsidRPr="000743F9" w:rsidRDefault="001815C6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2CDBD8C" w:rsidR="00D1678A" w:rsidRPr="000743F9" w:rsidRDefault="001815C6" w:rsidP="0018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18.03.01              </w:t>
            </w:r>
            <w:r w:rsidR="00DE2E79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101FCEE9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D1678A" w:rsidRPr="000743F9" w:rsidRDefault="001815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полимерных материалов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D1678A" w:rsidRPr="009B5D79" w:rsidRDefault="001815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6BBB7917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E13D53">
        <w:rPr>
          <w:sz w:val="24"/>
          <w:szCs w:val="24"/>
        </w:rPr>
        <w:t>Химия и технология полимерных волокон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E13D53">
        <w:rPr>
          <w:sz w:val="24"/>
          <w:szCs w:val="24"/>
        </w:rPr>
        <w:t xml:space="preserve"> в пятом и шестом семестрах</w:t>
      </w:r>
      <w:proofErr w:type="gramStart"/>
      <w:r w:rsidR="00E13D53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.</w:t>
      </w:r>
      <w:proofErr w:type="gramEnd"/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12215E58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14:paraId="26D438A4" w14:textId="285141F9" w:rsidR="00131C49" w:rsidRPr="009B5D79" w:rsidRDefault="001815C6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55AAC5FB" w14:textId="77777777" w:rsidR="00052AC2" w:rsidRPr="009B5D79" w:rsidRDefault="00052AC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4806B990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F37BF2">
        <w:rPr>
          <w:sz w:val="24"/>
          <w:szCs w:val="24"/>
        </w:rPr>
        <w:t>Химия и технология полимерных волокон</w:t>
      </w:r>
      <w:r w:rsidRPr="009B5D79">
        <w:rPr>
          <w:sz w:val="24"/>
          <w:szCs w:val="24"/>
        </w:rPr>
        <w:t xml:space="preserve">» относится к </w:t>
      </w:r>
      <w:proofErr w:type="gramStart"/>
      <w:r w:rsidRPr="009B5D79">
        <w:rPr>
          <w:sz w:val="24"/>
          <w:szCs w:val="24"/>
        </w:rPr>
        <w:t xml:space="preserve">части, формируемой участниками образовательных </w:t>
      </w:r>
      <w:r w:rsidR="00E13D53">
        <w:rPr>
          <w:sz w:val="24"/>
          <w:szCs w:val="24"/>
        </w:rPr>
        <w:t>отношений и является</w:t>
      </w:r>
      <w:proofErr w:type="gramEnd"/>
      <w:r w:rsidR="00E13D53">
        <w:rPr>
          <w:sz w:val="24"/>
          <w:szCs w:val="24"/>
        </w:rPr>
        <w:t xml:space="preserve"> </w:t>
      </w:r>
      <w:r w:rsidR="00BF4A44" w:rsidRPr="00F37BF2">
        <w:rPr>
          <w:sz w:val="24"/>
          <w:szCs w:val="24"/>
        </w:rPr>
        <w:t xml:space="preserve"> </w:t>
      </w:r>
      <w:r w:rsidR="001815C6" w:rsidRPr="00E13D53">
        <w:rPr>
          <w:sz w:val="24"/>
          <w:szCs w:val="24"/>
        </w:rPr>
        <w:t>основной</w:t>
      </w:r>
      <w:r w:rsidR="001815C6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 xml:space="preserve">  дисциплиной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</w:t>
      </w:r>
      <w:proofErr w:type="gramStart"/>
      <w:r w:rsidR="00BF4A44">
        <w:rPr>
          <w:sz w:val="24"/>
          <w:szCs w:val="24"/>
        </w:rPr>
        <w:t>обучения по дисциплине</w:t>
      </w:r>
      <w:proofErr w:type="gramEnd"/>
      <w:r w:rsidR="00BF4A44">
        <w:rPr>
          <w:sz w:val="24"/>
          <w:szCs w:val="24"/>
        </w:rPr>
        <w:t xml:space="preserve"> </w:t>
      </w:r>
    </w:p>
    <w:p w14:paraId="2A1D3F04" w14:textId="10EA4F16" w:rsidR="00131C49" w:rsidRPr="009B5D7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BF4A44">
        <w:rPr>
          <w:rFonts w:eastAsia="Times New Roman"/>
          <w:sz w:val="24"/>
          <w:szCs w:val="24"/>
        </w:rPr>
        <w:t>«</w:t>
      </w:r>
      <w:r w:rsidR="00E13D53">
        <w:rPr>
          <w:rFonts w:eastAsia="Times New Roman"/>
          <w:sz w:val="24"/>
          <w:szCs w:val="24"/>
        </w:rPr>
        <w:t>Химия и технология полимерных волокон</w:t>
      </w:r>
      <w:r w:rsidR="00BF4A44">
        <w:rPr>
          <w:sz w:val="24"/>
          <w:szCs w:val="24"/>
        </w:rPr>
        <w:t>»</w:t>
      </w:r>
      <w:r w:rsidR="00BF4A44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51F8772E" w14:textId="745F2642" w:rsidR="00A50275" w:rsidRDefault="00A50275" w:rsidP="00A50275">
      <w:pPr>
        <w:pStyle w:val="af0"/>
        <w:ind w:left="710"/>
      </w:pPr>
      <w:r>
        <w:t>- формирование фундаментальных знаний о закономерностях синтеза и современных технологиях   получения волокнообразующих полимеров, о закономерностях переработки волокнообразующих  полимеров в волокна в процессах формования и ориентационного вытягивания, принципах  управления технологическими процессами в решении проблем получения   высококачественных   волокон;</w:t>
      </w:r>
    </w:p>
    <w:p w14:paraId="7383D2A0" w14:textId="2354523B" w:rsidR="00A50275" w:rsidRDefault="00A50275" w:rsidP="00A50275">
      <w:pPr>
        <w:pStyle w:val="af0"/>
        <w:ind w:left="710"/>
      </w:pPr>
      <w:r>
        <w:t>- формирование  представлений о взаимосвязи свойств волокнообразующих полимеров и получаемых   на их основе химических волокон;</w:t>
      </w:r>
    </w:p>
    <w:p w14:paraId="26A142AD" w14:textId="53D2370F" w:rsidR="00A50275" w:rsidRDefault="00A50275" w:rsidP="00A50275">
      <w:pPr>
        <w:pStyle w:val="af0"/>
        <w:ind w:left="710"/>
      </w:pPr>
      <w:r>
        <w:t>- формирование  профессиональных знаний, обеспечивающих возможность их применения в области    проектирования современных технологических процессов получения химических волокон с         высоким  комплексом физико-механических и потребительских свойств;</w:t>
      </w:r>
    </w:p>
    <w:p w14:paraId="57C1AB16" w14:textId="3D19BCB4" w:rsidR="00A50275" w:rsidRDefault="00A50275" w:rsidP="00A50275">
      <w:pPr>
        <w:pStyle w:val="af0"/>
        <w:ind w:left="710"/>
      </w:pPr>
      <w:r>
        <w:t xml:space="preserve">- овладение </w:t>
      </w:r>
      <w:r w:rsidRPr="00A50275">
        <w:rPr>
          <w:b/>
        </w:rPr>
        <w:t xml:space="preserve"> </w:t>
      </w:r>
      <w:r>
        <w:t>экспериментальными методами  определения основных физических, физико-химических   и технологических свойств волокнообразующих полимеров и полимерных волокон  на их основе;</w:t>
      </w:r>
    </w:p>
    <w:p w14:paraId="4DB3C718" w14:textId="20445C12" w:rsidR="00A50275" w:rsidRPr="00A50275" w:rsidRDefault="00A50275" w:rsidP="00A50275">
      <w:pPr>
        <w:pStyle w:val="af0"/>
        <w:ind w:left="710"/>
        <w:rPr>
          <w:sz w:val="24"/>
          <w:szCs w:val="24"/>
        </w:rPr>
      </w:pPr>
      <w:r w:rsidRPr="00A50275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</w:t>
      </w:r>
      <w:r>
        <w:rPr>
          <w:rFonts w:eastAsia="Times New Roman"/>
          <w:sz w:val="24"/>
          <w:szCs w:val="24"/>
        </w:rPr>
        <w:t xml:space="preserve"> </w:t>
      </w:r>
      <w:r w:rsidRPr="00A50275">
        <w:rPr>
          <w:rFonts w:eastAsia="Times New Roman"/>
          <w:sz w:val="24"/>
          <w:szCs w:val="24"/>
        </w:rPr>
        <w:t xml:space="preserve">  в соответствии с ФГОС ВО по данной дисциплине. </w:t>
      </w:r>
    </w:p>
    <w:p w14:paraId="133F9B94" w14:textId="69E80A33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C130B8A" w14:textId="77777777" w:rsidR="0055157A" w:rsidRPr="0055157A" w:rsidRDefault="0055157A" w:rsidP="005515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95430" w:rsidRPr="00F31E81" w14:paraId="12211CE9" w14:textId="77777777" w:rsidTr="00D3612F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02094" w14:textId="77777777" w:rsidR="00B3269D" w:rsidRDefault="00B3269D" w:rsidP="00B326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</w:t>
            </w:r>
          </w:p>
          <w:p w14:paraId="50BE11D9" w14:textId="213EBD43" w:rsidR="00395430" w:rsidRPr="00021C27" w:rsidRDefault="00B3269D" w:rsidP="00B326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участвовать в реализации процессов производства волокон и композиционных материалов с учетом экологических требований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27694" w14:textId="77777777" w:rsidR="00F91BF5" w:rsidRDefault="00F91BF5" w:rsidP="00F91BF5">
            <w:pPr>
              <w:pStyle w:val="af0"/>
              <w:ind w:left="0"/>
            </w:pPr>
            <w:r>
              <w:t>ИД-ПК-1.1</w:t>
            </w:r>
          </w:p>
          <w:p w14:paraId="7C7986AC" w14:textId="0EEC00E2" w:rsidR="00395430" w:rsidRPr="00FD0F91" w:rsidRDefault="00F91BF5" w:rsidP="00F91BF5">
            <w:pPr>
              <w:pStyle w:val="af0"/>
              <w:ind w:left="0"/>
              <w:rPr>
                <w:i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Описание и объяснение этапов технологического процесса и особенностей работы используемого оборудования</w:t>
            </w:r>
          </w:p>
        </w:tc>
      </w:tr>
      <w:tr w:rsidR="004E599D" w:rsidRPr="00F31E81" w14:paraId="3702FBC3" w14:textId="77777777" w:rsidTr="00F91BF5">
        <w:trPr>
          <w:trHeight w:val="1743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B92F" w14:textId="77777777" w:rsidR="004E599D" w:rsidRPr="00131C49" w:rsidRDefault="004E599D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FEF23" w14:textId="77777777" w:rsidR="00A20D02" w:rsidRPr="00A20D02" w:rsidRDefault="00A20D02" w:rsidP="00A20D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20D02">
              <w:rPr>
                <w:rStyle w:val="fontstyle01"/>
                <w:rFonts w:ascii="Times New Roman" w:hAnsi="Times New Roman"/>
              </w:rPr>
              <w:t>ИД-ПК-1.2</w:t>
            </w:r>
          </w:p>
          <w:p w14:paraId="28AE0503" w14:textId="0B35E364" w:rsidR="004E599D" w:rsidRPr="00FD0F91" w:rsidRDefault="00A20D02" w:rsidP="00A20D02">
            <w:pPr>
              <w:pStyle w:val="af0"/>
              <w:ind w:left="0"/>
              <w:rPr>
                <w:i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Использование данных специальной научной и научно-технической литературы о достижениях в области полимерных волокон и композиционных материалов для организации процессов с учетом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эколгических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требований</w:t>
            </w:r>
          </w:p>
        </w:tc>
      </w:tr>
      <w:tr w:rsidR="00C07A0F" w:rsidRPr="00F31E81" w14:paraId="49060789" w14:textId="77777777" w:rsidTr="00C07A0F">
        <w:trPr>
          <w:trHeight w:val="6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6852" w14:textId="77777777" w:rsidR="00C07A0F" w:rsidRDefault="00C07A0F" w:rsidP="0095476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3EB22" w14:textId="77777777" w:rsidR="00FA0F6C" w:rsidRPr="00FA0F6C" w:rsidRDefault="00FA0F6C" w:rsidP="00FA0F6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FA0F6C">
              <w:rPr>
                <w:rStyle w:val="fontstyle01"/>
                <w:rFonts w:ascii="Times New Roman" w:eastAsiaTheme="minorHAnsi" w:hAnsi="Times New Roman"/>
                <w:lang w:eastAsia="en-US"/>
              </w:rPr>
              <w:t>ИД-ПК-1.7</w:t>
            </w:r>
          </w:p>
          <w:p w14:paraId="5F57DEAA" w14:textId="27606EF0" w:rsidR="00C07A0F" w:rsidRPr="00C07A0F" w:rsidRDefault="00FA0F6C" w:rsidP="00FA0F6C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Владение приемами управления технологическим процессом для достижения необходимо высокого уровня свойств полимерных волокон и композиционных материалов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3ABE36D" w:rsidR="007B65C7" w:rsidRPr="0004140F" w:rsidRDefault="00B3269D" w:rsidP="0003766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D7C0E01" w:rsidR="007B65C7" w:rsidRPr="0004140F" w:rsidRDefault="00B01BE6" w:rsidP="00037666">
            <w:pPr>
              <w:jc w:val="center"/>
              <w:rPr>
                <w:i/>
              </w:rPr>
            </w:pPr>
            <w:r>
              <w:rPr>
                <w:i/>
              </w:rPr>
              <w:t>360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E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D02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0275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1BE6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69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3D5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BF2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BF5"/>
    <w:rsid w:val="00F934AB"/>
    <w:rsid w:val="00F95A44"/>
    <w:rsid w:val="00F969E8"/>
    <w:rsid w:val="00FA0F6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2F50-9F63-4DC0-A7B8-7B14D98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30</cp:revision>
  <cp:lastPrinted>2021-05-14T12:22:00Z</cp:lastPrinted>
  <dcterms:created xsi:type="dcterms:W3CDTF">2022-01-10T15:27:00Z</dcterms:created>
  <dcterms:modified xsi:type="dcterms:W3CDTF">2022-03-15T22:39:00Z</dcterms:modified>
</cp:coreProperties>
</file>