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528926" w:rsidR="00E05948" w:rsidRPr="00C258B0" w:rsidRDefault="00732AB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Нанотехнологии в производстве и модифицировании полимерных волокон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4651713"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EDDDA6E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71242D00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057E47D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485F36">
        <w:rPr>
          <w:sz w:val="24"/>
          <w:szCs w:val="24"/>
        </w:rPr>
        <w:t>Нанотехнологии</w:t>
      </w:r>
      <w:r w:rsidR="00732ABB">
        <w:rPr>
          <w:sz w:val="24"/>
          <w:szCs w:val="24"/>
        </w:rPr>
        <w:t xml:space="preserve"> в производстве и модифицировании полимерных волокон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732ABB" w:rsidRPr="00485F36">
        <w:rPr>
          <w:sz w:val="24"/>
          <w:szCs w:val="24"/>
        </w:rPr>
        <w:t>восьмом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2786DA2E" w:rsidR="00131C49" w:rsidRPr="009B5D79" w:rsidRDefault="00732ABB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61AF3C24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bookmarkStart w:id="6" w:name="_GoBack"/>
      <w:r w:rsidR="00485F36">
        <w:rPr>
          <w:sz w:val="24"/>
          <w:szCs w:val="24"/>
        </w:rPr>
        <w:t>Нанотехнологии</w:t>
      </w:r>
      <w:r w:rsidR="00732ABB">
        <w:rPr>
          <w:sz w:val="24"/>
          <w:szCs w:val="24"/>
        </w:rPr>
        <w:t xml:space="preserve"> в производстве и модифицировании полимерных волокон</w:t>
      </w:r>
      <w:bookmarkEnd w:id="6"/>
      <w:r w:rsidRPr="009B5D79">
        <w:rPr>
          <w:sz w:val="24"/>
          <w:szCs w:val="24"/>
        </w:rPr>
        <w:t xml:space="preserve">» относится к части, формируемой участниками образовательных </w:t>
      </w:r>
      <w:r w:rsidR="00BD357B">
        <w:rPr>
          <w:sz w:val="24"/>
          <w:szCs w:val="24"/>
        </w:rPr>
        <w:t>отношений и является  основной</w:t>
      </w:r>
      <w:r w:rsidRPr="009B5D79">
        <w:rPr>
          <w:sz w:val="24"/>
          <w:szCs w:val="24"/>
        </w:rPr>
        <w:t xml:space="preserve">  дисциплиной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612F84CA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485F36">
        <w:rPr>
          <w:sz w:val="24"/>
          <w:szCs w:val="24"/>
        </w:rPr>
        <w:t>Нанотехнологии</w:t>
      </w:r>
      <w:r w:rsidR="00732ABB">
        <w:rPr>
          <w:sz w:val="24"/>
          <w:szCs w:val="24"/>
        </w:rPr>
        <w:t xml:space="preserve"> в производстве и модифицировании полимерных волокон»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6C8117A0" w14:textId="77777777" w:rsidR="00BD357B" w:rsidRDefault="00BD357B" w:rsidP="00BD357B">
      <w:pPr>
        <w:pStyle w:val="af0"/>
        <w:ind w:left="709"/>
        <w:jc w:val="both"/>
        <w:rPr>
          <w:sz w:val="24"/>
          <w:szCs w:val="24"/>
        </w:rPr>
      </w:pPr>
      <w:r>
        <w:t xml:space="preserve">-   формирование  знаний об </w:t>
      </w:r>
      <w:r>
        <w:rPr>
          <w:b/>
        </w:rPr>
        <w:t xml:space="preserve"> </w:t>
      </w:r>
      <w:r>
        <w:t>основных направлениях  нанотехнологий для получения и модифицирования  полимерных волокон ;</w:t>
      </w:r>
    </w:p>
    <w:p w14:paraId="2F7447FE" w14:textId="77777777" w:rsidR="00BD357B" w:rsidRDefault="00BD357B" w:rsidP="00BD357B">
      <w:pPr>
        <w:pStyle w:val="af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t xml:space="preserve"> формирование   знаний о закономерностях  процессов изменения свойств полимерных волокон и материалов на их основе при формировании полимерной наноструктуры </w:t>
      </w:r>
      <w:r>
        <w:rPr>
          <w:sz w:val="28"/>
          <w:szCs w:val="28"/>
        </w:rPr>
        <w:t>;</w:t>
      </w:r>
    </w:p>
    <w:p w14:paraId="1AFAA049" w14:textId="77777777" w:rsidR="00BD357B" w:rsidRDefault="00BD357B" w:rsidP="00BD357B">
      <w:pPr>
        <w:pStyle w:val="af0"/>
        <w:ind w:left="710"/>
        <w:jc w:val="both"/>
      </w:pPr>
      <w:r>
        <w:rPr>
          <w:sz w:val="28"/>
          <w:szCs w:val="28"/>
        </w:rPr>
        <w:t xml:space="preserve">-  </w:t>
      </w:r>
      <w:r>
        <w:t>проведение  научно-обоснованного  выбора методов  наномодифицирования полимерных  волокон  с целью придания им заданных свойств;</w:t>
      </w:r>
    </w:p>
    <w:p w14:paraId="0D8F2C0B" w14:textId="77777777" w:rsidR="00BD357B" w:rsidRPr="00BD357B" w:rsidRDefault="00BD357B" w:rsidP="00034D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133F9B94" w14:textId="489954CC" w:rsidR="00495850" w:rsidRPr="00495850" w:rsidRDefault="008F0117" w:rsidP="00BD357B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6A0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0DAAE" w14:textId="77777777" w:rsidR="007066A0" w:rsidRDefault="007066A0" w:rsidP="000514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7522A70" w14:textId="77777777" w:rsidR="007066A0" w:rsidRDefault="007066A0" w:rsidP="000514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использовать методы химического и физического модифицирования волокон для получения материалов с заранее заданными  свойствами</w:t>
            </w:r>
          </w:p>
          <w:p w14:paraId="50BE11D9" w14:textId="45F60F4A" w:rsidR="007066A0" w:rsidRPr="00021C27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65DF" w14:textId="77777777" w:rsidR="007066A0" w:rsidRDefault="007066A0" w:rsidP="00311739">
            <w:pPr>
              <w:pStyle w:val="af0"/>
              <w:ind w:left="0"/>
            </w:pPr>
            <w:r>
              <w:t>ИД-ПК-2.1</w:t>
            </w:r>
          </w:p>
          <w:p w14:paraId="7C7986AC" w14:textId="1E7F06B6" w:rsidR="007066A0" w:rsidRPr="00FD0F91" w:rsidRDefault="007066A0" w:rsidP="00311739">
            <w:pPr>
              <w:pStyle w:val="af0"/>
              <w:ind w:left="0"/>
              <w:rPr>
                <w:i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</w:tc>
      </w:tr>
      <w:tr w:rsidR="007066A0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7066A0" w:rsidRPr="00131C49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7DC7" w14:textId="77777777" w:rsidR="007066A0" w:rsidRPr="00F37D53" w:rsidRDefault="007066A0" w:rsidP="00F37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7D5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5B44012" w14:textId="07C7FC8F" w:rsidR="007066A0" w:rsidRPr="00FD0F91" w:rsidRDefault="007066A0" w:rsidP="00F37D53">
            <w:pPr>
              <w:pStyle w:val="af0"/>
              <w:ind w:left="0"/>
              <w:rPr>
                <w:i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</w:tc>
      </w:tr>
      <w:tr w:rsidR="007066A0" w:rsidRPr="00F31E81" w14:paraId="3702FBC3" w14:textId="77777777" w:rsidTr="007066A0">
        <w:trPr>
          <w:trHeight w:val="5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7066A0" w:rsidRPr="00131C49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A989E" w14:textId="77777777" w:rsidR="007066A0" w:rsidRPr="003127FE" w:rsidRDefault="007066A0" w:rsidP="003127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127F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ИД-ПК-2.3</w:t>
            </w:r>
          </w:p>
          <w:p w14:paraId="28AE0503" w14:textId="40D46DBA" w:rsidR="007066A0" w:rsidRPr="00FD0F91" w:rsidRDefault="007066A0" w:rsidP="003127FE">
            <w:pPr>
              <w:pStyle w:val="af0"/>
              <w:ind w:left="0"/>
              <w:rPr>
                <w:i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Использование приемлемых методик и оборудования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для исследования  специальных свойств модифицированных волокон</w:t>
            </w:r>
          </w:p>
        </w:tc>
      </w:tr>
      <w:tr w:rsidR="007066A0" w:rsidRPr="00F31E81" w14:paraId="25278062" w14:textId="77777777" w:rsidTr="007066A0">
        <w:trPr>
          <w:trHeight w:val="15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BB940" w14:textId="77777777" w:rsidR="007066A0" w:rsidRPr="00131C49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E58BC2" w14:textId="77777777" w:rsidR="00A90881" w:rsidRPr="00A90881" w:rsidRDefault="00A90881" w:rsidP="00A9088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9088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</w:t>
            </w:r>
          </w:p>
          <w:p w14:paraId="68EE9DC5" w14:textId="052BF1BB" w:rsidR="007066A0" w:rsidRPr="003127FE" w:rsidRDefault="00A90881" w:rsidP="00A90881">
            <w:pPr>
              <w:pStyle w:val="af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подбора технических средств для оценки параметров наномодифицирования  полимерных волокон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940741" w:rsidR="007B65C7" w:rsidRPr="0004140F" w:rsidRDefault="00A90881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8A5CAD8" w:rsidR="007B65C7" w:rsidRPr="0004140F" w:rsidRDefault="00A90881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B4F2" w14:textId="77777777" w:rsidR="00C5223C" w:rsidRDefault="00C5223C" w:rsidP="005E3840">
      <w:r>
        <w:separator/>
      </w:r>
    </w:p>
  </w:endnote>
  <w:endnote w:type="continuationSeparator" w:id="0">
    <w:p w14:paraId="7060F5E2" w14:textId="77777777" w:rsidR="00C5223C" w:rsidRDefault="00C522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BDED" w14:textId="77777777" w:rsidR="00C5223C" w:rsidRDefault="00C5223C" w:rsidP="005E3840">
      <w:r>
        <w:separator/>
      </w:r>
    </w:p>
  </w:footnote>
  <w:footnote w:type="continuationSeparator" w:id="0">
    <w:p w14:paraId="4254A706" w14:textId="77777777" w:rsidR="00C5223C" w:rsidRDefault="00C522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21</cp:revision>
  <cp:lastPrinted>2021-05-14T12:22:00Z</cp:lastPrinted>
  <dcterms:created xsi:type="dcterms:W3CDTF">2022-01-10T15:27:00Z</dcterms:created>
  <dcterms:modified xsi:type="dcterms:W3CDTF">2022-02-19T14:24:00Z</dcterms:modified>
</cp:coreProperties>
</file>