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341AFB" w:rsidRPr="004B738E" w:rsidTr="00240C6A">
        <w:trPr>
          <w:trHeight w:val="567"/>
        </w:trPr>
        <w:tc>
          <w:tcPr>
            <w:tcW w:w="9889" w:type="dxa"/>
            <w:gridSpan w:val="3"/>
            <w:vAlign w:val="center"/>
          </w:tcPr>
          <w:p w:rsidR="00341AFB" w:rsidRPr="004B738E" w:rsidRDefault="00341AFB" w:rsidP="00240C6A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РАБОЧАЯ ПРОГРАММА</w:t>
            </w:r>
          </w:p>
          <w:p w:rsidR="00341AFB" w:rsidRPr="004B738E" w:rsidRDefault="00341AFB" w:rsidP="00240C6A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41AFB" w:rsidRPr="004B738E" w:rsidTr="00240C6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41AFB" w:rsidRPr="004B738E" w:rsidRDefault="00341AFB" w:rsidP="00240C6A">
            <w:pPr>
              <w:jc w:val="center"/>
              <w:rPr>
                <w:b/>
                <w:sz w:val="26"/>
                <w:szCs w:val="26"/>
              </w:rPr>
            </w:pPr>
            <w:r w:rsidRPr="00A873A3">
              <w:rPr>
                <w:b/>
                <w:sz w:val="26"/>
                <w:szCs w:val="26"/>
              </w:rPr>
              <w:t>Прикладная механика</w:t>
            </w:r>
          </w:p>
        </w:tc>
      </w:tr>
      <w:tr w:rsidR="00341AFB" w:rsidRPr="004B738E" w:rsidTr="00240C6A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бакалавриат</w:t>
            </w:r>
          </w:p>
        </w:tc>
      </w:tr>
      <w:tr w:rsidR="00341AFB" w:rsidRPr="004B738E" w:rsidTr="00240C6A">
        <w:trPr>
          <w:trHeight w:val="567"/>
        </w:trPr>
        <w:tc>
          <w:tcPr>
            <w:tcW w:w="3330" w:type="dxa"/>
          </w:tcPr>
          <w:p w:rsidR="00341AFB" w:rsidRPr="004B738E" w:rsidRDefault="00341AFB" w:rsidP="00240C6A">
            <w:pPr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341AFB" w:rsidRPr="004B738E" w:rsidTr="00240C6A">
        <w:trPr>
          <w:trHeight w:val="567"/>
        </w:trPr>
        <w:tc>
          <w:tcPr>
            <w:tcW w:w="3330" w:type="dxa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Нанотехнологии полимерных материалов</w:t>
            </w:r>
            <w:r w:rsidRPr="004B738E">
              <w:rPr>
                <w:sz w:val="26"/>
                <w:szCs w:val="26"/>
              </w:rPr>
              <w:t xml:space="preserve"> </w:t>
            </w:r>
          </w:p>
        </w:tc>
      </w:tr>
      <w:tr w:rsidR="00341AFB" w:rsidRPr="004B738E" w:rsidTr="00240C6A">
        <w:trPr>
          <w:trHeight w:val="567"/>
        </w:trPr>
        <w:tc>
          <w:tcPr>
            <w:tcW w:w="3330" w:type="dxa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341AFB" w:rsidRPr="004B738E" w:rsidTr="00240C6A">
        <w:trPr>
          <w:trHeight w:val="567"/>
        </w:trPr>
        <w:tc>
          <w:tcPr>
            <w:tcW w:w="3330" w:type="dxa"/>
            <w:vAlign w:val="bottom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341AFB" w:rsidRPr="004B738E" w:rsidRDefault="00341AFB" w:rsidP="00240C6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</w:p>
        </w:tc>
      </w:tr>
    </w:tbl>
    <w:p w:rsidR="00341AFB" w:rsidRDefault="00341AFB" w:rsidP="00036034">
      <w:pPr>
        <w:pStyle w:val="ListParagraph"/>
        <w:jc w:val="both"/>
        <w:rPr>
          <w:i/>
          <w:sz w:val="24"/>
          <w:szCs w:val="24"/>
        </w:rPr>
      </w:pPr>
    </w:p>
    <w:p w:rsidR="00341AFB" w:rsidRDefault="00341AFB" w:rsidP="00036034">
      <w:pPr>
        <w:pStyle w:val="ListParagraph"/>
        <w:jc w:val="both"/>
        <w:rPr>
          <w:i/>
          <w:sz w:val="24"/>
          <w:szCs w:val="24"/>
        </w:rPr>
      </w:pPr>
    </w:p>
    <w:p w:rsidR="00341AFB" w:rsidRPr="000743F9" w:rsidRDefault="00341AFB" w:rsidP="00036034">
      <w:pPr>
        <w:pStyle w:val="ListParagraph"/>
        <w:jc w:val="both"/>
        <w:rPr>
          <w:i/>
          <w:sz w:val="24"/>
          <w:szCs w:val="24"/>
        </w:rPr>
      </w:pPr>
    </w:p>
    <w:p w:rsidR="00341AFB" w:rsidRPr="00036034" w:rsidRDefault="00341AFB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341AFB" w:rsidRPr="00A873A3" w:rsidRDefault="00341AFB" w:rsidP="00036034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 xml:space="preserve">Учебная дисциплина </w:t>
      </w:r>
      <w:r w:rsidRPr="00A873A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Прикладная механика»</w:t>
      </w:r>
      <w:r w:rsidRPr="00A873A3">
        <w:rPr>
          <w:sz w:val="24"/>
          <w:szCs w:val="24"/>
        </w:rPr>
        <w:t xml:space="preserve"> изучается в четвертом семестре.</w:t>
      </w:r>
    </w:p>
    <w:p w:rsidR="00341AFB" w:rsidRPr="00A873A3" w:rsidRDefault="00341AFB" w:rsidP="00036034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>Курсовая работа/Курсовой проект – не предусмотрены</w:t>
      </w:r>
    </w:p>
    <w:p w:rsidR="00341AFB" w:rsidRDefault="00341AFB" w:rsidP="00036034">
      <w:pPr>
        <w:pStyle w:val="Heading2"/>
      </w:pPr>
      <w:r w:rsidRPr="007B449A">
        <w:t>Форма промежуточной аттестации</w:t>
      </w:r>
      <w:r>
        <w:t xml:space="preserve"> зачет</w:t>
      </w:r>
      <w:r w:rsidRPr="00D34B49">
        <w:t xml:space="preserve"> </w:t>
      </w:r>
    </w:p>
    <w:tbl>
      <w:tblPr>
        <w:tblW w:w="0" w:type="auto"/>
        <w:tblInd w:w="1526" w:type="dxa"/>
        <w:tblLook w:val="00A0"/>
      </w:tblPr>
      <w:tblGrid>
        <w:gridCol w:w="1984"/>
        <w:gridCol w:w="2127"/>
      </w:tblGrid>
      <w:tr w:rsidR="00341AFB" w:rsidRPr="00D4675B" w:rsidTr="00D4675B">
        <w:tc>
          <w:tcPr>
            <w:tcW w:w="1984" w:type="dxa"/>
          </w:tcPr>
          <w:p w:rsidR="00341AFB" w:rsidRPr="00D4675B" w:rsidRDefault="00341AFB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Pr="00D4675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4675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341AFB" w:rsidRPr="00D4675B" w:rsidRDefault="00341AFB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D4675B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341AFB" w:rsidRPr="007B449A" w:rsidRDefault="00341AFB" w:rsidP="00036034">
      <w:pPr>
        <w:pStyle w:val="Heading2"/>
      </w:pP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341AFB" w:rsidRDefault="00341AFB" w:rsidP="00036034">
      <w:pPr>
        <w:pStyle w:val="ListParagraph"/>
        <w:ind w:left="0"/>
        <w:jc w:val="both"/>
        <w:rPr>
          <w:color w:val="000000"/>
          <w:sz w:val="24"/>
          <w:szCs w:val="24"/>
        </w:rPr>
      </w:pPr>
      <w:r w:rsidRPr="006A3E03">
        <w:rPr>
          <w:color w:val="000000"/>
          <w:sz w:val="24"/>
          <w:szCs w:val="24"/>
        </w:rPr>
        <w:t xml:space="preserve">Учебная дисциплина </w:t>
      </w:r>
      <w:r w:rsidRPr="006A3E03">
        <w:rPr>
          <w:rFonts w:eastAsia="Times New Roman"/>
          <w:color w:val="000000"/>
          <w:sz w:val="24"/>
          <w:szCs w:val="24"/>
        </w:rPr>
        <w:t>«Прикладная механика»</w:t>
      </w:r>
      <w:r w:rsidRPr="006A3E03">
        <w:rPr>
          <w:color w:val="000000"/>
          <w:sz w:val="24"/>
          <w:szCs w:val="24"/>
        </w:rPr>
        <w:t xml:space="preserve"> относится к обязательной части Блока I</w:t>
      </w:r>
    </w:p>
    <w:p w:rsidR="00341AFB" w:rsidRPr="001D126D" w:rsidRDefault="00341AFB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341AFB" w:rsidRDefault="00341AFB" w:rsidP="00036034">
      <w:pPr>
        <w:pStyle w:val="ListParagraph"/>
        <w:ind w:left="0" w:firstLine="709"/>
        <w:jc w:val="both"/>
        <w:rPr>
          <w:rFonts w:eastAsia="Times New Roman"/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>
        <w:rPr>
          <w:sz w:val="24"/>
          <w:szCs w:val="24"/>
        </w:rPr>
        <w:t xml:space="preserve"> </w:t>
      </w:r>
      <w:r w:rsidRPr="005B34FF">
        <w:rPr>
          <w:rFonts w:eastAsia="Times New Roman"/>
          <w:sz w:val="24"/>
          <w:szCs w:val="24"/>
        </w:rPr>
        <w:t>«Прикладная механика» являются</w:t>
      </w:r>
      <w:r>
        <w:rPr>
          <w:rFonts w:eastAsia="Times New Roman"/>
          <w:sz w:val="24"/>
          <w:szCs w:val="24"/>
        </w:rPr>
        <w:t>:</w:t>
      </w:r>
    </w:p>
    <w:p w:rsidR="00341AFB" w:rsidRPr="00DD11A3" w:rsidRDefault="00341AFB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изучение современных методов расчета на прочность и жесткость деталей и элементов конструкций, формирование у студентов знаний основ теории, расчета и конструирования деталей и узлов общемашиностроительного применения, разработка и оформление конструкторской документации.</w:t>
      </w:r>
    </w:p>
    <w:p w:rsidR="00341AFB" w:rsidRPr="00DD11A3" w:rsidRDefault="00341AFB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 xml:space="preserve">Формирование у студентов знаний и умений использования основных законов механики для решения практических задач, возникающих при исследовании и проектировании </w:t>
      </w:r>
      <w:r>
        <w:rPr>
          <w:sz w:val="24"/>
          <w:szCs w:val="24"/>
        </w:rPr>
        <w:t xml:space="preserve">устройств и </w:t>
      </w:r>
      <w:r w:rsidRPr="00DD11A3">
        <w:rPr>
          <w:sz w:val="24"/>
          <w:szCs w:val="24"/>
        </w:rPr>
        <w:t>механизмов, умений составлять расчетные модели механизмов, в том числе, с учетом их реальных свойств.</w:t>
      </w:r>
    </w:p>
    <w:p w:rsidR="00341AFB" w:rsidRPr="00DD11A3" w:rsidRDefault="00341AFB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Формирование знаний об основных элементах напряженного и деформированного состояний, умений составлять расчетные схемы деталей</w:t>
      </w:r>
      <w:r>
        <w:rPr>
          <w:sz w:val="24"/>
          <w:szCs w:val="24"/>
        </w:rPr>
        <w:t xml:space="preserve"> и узлов</w:t>
      </w:r>
      <w:r w:rsidRPr="00DD11A3">
        <w:rPr>
          <w:sz w:val="24"/>
          <w:szCs w:val="24"/>
        </w:rPr>
        <w:t xml:space="preserve"> машин и элементов конструкций.</w:t>
      </w:r>
    </w:p>
    <w:p w:rsidR="00341AFB" w:rsidRPr="00DD11A3" w:rsidRDefault="00341AFB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Овладение студентами методикой расчета и проектирования деталей машин и узлов на основе главных критериев работоспособности.</w:t>
      </w:r>
    </w:p>
    <w:p w:rsidR="00341AFB" w:rsidRDefault="00341AFB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Развитие умений выполнять инженерно-техническ</w:t>
      </w:r>
      <w:r>
        <w:rPr>
          <w:sz w:val="24"/>
          <w:szCs w:val="24"/>
        </w:rPr>
        <w:t>ие проекты.</w:t>
      </w:r>
    </w:p>
    <w:p w:rsidR="00341AFB" w:rsidRPr="006256EE" w:rsidRDefault="00341AFB" w:rsidP="00036034">
      <w:pPr>
        <w:pStyle w:val="ListParagraph"/>
        <w:jc w:val="both"/>
        <w:rPr>
          <w:sz w:val="24"/>
          <w:szCs w:val="24"/>
          <w:highlight w:val="yellow"/>
        </w:rPr>
      </w:pPr>
    </w:p>
    <w:p w:rsidR="00341AFB" w:rsidRPr="00E55739" w:rsidRDefault="00341AFB" w:rsidP="00036034">
      <w:pPr>
        <w:pStyle w:val="ListParagraph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341AFB" w:rsidRPr="00495850" w:rsidRDefault="00341AFB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341AFB" w:rsidRPr="00D4675B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341AFB" w:rsidRPr="002E16C0" w:rsidRDefault="00341AFB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341AFB" w:rsidRPr="00D4675B" w:rsidRDefault="00341AFB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Код и наименование индикатора</w:t>
            </w:r>
          </w:p>
          <w:p w:rsidR="00341AFB" w:rsidRPr="00D4675B" w:rsidRDefault="00341AFB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достижения компетенции</w:t>
            </w:r>
          </w:p>
        </w:tc>
      </w:tr>
      <w:tr w:rsidR="00341AFB" w:rsidRPr="009252E2" w:rsidTr="00C7297E">
        <w:trPr>
          <w:trHeight w:val="2480"/>
        </w:trPr>
        <w:tc>
          <w:tcPr>
            <w:tcW w:w="3652" w:type="dxa"/>
            <w:vAlign w:val="center"/>
          </w:tcPr>
          <w:p w:rsidR="00341AFB" w:rsidRPr="009252E2" w:rsidRDefault="00341AFB" w:rsidP="00240C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252E2">
              <w:rPr>
                <w:rFonts w:eastAsia="Times New Roman"/>
                <w:color w:val="000000"/>
                <w:sz w:val="24"/>
                <w:szCs w:val="24"/>
              </w:rPr>
              <w:t>ОПК-2</w:t>
            </w:r>
          </w:p>
          <w:p w:rsidR="00341AFB" w:rsidRPr="009252E2" w:rsidRDefault="00341AFB" w:rsidP="00240C6A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9252E2">
              <w:rPr>
                <w:rFonts w:eastAsia="Times New Roman"/>
                <w:color w:val="000000"/>
                <w:sz w:val="24"/>
                <w:szCs w:val="24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6095" w:type="dxa"/>
          </w:tcPr>
          <w:p w:rsidR="00341AFB" w:rsidRPr="009252E2" w:rsidRDefault="00341AFB" w:rsidP="00855542">
            <w:pPr>
              <w:rPr>
                <w:color w:val="000000"/>
                <w:sz w:val="24"/>
                <w:szCs w:val="24"/>
              </w:rPr>
            </w:pPr>
            <w:r w:rsidRPr="009252E2">
              <w:rPr>
                <w:color w:val="000000"/>
                <w:sz w:val="24"/>
                <w:szCs w:val="24"/>
              </w:rPr>
              <w:t>ИД-ОПК-2.2</w:t>
            </w:r>
          </w:p>
          <w:p w:rsidR="00341AFB" w:rsidRPr="009252E2" w:rsidRDefault="00341AFB" w:rsidP="00855542">
            <w:pPr>
              <w:rPr>
                <w:color w:val="000000"/>
                <w:sz w:val="24"/>
                <w:szCs w:val="24"/>
              </w:rPr>
            </w:pPr>
            <w:r w:rsidRPr="009252E2">
              <w:rPr>
                <w:color w:val="000000"/>
                <w:sz w:val="24"/>
                <w:szCs w:val="24"/>
              </w:rPr>
              <w:t xml:space="preserve">Использование математических методов для решения профессиональных задач </w:t>
            </w:r>
          </w:p>
          <w:p w:rsidR="00341AFB" w:rsidRPr="00B61854" w:rsidRDefault="00341AFB" w:rsidP="00FD0F91">
            <w:pPr>
              <w:pStyle w:val="ListParagraph"/>
              <w:ind w:left="0"/>
              <w:rPr>
                <w:i/>
                <w:sz w:val="24"/>
                <w:szCs w:val="24"/>
              </w:rPr>
            </w:pPr>
          </w:p>
        </w:tc>
      </w:tr>
    </w:tbl>
    <w:p w:rsidR="00341AFB" w:rsidRPr="00711DDC" w:rsidRDefault="00341AFB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341AFB" w:rsidRPr="00D4675B" w:rsidTr="00D4675B">
        <w:trPr>
          <w:trHeight w:val="340"/>
        </w:trPr>
        <w:tc>
          <w:tcPr>
            <w:tcW w:w="3969" w:type="dxa"/>
            <w:vAlign w:val="center"/>
          </w:tcPr>
          <w:p w:rsidR="00341AFB" w:rsidRPr="00D4675B" w:rsidRDefault="00341AFB" w:rsidP="00037666">
            <w:pPr>
              <w:rPr>
                <w:i/>
              </w:rPr>
            </w:pPr>
            <w:r w:rsidRPr="00D4675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341AFB" w:rsidRPr="00D4675B" w:rsidRDefault="00341AFB" w:rsidP="00D4675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341AFB" w:rsidRPr="00D4675B" w:rsidRDefault="00341AFB" w:rsidP="00D4675B">
            <w:pPr>
              <w:jc w:val="center"/>
            </w:pPr>
            <w:r w:rsidRPr="00D4675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341AFB" w:rsidRPr="00D4675B" w:rsidRDefault="00341AFB" w:rsidP="00D4675B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341AFB" w:rsidRPr="00D4675B" w:rsidRDefault="00341AFB" w:rsidP="00037666">
            <w:pPr>
              <w:rPr>
                <w:i/>
              </w:rPr>
            </w:pPr>
            <w:r w:rsidRPr="00D4675B">
              <w:rPr>
                <w:b/>
                <w:sz w:val="24"/>
                <w:szCs w:val="24"/>
              </w:rPr>
              <w:t>час.</w:t>
            </w:r>
          </w:p>
        </w:tc>
      </w:tr>
    </w:tbl>
    <w:p w:rsidR="00341AFB" w:rsidRPr="007B65C7" w:rsidRDefault="00341AFB" w:rsidP="007B65C7">
      <w:pPr>
        <w:rPr>
          <w:b/>
        </w:rPr>
      </w:pPr>
    </w:p>
    <w:sectPr w:rsidR="00341AFB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FB" w:rsidRDefault="00341AFB" w:rsidP="005E3840">
      <w:r>
        <w:separator/>
      </w:r>
    </w:p>
  </w:endnote>
  <w:endnote w:type="continuationSeparator" w:id="0">
    <w:p w:rsidR="00341AFB" w:rsidRDefault="00341AF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B" w:rsidRDefault="00341AFB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FB" w:rsidRDefault="00341AFB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B" w:rsidRDefault="00341AFB">
    <w:pPr>
      <w:pStyle w:val="Footer"/>
      <w:jc w:val="right"/>
    </w:pPr>
  </w:p>
  <w:p w:rsidR="00341AFB" w:rsidRDefault="00341A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B" w:rsidRDefault="00341AFB">
    <w:pPr>
      <w:pStyle w:val="Footer"/>
      <w:jc w:val="right"/>
    </w:pPr>
  </w:p>
  <w:p w:rsidR="00341AFB" w:rsidRDefault="00341A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FB" w:rsidRDefault="00341AFB" w:rsidP="005E3840">
      <w:r>
        <w:separator/>
      </w:r>
    </w:p>
  </w:footnote>
  <w:footnote w:type="continuationSeparator" w:id="0">
    <w:p w:rsidR="00341AFB" w:rsidRDefault="00341AF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B" w:rsidRDefault="00341AF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41AFB" w:rsidRDefault="00341A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FB" w:rsidRDefault="00341AFB">
    <w:pPr>
      <w:pStyle w:val="Header"/>
      <w:jc w:val="center"/>
    </w:pPr>
  </w:p>
  <w:p w:rsidR="00341AFB" w:rsidRDefault="00341A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3279B"/>
    <w:multiLevelType w:val="multilevel"/>
    <w:tmpl w:val="3838269A"/>
    <w:lvl w:ilvl="0">
      <w:start w:val="1"/>
      <w:numFmt w:val="decimal"/>
      <w:lvlText w:val="%1."/>
      <w:lvlJc w:val="left"/>
      <w:pPr>
        <w:ind w:left="33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09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-"/>
      <w:lvlJc w:val="left"/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0B89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034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C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36C"/>
    <w:rsid w:val="00084C39"/>
    <w:rsid w:val="00090289"/>
    <w:rsid w:val="0009260A"/>
    <w:rsid w:val="00092FB0"/>
    <w:rsid w:val="00096404"/>
    <w:rsid w:val="000969CA"/>
    <w:rsid w:val="00096BAF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D24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345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27A"/>
    <w:rsid w:val="00234D61"/>
    <w:rsid w:val="00235EE1"/>
    <w:rsid w:val="002370CE"/>
    <w:rsid w:val="00240437"/>
    <w:rsid w:val="00240C6A"/>
    <w:rsid w:val="00242084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AFB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BD0"/>
    <w:rsid w:val="00363C61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5865"/>
    <w:rsid w:val="003A58E3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38E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AF2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4DE6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4FF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A9A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6EE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C58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E03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046F"/>
    <w:rsid w:val="00702CA9"/>
    <w:rsid w:val="00705C8F"/>
    <w:rsid w:val="00706C17"/>
    <w:rsid w:val="00706E49"/>
    <w:rsid w:val="007104E4"/>
    <w:rsid w:val="00711DDC"/>
    <w:rsid w:val="00712F7F"/>
    <w:rsid w:val="007133F2"/>
    <w:rsid w:val="00714251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24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549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CE0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1C3"/>
    <w:rsid w:val="007B2B74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542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2E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F28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0FBD"/>
    <w:rsid w:val="00A31010"/>
    <w:rsid w:val="00A32511"/>
    <w:rsid w:val="00A346B3"/>
    <w:rsid w:val="00A36AD7"/>
    <w:rsid w:val="00A4062D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3A3"/>
    <w:rsid w:val="00A877B4"/>
    <w:rsid w:val="00A91896"/>
    <w:rsid w:val="00A965FE"/>
    <w:rsid w:val="00AA120E"/>
    <w:rsid w:val="00AA5AA2"/>
    <w:rsid w:val="00AA66C6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38A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B9E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2FE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8F6"/>
    <w:rsid w:val="00B56718"/>
    <w:rsid w:val="00B569AA"/>
    <w:rsid w:val="00B57C2F"/>
    <w:rsid w:val="00B610D6"/>
    <w:rsid w:val="00B612BA"/>
    <w:rsid w:val="00B61854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7E75"/>
    <w:rsid w:val="00BA0010"/>
    <w:rsid w:val="00BA1941"/>
    <w:rsid w:val="00BA2B03"/>
    <w:rsid w:val="00BA33EE"/>
    <w:rsid w:val="00BB07B6"/>
    <w:rsid w:val="00BB099C"/>
    <w:rsid w:val="00BB0F37"/>
    <w:rsid w:val="00BB3FB2"/>
    <w:rsid w:val="00BB420C"/>
    <w:rsid w:val="00BB59E0"/>
    <w:rsid w:val="00BB7C78"/>
    <w:rsid w:val="00BC03E9"/>
    <w:rsid w:val="00BC21B1"/>
    <w:rsid w:val="00BC2BA8"/>
    <w:rsid w:val="00BC564D"/>
    <w:rsid w:val="00BC7160"/>
    <w:rsid w:val="00BC7DD9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8F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0F3"/>
    <w:rsid w:val="00C5411F"/>
    <w:rsid w:val="00C619D9"/>
    <w:rsid w:val="00C6350D"/>
    <w:rsid w:val="00C6460B"/>
    <w:rsid w:val="00C65F90"/>
    <w:rsid w:val="00C67F0D"/>
    <w:rsid w:val="00C707D9"/>
    <w:rsid w:val="00C713DB"/>
    <w:rsid w:val="00C7297E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72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75B"/>
    <w:rsid w:val="00D46C45"/>
    <w:rsid w:val="00D46F83"/>
    <w:rsid w:val="00D508F1"/>
    <w:rsid w:val="00D50DB5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9F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1A3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698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4A8A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336D"/>
    <w:rsid w:val="00F152E6"/>
    <w:rsid w:val="00F15802"/>
    <w:rsid w:val="00F17917"/>
    <w:rsid w:val="00F2114C"/>
    <w:rsid w:val="00F21C8E"/>
    <w:rsid w:val="00F24448"/>
    <w:rsid w:val="00F2574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919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B7FAA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50DB5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user</cp:lastModifiedBy>
  <cp:revision>4</cp:revision>
  <cp:lastPrinted>2021-05-14T12:22:00Z</cp:lastPrinted>
  <dcterms:created xsi:type="dcterms:W3CDTF">2022-01-21T17:57:00Z</dcterms:created>
  <dcterms:modified xsi:type="dcterms:W3CDTF">2022-03-09T07:09:00Z</dcterms:modified>
</cp:coreProperties>
</file>