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D10CA" w:rsidP="00CD10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методы переработки отходов в производстве</w:t>
            </w:r>
            <w:r w:rsidR="000350A1">
              <w:rPr>
                <w:b/>
                <w:sz w:val="26"/>
                <w:szCs w:val="26"/>
              </w:rPr>
              <w:t xml:space="preserve"> полимерных </w:t>
            </w:r>
            <w:r>
              <w:rPr>
                <w:b/>
                <w:sz w:val="26"/>
                <w:szCs w:val="26"/>
              </w:rPr>
              <w:t>волокон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CD10CA" w:rsidRPr="00CD10CA">
        <w:rPr>
          <w:sz w:val="24"/>
          <w:szCs w:val="24"/>
        </w:rPr>
        <w:t>Современные методы переработки отходов в производстве полимерных волокон</w:t>
      </w:r>
      <w:r w:rsidRPr="00CD10CA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0350A1">
        <w:rPr>
          <w:sz w:val="24"/>
          <w:szCs w:val="24"/>
        </w:rPr>
        <w:t>шестом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CD10CA" w:rsidRPr="009B5D79">
        <w:rPr>
          <w:sz w:val="24"/>
          <w:szCs w:val="24"/>
        </w:rPr>
        <w:t>«</w:t>
      </w:r>
      <w:r w:rsidR="00CD10CA" w:rsidRPr="00CD10CA">
        <w:rPr>
          <w:sz w:val="24"/>
          <w:szCs w:val="24"/>
        </w:rPr>
        <w:t>Современные методы переработки отходов в производстве полимерных волокон»</w:t>
      </w:r>
      <w:r w:rsidRPr="009B5D79">
        <w:rPr>
          <w:sz w:val="24"/>
          <w:szCs w:val="24"/>
        </w:rPr>
        <w:t xml:space="preserve">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CD10CA" w:rsidRPr="00CD10CA">
        <w:rPr>
          <w:sz w:val="24"/>
          <w:szCs w:val="24"/>
        </w:rPr>
        <w:t>Современные методы переработки отходов в производстве полимерных волокон»</w:t>
      </w:r>
      <w:r w:rsidR="00CD10CA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AE7C70" w:rsidRPr="00AE7C70" w:rsidRDefault="00AE7C70" w:rsidP="00AE7C70">
      <w:pPr>
        <w:pStyle w:val="af0"/>
        <w:spacing w:before="40"/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применять на практике знания об основных экологических проблемах производства полимерных волокон, характере загрязнений окружающей среды и путях устранения последствий, о системах инженерно-экологического обеспечения производства, способствующих  снижению антропогенного влияния на экологические системы;</w:t>
      </w:r>
    </w:p>
    <w:p w:rsidR="00AE7C70" w:rsidRPr="00AE7C70" w:rsidRDefault="00AE7C70" w:rsidP="00AE7C70">
      <w:pPr>
        <w:pStyle w:val="af0"/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умение анализировать состав  газообразных, жидких и твердых отходов производств по синтезу полимеров и  получению полимерных волокон, принципы нормирования поступления загрязняющих   в окружающую среду, - умение выбрать методы улавливания и регенерации газообразных, жидких и твердых отходов, образующихся в производстве полимерных волокон, формулировать основные принципы создания малоотходных и ресурсосберегающих технологий;</w:t>
      </w:r>
    </w:p>
    <w:p w:rsidR="00AE7C70" w:rsidRPr="00AE7C70" w:rsidRDefault="00AE7C70" w:rsidP="00AE7C70">
      <w:pPr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научить оценке степени опасного воз</w:t>
      </w:r>
      <w:r w:rsidRPr="00AE7C70">
        <w:rPr>
          <w:sz w:val="24"/>
          <w:szCs w:val="24"/>
        </w:rPr>
        <w:softHyphen/>
        <w:t>действия предприятий по производству полимерных волокон на окружающую природную среду с целью разработки эффективных природоохранных мероприя</w:t>
      </w:r>
      <w:r w:rsidRPr="00AE7C70">
        <w:rPr>
          <w:sz w:val="24"/>
          <w:szCs w:val="24"/>
        </w:rPr>
        <w:softHyphen/>
        <w:t>тий.</w:t>
      </w:r>
    </w:p>
    <w:p w:rsidR="000350A1" w:rsidRPr="00FD4970" w:rsidRDefault="000350A1" w:rsidP="000350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4A0DC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4A0DC9">
        <w:rPr>
          <w:rFonts w:eastAsia="Times New Roman"/>
          <w:sz w:val="24"/>
          <w:szCs w:val="24"/>
        </w:rPr>
        <w:t>.</w:t>
      </w:r>
    </w:p>
    <w:p w:rsidR="004A0DC9" w:rsidRPr="00E55739" w:rsidRDefault="004A0DC9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0DC9" w:rsidRPr="00F31E81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9" w:rsidRPr="00936D9B" w:rsidRDefault="004A0DC9" w:rsidP="000350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4A0DC9" w:rsidRDefault="004A0DC9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4A0DC9" w:rsidRPr="00021C27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экологических требований</w:t>
            </w:r>
          </w:p>
          <w:p w:rsidR="004A0DC9" w:rsidRPr="00936D9B" w:rsidRDefault="004A0DC9" w:rsidP="0001056F">
            <w:pPr>
              <w:pStyle w:val="af0"/>
              <w:ind w:left="0"/>
            </w:pPr>
          </w:p>
        </w:tc>
      </w:tr>
      <w:tr w:rsidR="004A0DC9" w:rsidRPr="00F31E81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 назначения всех стадий процесса </w:t>
            </w:r>
            <w:r w:rsidRPr="00E3790C">
              <w:t>получения</w:t>
            </w:r>
            <w:r>
              <w:rPr>
                <w:color w:val="000000"/>
              </w:rPr>
              <w:t xml:space="preserve"> полимерных волокон и композиционных материалов на их основе с учетом экологических факторов </w:t>
            </w:r>
          </w:p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A0DC9" w:rsidRPr="00F31E81" w:rsidTr="004A0DC9">
        <w:trPr>
          <w:trHeight w:val="154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t>Выбор</w:t>
            </w:r>
            <w:r>
              <w:rPr>
                <w:color w:val="000000"/>
              </w:rPr>
              <w:t xml:space="preserve"> экологически приемлемых решений  для проведения  </w:t>
            </w:r>
            <w:r w:rsidRPr="00E3790C">
              <w:t>технологических процессов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получения полимерных волокон и композиционных материалов на их основе </w:t>
            </w:r>
          </w:p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A0DC9" w:rsidRPr="00F31E81" w:rsidTr="000350A1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A0DC9" w:rsidRDefault="004A0DC9" w:rsidP="004A0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4A0DC9" w:rsidRDefault="004A0DC9" w:rsidP="004A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9" w:rsidRPr="00936D9B" w:rsidRDefault="004A0DC9" w:rsidP="004A0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:rsidR="004A0DC9" w:rsidRDefault="004A0DC9" w:rsidP="004A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:rsidR="004A0DC9" w:rsidRDefault="004A0DC9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40" w:rsidRDefault="00DE6540" w:rsidP="005E3840">
      <w:r>
        <w:separator/>
      </w:r>
    </w:p>
  </w:endnote>
  <w:endnote w:type="continuationSeparator" w:id="1">
    <w:p w:rsidR="00DE6540" w:rsidRDefault="00DE654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944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40" w:rsidRDefault="00DE6540" w:rsidP="005E3840">
      <w:r>
        <w:separator/>
      </w:r>
    </w:p>
  </w:footnote>
  <w:footnote w:type="continuationSeparator" w:id="1">
    <w:p w:rsidR="00DE6540" w:rsidRDefault="00DE654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944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D10C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0DC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D40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E7C70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0C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021"/>
    <w:rsid w:val="00D2138D"/>
    <w:rsid w:val="00D23872"/>
    <w:rsid w:val="00D23CA5"/>
    <w:rsid w:val="00D23D99"/>
    <w:rsid w:val="00D23F40"/>
    <w:rsid w:val="00D24951"/>
    <w:rsid w:val="00D2574F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4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540"/>
    <w:rsid w:val="00DE6C4A"/>
    <w:rsid w:val="00DE710A"/>
    <w:rsid w:val="00DE72E7"/>
    <w:rsid w:val="00DE7FE1"/>
    <w:rsid w:val="00DF1426"/>
    <w:rsid w:val="00DF3C1E"/>
    <w:rsid w:val="00DF4068"/>
    <w:rsid w:val="00DF61D2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2</cp:revision>
  <cp:lastPrinted>2021-05-14T12:22:00Z</cp:lastPrinted>
  <dcterms:created xsi:type="dcterms:W3CDTF">2022-04-09T11:36:00Z</dcterms:created>
  <dcterms:modified xsi:type="dcterms:W3CDTF">2022-04-09T11:36:00Z</dcterms:modified>
</cp:coreProperties>
</file>