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8F7E2FA" w:rsidR="005558F8" w:rsidRPr="00214D43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 w:rsidRPr="00214D43"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3476900" w:rsidR="005558F8" w:rsidRPr="003E4E27" w:rsidRDefault="005558F8" w:rsidP="00214D43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 w:rsidRPr="00214D43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6A671AEA" w:rsidR="00E05948" w:rsidRPr="00C258B0" w:rsidRDefault="000636C7" w:rsidP="00B51943">
            <w:pPr>
              <w:jc w:val="center"/>
              <w:rPr>
                <w:b/>
                <w:sz w:val="26"/>
                <w:szCs w:val="26"/>
              </w:rPr>
            </w:pPr>
            <w:r w:rsidRPr="00B24013">
              <w:rPr>
                <w:b/>
                <w:sz w:val="26"/>
                <w:szCs w:val="26"/>
              </w:rPr>
              <w:t>Актуальные направления косметической науки</w:t>
            </w:r>
          </w:p>
        </w:tc>
      </w:tr>
      <w:tr w:rsidR="00214D43" w14:paraId="0B6BF1AF" w14:textId="77777777" w:rsidTr="006C0A46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A19EF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198B4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proofErr w:type="spellStart"/>
            <w:r w:rsidRPr="0093284B">
              <w:rPr>
                <w:sz w:val="26"/>
                <w:szCs w:val="26"/>
              </w:rPr>
              <w:t>бакалавриат</w:t>
            </w:r>
            <w:proofErr w:type="spellEnd"/>
          </w:p>
        </w:tc>
      </w:tr>
      <w:tr w:rsidR="00214D43" w14:paraId="24AF560A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47237435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62DE07C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18.03.01</w:t>
            </w:r>
          </w:p>
        </w:tc>
        <w:tc>
          <w:tcPr>
            <w:tcW w:w="5209" w:type="dxa"/>
            <w:shd w:val="clear" w:color="auto" w:fill="auto"/>
          </w:tcPr>
          <w:p w14:paraId="1909B69D" w14:textId="77777777" w:rsidR="00214D43" w:rsidRPr="00D97D6F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</w:t>
            </w:r>
          </w:p>
        </w:tc>
      </w:tr>
      <w:tr w:rsidR="00214D43" w14:paraId="35E2F778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75848F87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9831C56" w14:textId="77777777" w:rsidR="00214D43" w:rsidRPr="00D97D6F" w:rsidRDefault="00214D43" w:rsidP="006C0A46">
            <w:pPr>
              <w:jc w:val="both"/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Химическая технология косметических средств, биологически активных веществ и красителей</w:t>
            </w:r>
          </w:p>
        </w:tc>
      </w:tr>
      <w:tr w:rsidR="00214D43" w14:paraId="2985C1D5" w14:textId="77777777" w:rsidTr="006C0A46">
        <w:trPr>
          <w:trHeight w:val="567"/>
        </w:trPr>
        <w:tc>
          <w:tcPr>
            <w:tcW w:w="3330" w:type="dxa"/>
            <w:shd w:val="clear" w:color="auto" w:fill="auto"/>
          </w:tcPr>
          <w:p w14:paraId="5F3C838B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F8F5A3E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 xml:space="preserve">4 года </w:t>
            </w:r>
          </w:p>
        </w:tc>
      </w:tr>
      <w:tr w:rsidR="00214D43" w14:paraId="383C3BDC" w14:textId="77777777" w:rsidTr="006C0A46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0B69E2E5" w14:textId="77777777" w:rsidR="00214D43" w:rsidRPr="00114450" w:rsidRDefault="00214D43" w:rsidP="006C0A46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</w:t>
            </w:r>
            <w:r>
              <w:rPr>
                <w:sz w:val="26"/>
                <w:szCs w:val="26"/>
              </w:rPr>
              <w:t xml:space="preserve"> </w:t>
            </w:r>
            <w:r w:rsidRPr="00114450">
              <w:rPr>
                <w:sz w:val="26"/>
                <w:szCs w:val="26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8322ED9" w14:textId="77777777" w:rsidR="00214D43" w:rsidRPr="0093284B" w:rsidRDefault="00214D43" w:rsidP="006C0A46">
            <w:pPr>
              <w:rPr>
                <w:sz w:val="26"/>
                <w:szCs w:val="26"/>
              </w:rPr>
            </w:pPr>
            <w:r w:rsidRPr="0093284B">
              <w:rPr>
                <w:sz w:val="26"/>
                <w:szCs w:val="26"/>
              </w:rPr>
              <w:t>очная</w:t>
            </w:r>
          </w:p>
        </w:tc>
      </w:tr>
    </w:tbl>
    <w:p w14:paraId="37BECE83" w14:textId="77777777" w:rsidR="00214D43" w:rsidRPr="00214D43" w:rsidRDefault="00214D43" w:rsidP="00214D43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2E053F4C" w14:textId="77777777" w:rsidR="00214D43" w:rsidRPr="00214D43" w:rsidRDefault="00214D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6B4B32" w14:textId="6F468994" w:rsidR="00214D43" w:rsidRPr="00B323D3" w:rsidRDefault="00214D43" w:rsidP="000636C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B323D3">
        <w:rPr>
          <w:sz w:val="24"/>
          <w:szCs w:val="24"/>
        </w:rPr>
        <w:t>Учебная дисциплина «</w:t>
      </w:r>
      <w:r w:rsidR="000636C7" w:rsidRPr="000636C7">
        <w:rPr>
          <w:sz w:val="24"/>
          <w:szCs w:val="24"/>
        </w:rPr>
        <w:t>Актуальные направления косметической науки</w:t>
      </w:r>
      <w:r w:rsidRPr="00B323D3">
        <w:rPr>
          <w:sz w:val="24"/>
          <w:szCs w:val="24"/>
        </w:rPr>
        <w:t>»</w:t>
      </w:r>
      <w:r w:rsidRPr="00B323D3">
        <w:rPr>
          <w:i/>
          <w:sz w:val="24"/>
          <w:szCs w:val="24"/>
        </w:rPr>
        <w:t xml:space="preserve"> </w:t>
      </w:r>
      <w:r w:rsidRPr="00B323D3">
        <w:rPr>
          <w:sz w:val="24"/>
          <w:szCs w:val="24"/>
        </w:rPr>
        <w:t xml:space="preserve">изучается в </w:t>
      </w:r>
      <w:r w:rsidR="00B8511E">
        <w:rPr>
          <w:sz w:val="24"/>
          <w:szCs w:val="24"/>
        </w:rPr>
        <w:t>перво</w:t>
      </w:r>
      <w:r w:rsidRPr="00B323D3">
        <w:rPr>
          <w:sz w:val="24"/>
          <w:szCs w:val="24"/>
        </w:rPr>
        <w:t>м семестре</w:t>
      </w:r>
      <w:r w:rsidRPr="00B323D3">
        <w:rPr>
          <w:i/>
          <w:sz w:val="24"/>
          <w:szCs w:val="24"/>
        </w:rPr>
        <w:t>.</w:t>
      </w:r>
    </w:p>
    <w:p w14:paraId="23306687" w14:textId="77777777" w:rsidR="00214D43" w:rsidRPr="00B323D3" w:rsidRDefault="00214D43" w:rsidP="00214D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B323D3">
        <w:rPr>
          <w:sz w:val="24"/>
          <w:szCs w:val="24"/>
        </w:rPr>
        <w:t>Курсовая работа/Курсовой проект –не предусмотрен</w:t>
      </w:r>
    </w:p>
    <w:p w14:paraId="1B14B4DD" w14:textId="7A62E188" w:rsidR="00214D43" w:rsidRPr="00214D43" w:rsidRDefault="00214D43" w:rsidP="00214D43">
      <w:pPr>
        <w:pStyle w:val="2"/>
        <w:ind w:left="0" w:firstLine="709"/>
        <w:rPr>
          <w:i/>
          <w:sz w:val="24"/>
          <w:szCs w:val="24"/>
        </w:rPr>
      </w:pPr>
      <w:r w:rsidRPr="00B323D3">
        <w:rPr>
          <w:sz w:val="24"/>
          <w:szCs w:val="24"/>
        </w:rPr>
        <w:t xml:space="preserve">Форма промежуточной аттестации: </w:t>
      </w:r>
      <w:r w:rsidR="000636C7">
        <w:rPr>
          <w:sz w:val="24"/>
          <w:szCs w:val="24"/>
        </w:rPr>
        <w:t>зачет</w:t>
      </w:r>
      <w:r w:rsidRPr="00B323D3">
        <w:rPr>
          <w:sz w:val="24"/>
          <w:szCs w:val="24"/>
        </w:rPr>
        <w:t xml:space="preserve"> </w:t>
      </w:r>
    </w:p>
    <w:p w14:paraId="227636A5" w14:textId="0CC9E094" w:rsidR="00A84551" w:rsidRPr="007B449A" w:rsidRDefault="00A84551" w:rsidP="00A84551">
      <w:pPr>
        <w:pStyle w:val="2"/>
      </w:pPr>
      <w:r w:rsidRPr="007B449A">
        <w:t>М</w:t>
      </w:r>
      <w:r w:rsidR="00214D43">
        <w:t>есто учебной дисциплины</w:t>
      </w:r>
      <w:r w:rsidRPr="007B449A">
        <w:t xml:space="preserve"> в структуре ОПОП</w:t>
      </w:r>
    </w:p>
    <w:p w14:paraId="61B591B1" w14:textId="2D9FD3EB" w:rsidR="00214D43" w:rsidRPr="00214D43" w:rsidRDefault="00214D43" w:rsidP="000636C7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14D43">
        <w:rPr>
          <w:sz w:val="24"/>
          <w:szCs w:val="24"/>
        </w:rPr>
        <w:t>Учебная дисциплина «</w:t>
      </w:r>
      <w:r w:rsidR="000636C7" w:rsidRPr="000636C7">
        <w:rPr>
          <w:sz w:val="24"/>
          <w:szCs w:val="24"/>
        </w:rPr>
        <w:t>Актуальные направления косметической науки</w:t>
      </w:r>
      <w:r w:rsidRPr="00214D43">
        <w:rPr>
          <w:sz w:val="24"/>
          <w:szCs w:val="24"/>
        </w:rPr>
        <w:t>» относится к части, формируемой участниками образовательных отношений.</w:t>
      </w:r>
    </w:p>
    <w:p w14:paraId="65A0B7BC" w14:textId="77777777" w:rsidR="00214D43" w:rsidRPr="00214D43" w:rsidRDefault="00214D43" w:rsidP="00214D43">
      <w:pPr>
        <w:jc w:val="both"/>
        <w:rPr>
          <w:i/>
          <w:sz w:val="24"/>
          <w:szCs w:val="24"/>
        </w:rPr>
      </w:pPr>
    </w:p>
    <w:p w14:paraId="77FE5B3D" w14:textId="7AC78926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</w:p>
    <w:p w14:paraId="2E122DAD" w14:textId="3DDBE590" w:rsidR="00214D43" w:rsidRPr="0017332C" w:rsidRDefault="00214D43" w:rsidP="000636C7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17332C">
        <w:rPr>
          <w:rFonts w:eastAsia="Times New Roman"/>
          <w:sz w:val="24"/>
          <w:szCs w:val="24"/>
        </w:rPr>
        <w:t>Целями освоения дисциплины «</w:t>
      </w:r>
      <w:r w:rsidR="000636C7" w:rsidRPr="000636C7">
        <w:rPr>
          <w:sz w:val="24"/>
          <w:szCs w:val="24"/>
        </w:rPr>
        <w:t>Актуальные направления косметической науки</w:t>
      </w:r>
      <w:r w:rsidRPr="0017332C">
        <w:rPr>
          <w:sz w:val="24"/>
          <w:szCs w:val="24"/>
        </w:rPr>
        <w:t xml:space="preserve">» </w:t>
      </w:r>
      <w:r w:rsidRPr="0017332C">
        <w:rPr>
          <w:rFonts w:eastAsia="Times New Roman"/>
          <w:sz w:val="24"/>
          <w:szCs w:val="24"/>
        </w:rPr>
        <w:t>являются</w:t>
      </w:r>
      <w:r>
        <w:rPr>
          <w:rFonts w:eastAsia="Times New Roman"/>
          <w:sz w:val="24"/>
          <w:szCs w:val="24"/>
        </w:rPr>
        <w:t>:</w:t>
      </w:r>
    </w:p>
    <w:p w14:paraId="5050B764" w14:textId="77777777" w:rsidR="000636C7" w:rsidRPr="005C6ED5" w:rsidRDefault="000636C7" w:rsidP="000636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знаний об</w:t>
      </w:r>
      <w:r w:rsidRPr="005C6ED5">
        <w:t xml:space="preserve"> </w:t>
      </w:r>
      <w:r w:rsidRPr="005C6ED5">
        <w:rPr>
          <w:sz w:val="24"/>
          <w:szCs w:val="24"/>
        </w:rPr>
        <w:t>основных направлениях в химию и технологию парфюмерно-косметического производства;</w:t>
      </w:r>
    </w:p>
    <w:p w14:paraId="4398524B" w14:textId="77777777" w:rsidR="000636C7" w:rsidRPr="005C6ED5" w:rsidRDefault="000636C7" w:rsidP="000636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приобретение навыков конструирования химико-технологических процессов производства парфюмерно-косметической продукции в условиях устойчивого развития;</w:t>
      </w:r>
    </w:p>
    <w:p w14:paraId="4599CE5A" w14:textId="77777777" w:rsidR="000636C7" w:rsidRPr="005C6ED5" w:rsidRDefault="000636C7" w:rsidP="000636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приобретение навыков</w:t>
      </w:r>
      <w:r w:rsidRPr="005C6ED5">
        <w:t xml:space="preserve"> </w:t>
      </w:r>
      <w:r w:rsidRPr="005C6ED5">
        <w:rPr>
          <w:sz w:val="24"/>
          <w:szCs w:val="24"/>
        </w:rPr>
        <w:t>способов введения элементов «Зелёной химии» в химию и технологию парфюмерно-косметического производства;</w:t>
      </w:r>
    </w:p>
    <w:p w14:paraId="388E3AFF" w14:textId="77777777" w:rsidR="000636C7" w:rsidRPr="005C6ED5" w:rsidRDefault="000636C7" w:rsidP="000636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навыков сбора информации о конкурирующих технологических разработках, которые находятся на передовом рубеже науки и техники в области парфюмерно-косметического производства;</w:t>
      </w:r>
    </w:p>
    <w:p w14:paraId="437A1C7B" w14:textId="77777777" w:rsidR="000636C7" w:rsidRPr="005C6ED5" w:rsidRDefault="000636C7" w:rsidP="000636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навыков к определению потребности и обоснованию технического перевооружения и модернизации предприятий парфюмерно-косметического профиля;</w:t>
      </w:r>
    </w:p>
    <w:p w14:paraId="3EA37E57" w14:textId="77777777" w:rsidR="000636C7" w:rsidRPr="00123AE5" w:rsidRDefault="000636C7" w:rsidP="000636C7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sz w:val="24"/>
          <w:szCs w:val="24"/>
        </w:rPr>
      </w:pPr>
      <w:r w:rsidRPr="005C6ED5">
        <w:rPr>
          <w:sz w:val="24"/>
          <w:szCs w:val="24"/>
        </w:rPr>
        <w:t>формирование навыков н</w:t>
      </w:r>
      <w:r w:rsidRPr="00123AE5">
        <w:rPr>
          <w:sz w:val="24"/>
          <w:szCs w:val="24"/>
        </w:rPr>
        <w:t>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1329969" w14:textId="77777777" w:rsidR="000636C7" w:rsidRPr="00123AE5" w:rsidRDefault="000636C7" w:rsidP="000636C7">
      <w:pPr>
        <w:pStyle w:val="af0"/>
        <w:numPr>
          <w:ilvl w:val="2"/>
          <w:numId w:val="6"/>
        </w:num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23AE5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1D3F7DE" w14:textId="77777777" w:rsidR="00B8511E" w:rsidRPr="00E87FBD" w:rsidRDefault="00B8511E" w:rsidP="00B8511E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C5D02">
        <w:rPr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9C5D02">
        <w:rPr>
          <w:rFonts w:eastAsia="Times New Roman"/>
          <w:sz w:val="24"/>
          <w:szCs w:val="24"/>
        </w:rPr>
        <w:t xml:space="preserve">знаниями, умениями, навыками и опытом деятельности, характеризующими процесс </w:t>
      </w:r>
      <w:r w:rsidRPr="009C5D02">
        <w:rPr>
          <w:rFonts w:eastAsia="Times New Roman"/>
          <w:sz w:val="24"/>
          <w:szCs w:val="24"/>
        </w:rPr>
        <w:lastRenderedPageBreak/>
        <w:t xml:space="preserve">формирования </w:t>
      </w:r>
      <w:proofErr w:type="spellStart"/>
      <w:r w:rsidRPr="009C5D02">
        <w:rPr>
          <w:rFonts w:eastAsia="Times New Roman"/>
          <w:sz w:val="24"/>
          <w:szCs w:val="24"/>
        </w:rPr>
        <w:t>компетенциий</w:t>
      </w:r>
      <w:proofErr w:type="spellEnd"/>
      <w:r w:rsidRPr="009C5D02">
        <w:rPr>
          <w:rFonts w:eastAsia="Times New Roman"/>
          <w:sz w:val="24"/>
          <w:szCs w:val="24"/>
        </w:rPr>
        <w:t xml:space="preserve"> и обеспечивающими достижение планируемых результатов освоения учебной дисциплины.</w:t>
      </w:r>
    </w:p>
    <w:p w14:paraId="560F8FF2" w14:textId="77777777" w:rsidR="00214D43" w:rsidRPr="00F5388C" w:rsidRDefault="00214D43" w:rsidP="00214D43">
      <w:pPr>
        <w:pStyle w:val="af0"/>
        <w:ind w:left="709"/>
        <w:jc w:val="both"/>
        <w:rPr>
          <w:sz w:val="24"/>
          <w:szCs w:val="24"/>
        </w:rPr>
      </w:pP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528"/>
      </w:tblGrid>
      <w:tr w:rsidR="007D6300" w:rsidRPr="00040ED5" w14:paraId="30CACEE6" w14:textId="77777777" w:rsidTr="007D6300">
        <w:trPr>
          <w:tblHeader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3BE519" w14:textId="77777777" w:rsidR="007D6300" w:rsidRPr="00040ED5" w:rsidRDefault="007D6300" w:rsidP="00717EE0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040ED5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D0DFF3" w14:textId="77777777" w:rsidR="007D6300" w:rsidRPr="00040ED5" w:rsidRDefault="007D6300" w:rsidP="00717E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0ED5">
              <w:rPr>
                <w:b/>
                <w:color w:val="000000"/>
              </w:rPr>
              <w:t>Код и наименование индикатора</w:t>
            </w:r>
          </w:p>
          <w:p w14:paraId="1A2C4E76" w14:textId="77777777" w:rsidR="007D6300" w:rsidRPr="00040ED5" w:rsidRDefault="007D6300" w:rsidP="00717E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0ED5">
              <w:rPr>
                <w:b/>
                <w:color w:val="000000"/>
              </w:rPr>
              <w:t>достижения компетенции</w:t>
            </w:r>
          </w:p>
        </w:tc>
      </w:tr>
      <w:tr w:rsidR="007D6300" w:rsidRPr="00040ED5" w14:paraId="1B69E281" w14:textId="77777777" w:rsidTr="007D6300">
        <w:trPr>
          <w:trHeight w:val="6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012B6" w14:textId="77777777" w:rsidR="007D6300" w:rsidRPr="00040ED5" w:rsidRDefault="007D6300" w:rsidP="00717EE0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40ED5">
              <w:rPr>
                <w:sz w:val="22"/>
                <w:szCs w:val="22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8AC30F" w14:textId="77777777" w:rsidR="007D6300" w:rsidRPr="00040ED5" w:rsidRDefault="007D6300" w:rsidP="00717EE0">
            <w:pPr>
              <w:jc w:val="both"/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ИД-УК-1.2 Использование системных связей и отношений между явлениями, процессами и объектами; методов поиска информации, ее системного и критического анализа при формировании собственных мнений, суждений, точек зрения;</w:t>
            </w:r>
          </w:p>
        </w:tc>
      </w:tr>
      <w:tr w:rsidR="007D6300" w:rsidRPr="00040ED5" w14:paraId="491D17BC" w14:textId="77777777" w:rsidTr="007D6300">
        <w:trPr>
          <w:trHeight w:val="1707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305A" w14:textId="77777777" w:rsidR="007D6300" w:rsidRPr="00040ED5" w:rsidRDefault="007D6300" w:rsidP="00717EE0">
            <w:pPr>
              <w:pStyle w:val="pboth"/>
              <w:jc w:val="both"/>
              <w:rPr>
                <w:sz w:val="22"/>
                <w:szCs w:val="22"/>
              </w:rPr>
            </w:pPr>
            <w:r w:rsidRPr="00040ED5">
              <w:rPr>
                <w:sz w:val="22"/>
                <w:szCs w:val="22"/>
              </w:rPr>
              <w:t>ПК-3 Способен выявлять и анализировать причины возникновения дефектов, вызывающие ухудшение качественных и количественных показателей выпускаемой продукции и разрабатывать предложения по устранению дефектов с выбором оптимальных решений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2BD19" w14:textId="77777777" w:rsidR="007D6300" w:rsidRPr="00040ED5" w:rsidRDefault="007D6300" w:rsidP="00717EE0">
            <w:pPr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40ED5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ИД-ПК-3.1 Применение современных инструментов контроля качества и управления качеством в производственном процессе</w:t>
            </w:r>
          </w:p>
        </w:tc>
      </w:tr>
    </w:tbl>
    <w:p w14:paraId="7E2DB51E" w14:textId="77777777" w:rsidR="00214D43" w:rsidRDefault="00214D43" w:rsidP="00711DDC">
      <w:pPr>
        <w:pStyle w:val="2"/>
        <w:numPr>
          <w:ilvl w:val="0"/>
          <w:numId w:val="0"/>
        </w:numPr>
        <w:rPr>
          <w:szCs w:val="26"/>
        </w:rPr>
      </w:pPr>
    </w:p>
    <w:p w14:paraId="2C7F23D3" w14:textId="2400B39A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</w:t>
      </w:r>
      <w:r w:rsidR="00214D43">
        <w:rPr>
          <w:szCs w:val="26"/>
        </w:rPr>
        <w:t>ость учебной дисциплины</w:t>
      </w:r>
      <w:r w:rsidRPr="00711DDC">
        <w:rPr>
          <w:szCs w:val="26"/>
        </w:rPr>
        <w:t xml:space="preserve">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B8511E" w:rsidRPr="00614FA6" w14:paraId="21EA28A4" w14:textId="77777777" w:rsidTr="00D823DD">
        <w:trPr>
          <w:trHeight w:val="340"/>
        </w:trPr>
        <w:tc>
          <w:tcPr>
            <w:tcW w:w="3969" w:type="dxa"/>
            <w:vAlign w:val="center"/>
          </w:tcPr>
          <w:p w14:paraId="6008C3FA" w14:textId="77777777" w:rsidR="00B8511E" w:rsidRPr="00614FA6" w:rsidRDefault="00B8511E" w:rsidP="00D823DD">
            <w:r w:rsidRPr="00614FA6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4B53276F" w14:textId="1B99D77B" w:rsidR="00B8511E" w:rsidRPr="00614FA6" w:rsidRDefault="007D6300" w:rsidP="00D823DD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14:paraId="501CB074" w14:textId="77777777" w:rsidR="00B8511E" w:rsidRPr="00614FA6" w:rsidRDefault="00B8511E" w:rsidP="00D823DD">
            <w:pPr>
              <w:jc w:val="center"/>
            </w:pPr>
            <w:proofErr w:type="spellStart"/>
            <w:r w:rsidRPr="00614FA6">
              <w:rPr>
                <w:b/>
                <w:sz w:val="24"/>
                <w:szCs w:val="24"/>
              </w:rPr>
              <w:t>з.е</w:t>
            </w:r>
            <w:proofErr w:type="spellEnd"/>
            <w:r w:rsidRPr="00614FA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77AA37E4" w14:textId="73AE3A0F" w:rsidR="00B8511E" w:rsidRPr="00614FA6" w:rsidRDefault="007D6300" w:rsidP="00D823DD">
            <w:pPr>
              <w:jc w:val="center"/>
            </w:pPr>
            <w:r>
              <w:t>72</w:t>
            </w:r>
            <w:bookmarkStart w:id="1" w:name="_GoBack"/>
            <w:bookmarkEnd w:id="1"/>
          </w:p>
        </w:tc>
        <w:tc>
          <w:tcPr>
            <w:tcW w:w="937" w:type="dxa"/>
            <w:vAlign w:val="center"/>
          </w:tcPr>
          <w:p w14:paraId="582F194B" w14:textId="77777777" w:rsidR="00B8511E" w:rsidRPr="00614FA6" w:rsidRDefault="00B8511E" w:rsidP="00D823DD">
            <w:r w:rsidRPr="00614FA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06A5E" w14:textId="77777777" w:rsidR="009B1D85" w:rsidRDefault="009B1D85" w:rsidP="005E3840">
      <w:r>
        <w:separator/>
      </w:r>
    </w:p>
  </w:endnote>
  <w:endnote w:type="continuationSeparator" w:id="0">
    <w:p w14:paraId="2A10BE3D" w14:textId="77777777" w:rsidR="009B1D85" w:rsidRDefault="009B1D8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91C99" w14:textId="77777777" w:rsidR="009B1D85" w:rsidRDefault="009B1D85" w:rsidP="005E3840">
      <w:r>
        <w:separator/>
      </w:r>
    </w:p>
  </w:footnote>
  <w:footnote w:type="continuationSeparator" w:id="0">
    <w:p w14:paraId="41D726A1" w14:textId="77777777" w:rsidR="009B1D85" w:rsidRDefault="009B1D8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30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36C7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1136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4D43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4E07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300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1D85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511E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F6802D6F-3801-430A-B5BF-C3F001C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543AD-B81F-4BAB-AD56-DD907B90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ACER</cp:lastModifiedBy>
  <cp:revision>14</cp:revision>
  <cp:lastPrinted>2021-05-14T12:22:00Z</cp:lastPrinted>
  <dcterms:created xsi:type="dcterms:W3CDTF">2021-03-30T07:12:00Z</dcterms:created>
  <dcterms:modified xsi:type="dcterms:W3CDTF">2022-05-10T18:42:00Z</dcterms:modified>
</cp:coreProperties>
</file>