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F155FCF" w:rsidR="00E05948" w:rsidRPr="00C258B0" w:rsidRDefault="00214D43" w:rsidP="00E93AB8">
            <w:pPr>
              <w:jc w:val="center"/>
              <w:rPr>
                <w:b/>
                <w:sz w:val="26"/>
                <w:szCs w:val="26"/>
              </w:rPr>
            </w:pPr>
            <w:r w:rsidRPr="009476CE">
              <w:rPr>
                <w:b/>
                <w:sz w:val="26"/>
                <w:szCs w:val="26"/>
              </w:rPr>
              <w:t xml:space="preserve">Химия </w:t>
            </w:r>
            <w:r w:rsidR="00E93AB8">
              <w:rPr>
                <w:b/>
                <w:sz w:val="26"/>
                <w:szCs w:val="26"/>
              </w:rPr>
              <w:t>красителей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proofErr w:type="spellStart"/>
            <w:r w:rsidRPr="0093284B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1909B69D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77777777" w:rsidR="00214D43" w:rsidRPr="00D97D6F" w:rsidRDefault="00214D43" w:rsidP="006C0A46">
            <w:pPr>
              <w:jc w:val="both"/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6B4B32" w14:textId="5DB67F81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 xml:space="preserve">Учебная дисциплина «Химия </w:t>
      </w:r>
      <w:r w:rsidR="007250CA">
        <w:rPr>
          <w:sz w:val="24"/>
          <w:szCs w:val="24"/>
        </w:rPr>
        <w:t>красителей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 xml:space="preserve">изучается в </w:t>
      </w:r>
      <w:r w:rsidR="007250CA">
        <w:rPr>
          <w:sz w:val="24"/>
          <w:szCs w:val="24"/>
        </w:rPr>
        <w:t xml:space="preserve">пятом и </w:t>
      </w:r>
      <w:r w:rsidRPr="00B323D3">
        <w:rPr>
          <w:sz w:val="24"/>
          <w:szCs w:val="24"/>
        </w:rPr>
        <w:t>шестом 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1B14B4DD" w14:textId="3067D63E" w:rsidR="00214D43" w:rsidRDefault="00214D43" w:rsidP="00214D43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экзамен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2551"/>
      </w:tblGrid>
      <w:tr w:rsidR="007250CA" w14:paraId="71F382DA" w14:textId="77777777" w:rsidTr="007250CA">
        <w:tc>
          <w:tcPr>
            <w:tcW w:w="1881" w:type="dxa"/>
            <w:hideMark/>
          </w:tcPr>
          <w:p w14:paraId="3080433C" w14:textId="77777777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пятый семестр</w:t>
            </w:r>
          </w:p>
        </w:tc>
        <w:tc>
          <w:tcPr>
            <w:tcW w:w="2551" w:type="dxa"/>
            <w:hideMark/>
          </w:tcPr>
          <w:p w14:paraId="43A0268B" w14:textId="77777777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- зачет </w:t>
            </w:r>
          </w:p>
        </w:tc>
      </w:tr>
      <w:tr w:rsidR="007250CA" w14:paraId="6AE5FACA" w14:textId="77777777" w:rsidTr="007250CA">
        <w:tc>
          <w:tcPr>
            <w:tcW w:w="1881" w:type="dxa"/>
            <w:hideMark/>
          </w:tcPr>
          <w:p w14:paraId="25EFD5AA" w14:textId="77777777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шестой семестр</w:t>
            </w:r>
          </w:p>
        </w:tc>
        <w:tc>
          <w:tcPr>
            <w:tcW w:w="2551" w:type="dxa"/>
            <w:hideMark/>
          </w:tcPr>
          <w:p w14:paraId="7CE4A6F5" w14:textId="77777777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- экзамен</w:t>
            </w:r>
          </w:p>
        </w:tc>
      </w:tr>
    </w:tbl>
    <w:p w14:paraId="3D4669D4" w14:textId="77777777" w:rsidR="007250CA" w:rsidRPr="007250CA" w:rsidRDefault="007250CA" w:rsidP="007250CA"/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1B591B1" w14:textId="0735F9B9" w:rsidR="00214D43" w:rsidRPr="00214D43" w:rsidRDefault="00214D43" w:rsidP="00ED31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4D43">
        <w:rPr>
          <w:sz w:val="24"/>
          <w:szCs w:val="24"/>
        </w:rPr>
        <w:t xml:space="preserve">Учебная дисциплина «Химия </w:t>
      </w:r>
      <w:r w:rsidR="007250CA">
        <w:rPr>
          <w:sz w:val="24"/>
          <w:szCs w:val="24"/>
        </w:rPr>
        <w:t>красителей</w:t>
      </w:r>
      <w:r w:rsidRPr="00214D43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E122DAD" w14:textId="3948EA23" w:rsidR="00214D43" w:rsidRPr="0017332C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Pr="0017332C">
        <w:rPr>
          <w:sz w:val="24"/>
          <w:szCs w:val="24"/>
        </w:rPr>
        <w:t xml:space="preserve">Химия </w:t>
      </w:r>
      <w:r w:rsidR="007250CA">
        <w:rPr>
          <w:sz w:val="24"/>
          <w:szCs w:val="24"/>
        </w:rPr>
        <w:t>красителей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427027C3" w14:textId="77777777" w:rsidR="007250CA" w:rsidRDefault="007250CA" w:rsidP="007250CA">
      <w:pPr>
        <w:pStyle w:val="af0"/>
        <w:numPr>
          <w:ilvl w:val="2"/>
          <w:numId w:val="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системных знаний о строении и методах синтеза важнейших классов синтетических красителей;</w:t>
      </w:r>
    </w:p>
    <w:p w14:paraId="63B2350F" w14:textId="77777777" w:rsidR="007250CA" w:rsidRDefault="007250CA" w:rsidP="007250CA">
      <w:pPr>
        <w:pStyle w:val="af0"/>
        <w:numPr>
          <w:ilvl w:val="2"/>
          <w:numId w:val="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 применять знания реакционной способности органических соединений для выбора оптимальных путей синтеза синтетических красителей;</w:t>
      </w:r>
    </w:p>
    <w:p w14:paraId="46AA7CC1" w14:textId="77777777" w:rsidR="007250CA" w:rsidRDefault="007250CA" w:rsidP="007250CA">
      <w:pPr>
        <w:pStyle w:val="af0"/>
        <w:numPr>
          <w:ilvl w:val="2"/>
          <w:numId w:val="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системных знаний о теории цветности органических соединений. Формирование на основе этих знаний мышления и развития ориентации в проблеме «структура-цвет»;</w:t>
      </w:r>
    </w:p>
    <w:p w14:paraId="1580DF11" w14:textId="77777777" w:rsidR="007250CA" w:rsidRDefault="007250CA" w:rsidP="007250CA">
      <w:pPr>
        <w:pStyle w:val="af0"/>
        <w:numPr>
          <w:ilvl w:val="2"/>
          <w:numId w:val="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системных знаний о строении и свойствах текстильных материалов, а также о теоретических основах их крашения различными классами синтетических красителей. Формирование на основе этих знаний технологических подходов к </w:t>
      </w:r>
      <w:proofErr w:type="spellStart"/>
      <w:r>
        <w:rPr>
          <w:sz w:val="24"/>
          <w:szCs w:val="24"/>
        </w:rPr>
        <w:t>колорированию</w:t>
      </w:r>
      <w:proofErr w:type="spellEnd"/>
      <w:r>
        <w:rPr>
          <w:sz w:val="24"/>
          <w:szCs w:val="24"/>
        </w:rPr>
        <w:t xml:space="preserve"> текстильных материалов;</w:t>
      </w:r>
    </w:p>
    <w:p w14:paraId="0BFA58AF" w14:textId="77777777" w:rsidR="007250CA" w:rsidRDefault="007250CA" w:rsidP="007250CA">
      <w:pPr>
        <w:pStyle w:val="af0"/>
        <w:numPr>
          <w:ilvl w:val="2"/>
          <w:numId w:val="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фундаментальных знаний о взаимосвязи между строением и свойствами синтетических красителей;</w:t>
      </w:r>
    </w:p>
    <w:p w14:paraId="1E28EC52" w14:textId="77777777" w:rsidR="007250CA" w:rsidRDefault="007250CA" w:rsidP="007250CA">
      <w:pPr>
        <w:pStyle w:val="af0"/>
        <w:numPr>
          <w:ilvl w:val="2"/>
          <w:numId w:val="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навыков прогнозирования свойств и областей практического применения новых синтетических красителей;</w:t>
      </w:r>
    </w:p>
    <w:p w14:paraId="22FEC8DA" w14:textId="77777777" w:rsidR="007250CA" w:rsidRDefault="007250CA" w:rsidP="007250CA">
      <w:pPr>
        <w:pStyle w:val="af0"/>
        <w:numPr>
          <w:ilvl w:val="2"/>
          <w:numId w:val="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навыков грамотного выбора и практического использования синтетических красителей в парфюмерно-косметической и текстильной промышленностях;</w:t>
      </w:r>
    </w:p>
    <w:p w14:paraId="236C1C7A" w14:textId="77777777" w:rsidR="007250CA" w:rsidRDefault="007250CA" w:rsidP="007250CA">
      <w:pPr>
        <w:pStyle w:val="af0"/>
        <w:numPr>
          <w:ilvl w:val="2"/>
          <w:numId w:val="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навыков использования анализа отечественного и зарубежного опыта в области химии красителей для решения задач профессиональной деятельности.</w:t>
      </w:r>
    </w:p>
    <w:p w14:paraId="058D4087" w14:textId="77777777" w:rsidR="007250CA" w:rsidRDefault="007250CA" w:rsidP="007250CA">
      <w:pPr>
        <w:pStyle w:val="af0"/>
        <w:numPr>
          <w:ilvl w:val="2"/>
          <w:numId w:val="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6F1241B" w14:textId="77777777" w:rsidR="007250CA" w:rsidRDefault="007250CA" w:rsidP="007250CA">
      <w:pPr>
        <w:pStyle w:val="af0"/>
        <w:numPr>
          <w:ilvl w:val="2"/>
          <w:numId w:val="6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49846526" w14:textId="77777777" w:rsidR="00214D43" w:rsidRPr="009C5D02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9C5D02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proofErr w:type="spellStart"/>
      <w:r w:rsidRPr="009C5D02">
        <w:rPr>
          <w:rFonts w:eastAsia="Times New Roman"/>
          <w:sz w:val="24"/>
          <w:szCs w:val="24"/>
        </w:rPr>
        <w:t>компетенциий</w:t>
      </w:r>
      <w:proofErr w:type="spellEnd"/>
      <w:r w:rsidRPr="009C5D02">
        <w:rPr>
          <w:rFonts w:eastAsia="Times New Roman"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560F8FF2" w14:textId="77777777" w:rsidR="00214D43" w:rsidRPr="00F5388C" w:rsidRDefault="00214D43" w:rsidP="00214D4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93AB8" w:rsidRPr="00F31E81" w14:paraId="12211CE9" w14:textId="77777777" w:rsidTr="00C660CB">
        <w:trPr>
          <w:trHeight w:val="17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32BA985F" w:rsidR="00E93AB8" w:rsidRPr="00214D43" w:rsidRDefault="00E93AB8" w:rsidP="00214D4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14D43">
              <w:rPr>
                <w:sz w:val="22"/>
                <w:szCs w:val="22"/>
              </w:rPr>
              <w:t xml:space="preserve">ПК-4. Способен разработать мероприятия по внедрению прогрессивных базовых технологий, </w:t>
            </w:r>
            <w:proofErr w:type="spellStart"/>
            <w:r w:rsidRPr="00214D43">
              <w:rPr>
                <w:sz w:val="22"/>
                <w:szCs w:val="22"/>
              </w:rPr>
              <w:t>высокопроизводственных</w:t>
            </w:r>
            <w:proofErr w:type="spellEnd"/>
            <w:r w:rsidRPr="00214D43">
              <w:rPr>
                <w:sz w:val="22"/>
                <w:szCs w:val="22"/>
              </w:rPr>
              <w:t xml:space="preserve"> ресурсов и </w:t>
            </w:r>
            <w:proofErr w:type="spellStart"/>
            <w:r w:rsidRPr="00214D43">
              <w:rPr>
                <w:sz w:val="22"/>
                <w:szCs w:val="22"/>
              </w:rPr>
              <w:t>природосберегающих</w:t>
            </w:r>
            <w:proofErr w:type="spellEnd"/>
            <w:r w:rsidRPr="00214D43">
              <w:rPr>
                <w:sz w:val="22"/>
                <w:szCs w:val="22"/>
              </w:rPr>
              <w:t xml:space="preserve"> безотходных технологий, повышению технико-экологической эффективности производства парфюмерно-косметической продукции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3A7CA49E" w:rsidR="00E93AB8" w:rsidRPr="00214D43" w:rsidRDefault="00E93AB8" w:rsidP="00214D43">
            <w:pPr>
              <w:pStyle w:val="af0"/>
              <w:ind w:left="0"/>
              <w:jc w:val="both"/>
            </w:pPr>
            <w:r w:rsidRPr="00214D43">
              <w:t>ИД-ПК-4.2</w:t>
            </w:r>
            <w:r w:rsidRPr="00214D43">
              <w:tab/>
              <w:t xml:space="preserve">Проведение исследовательских и экспериментальных работ с целью модификации парфюмерно-косметической продукции 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250CA" w14:paraId="31D93801" w14:textId="77777777" w:rsidTr="006C0A46">
        <w:trPr>
          <w:trHeight w:val="340"/>
        </w:trPr>
        <w:tc>
          <w:tcPr>
            <w:tcW w:w="3969" w:type="dxa"/>
            <w:vAlign w:val="center"/>
          </w:tcPr>
          <w:p w14:paraId="50DB5A88" w14:textId="77777777" w:rsidR="007250CA" w:rsidRPr="00644FBD" w:rsidRDefault="007250CA" w:rsidP="007250CA">
            <w:pPr>
              <w:rPr>
                <w:i/>
              </w:rPr>
            </w:pPr>
            <w:bookmarkStart w:id="1" w:name="_GoBack" w:colFirst="1" w:colLast="4"/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A2CED40" w14:textId="7EE0FBE4" w:rsidR="007250CA" w:rsidRPr="0058732E" w:rsidRDefault="007250CA" w:rsidP="007250CA">
            <w:pPr>
              <w:jc w:val="center"/>
            </w:pPr>
            <w:r>
              <w:rPr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14:paraId="78965B8E" w14:textId="7756045C" w:rsidR="007250CA" w:rsidRPr="0058732E" w:rsidRDefault="007250CA" w:rsidP="007250CA">
            <w:pPr>
              <w:jc w:val="center"/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vAlign w:val="center"/>
          </w:tcPr>
          <w:p w14:paraId="3B435657" w14:textId="1AA67228" w:rsidR="007250CA" w:rsidRPr="0058732E" w:rsidRDefault="007250CA" w:rsidP="007250CA">
            <w:pPr>
              <w:jc w:val="center"/>
            </w:pPr>
            <w:r>
              <w:rPr>
                <w:lang w:eastAsia="en-US"/>
              </w:rPr>
              <w:t>288</w:t>
            </w:r>
          </w:p>
        </w:tc>
        <w:tc>
          <w:tcPr>
            <w:tcW w:w="937" w:type="dxa"/>
            <w:vAlign w:val="center"/>
          </w:tcPr>
          <w:p w14:paraId="215415E8" w14:textId="164251B3" w:rsidR="007250CA" w:rsidRPr="0004140F" w:rsidRDefault="007250CA" w:rsidP="007250CA">
            <w:pPr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  <w:bookmarkEnd w:id="1"/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BF047" w14:textId="77777777" w:rsidR="00424862" w:rsidRDefault="00424862" w:rsidP="005E3840">
      <w:r>
        <w:separator/>
      </w:r>
    </w:p>
  </w:endnote>
  <w:endnote w:type="continuationSeparator" w:id="0">
    <w:p w14:paraId="679546A9" w14:textId="77777777" w:rsidR="00424862" w:rsidRDefault="0042486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71928" w14:textId="77777777" w:rsidR="00424862" w:rsidRDefault="00424862" w:rsidP="005E3840">
      <w:r>
        <w:separator/>
      </w:r>
    </w:p>
  </w:footnote>
  <w:footnote w:type="continuationSeparator" w:id="0">
    <w:p w14:paraId="28557E26" w14:textId="77777777" w:rsidR="00424862" w:rsidRDefault="0042486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0C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862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CA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AB8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8472-A49F-42A2-A56E-F18A84CA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13</cp:revision>
  <cp:lastPrinted>2021-05-14T12:22:00Z</cp:lastPrinted>
  <dcterms:created xsi:type="dcterms:W3CDTF">2021-03-30T07:12:00Z</dcterms:created>
  <dcterms:modified xsi:type="dcterms:W3CDTF">2022-03-12T13:16:00Z</dcterms:modified>
</cp:coreProperties>
</file>