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5B9CA6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4CD3F3F" w:rsidR="005558F8" w:rsidRPr="00424563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424563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17E4B70" w14:textId="77777777" w:rsidR="00BD4EDE" w:rsidRPr="00BD4EDE" w:rsidRDefault="00BD4EDE" w:rsidP="00BD4EDE">
            <w:pPr>
              <w:jc w:val="center"/>
              <w:rPr>
                <w:b/>
                <w:sz w:val="26"/>
                <w:szCs w:val="26"/>
              </w:rPr>
            </w:pPr>
            <w:r w:rsidRPr="00BD4EDE">
              <w:rPr>
                <w:b/>
                <w:sz w:val="26"/>
                <w:szCs w:val="26"/>
              </w:rPr>
              <w:t>Основы физической химии</w:t>
            </w:r>
          </w:p>
          <w:p w14:paraId="2ADF0A95" w14:textId="7532027B" w:rsidR="00E05948" w:rsidRPr="00C258B0" w:rsidRDefault="00E05948" w:rsidP="00B519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477E2" w14:paraId="658E4076" w14:textId="77777777" w:rsidTr="00C22B0D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7CD58" w14:textId="77777777" w:rsidR="007477E2" w:rsidRPr="00114450" w:rsidRDefault="007477E2" w:rsidP="00C22B0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D673C" w14:textId="77777777" w:rsidR="007477E2" w:rsidRPr="00BA12BB" w:rsidRDefault="007477E2" w:rsidP="00C22B0D">
            <w:pPr>
              <w:rPr>
                <w:iCs/>
                <w:sz w:val="26"/>
                <w:szCs w:val="26"/>
              </w:rPr>
            </w:pPr>
            <w:proofErr w:type="spellStart"/>
            <w:r w:rsidRPr="00BA12BB">
              <w:rPr>
                <w:iCs/>
                <w:sz w:val="26"/>
                <w:szCs w:val="26"/>
              </w:rPr>
              <w:t>бакалавриат</w:t>
            </w:r>
            <w:proofErr w:type="spellEnd"/>
          </w:p>
        </w:tc>
      </w:tr>
      <w:tr w:rsidR="007477E2" w14:paraId="41A3ADFB" w14:textId="77777777" w:rsidTr="00C22B0D">
        <w:trPr>
          <w:trHeight w:val="567"/>
        </w:trPr>
        <w:tc>
          <w:tcPr>
            <w:tcW w:w="3330" w:type="dxa"/>
            <w:shd w:val="clear" w:color="auto" w:fill="auto"/>
          </w:tcPr>
          <w:p w14:paraId="1D4BDCA4" w14:textId="77777777" w:rsidR="007477E2" w:rsidRPr="00B36BA7" w:rsidRDefault="007477E2" w:rsidP="00C22B0D">
            <w:pPr>
              <w:rPr>
                <w:iCs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25C3707" w14:textId="77777777" w:rsidR="007477E2" w:rsidRDefault="007477E2" w:rsidP="00C22B0D">
            <w:pPr>
              <w:rPr>
                <w:sz w:val="26"/>
                <w:szCs w:val="26"/>
              </w:rPr>
            </w:pPr>
          </w:p>
          <w:p w14:paraId="26B7CAE8" w14:textId="31DA66A0" w:rsidR="007477E2" w:rsidRDefault="007477E2" w:rsidP="00C22B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="00BD4EDE">
              <w:rPr>
                <w:sz w:val="26"/>
                <w:szCs w:val="26"/>
              </w:rPr>
              <w:t>2</w:t>
            </w:r>
            <w:r w:rsidR="00EC43F3">
              <w:rPr>
                <w:sz w:val="26"/>
                <w:szCs w:val="26"/>
              </w:rPr>
              <w:t>0</w:t>
            </w:r>
            <w:r w:rsidR="00BD4EDE">
              <w:rPr>
                <w:sz w:val="26"/>
                <w:szCs w:val="26"/>
              </w:rPr>
              <w:t>.03.0</w:t>
            </w:r>
            <w:r w:rsidR="00EC43F3">
              <w:rPr>
                <w:sz w:val="26"/>
                <w:szCs w:val="26"/>
              </w:rPr>
              <w:t>1</w:t>
            </w:r>
            <w:r w:rsidRPr="000D63A0">
              <w:rPr>
                <w:sz w:val="26"/>
                <w:szCs w:val="26"/>
              </w:rPr>
              <w:t xml:space="preserve"> </w:t>
            </w:r>
          </w:p>
          <w:p w14:paraId="73EFE512" w14:textId="77777777" w:rsidR="007477E2" w:rsidRPr="00D97D6F" w:rsidRDefault="007477E2" w:rsidP="00C22B0D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5533DC9F" w14:textId="0274C337" w:rsidR="007477E2" w:rsidRPr="00D97D6F" w:rsidRDefault="007477E2" w:rsidP="00C22B0D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EC43F3" w:rsidRPr="00EC43F3">
              <w:rPr>
                <w:sz w:val="26"/>
                <w:szCs w:val="26"/>
              </w:rPr>
              <w:t>Техносферная</w:t>
            </w:r>
            <w:proofErr w:type="spellEnd"/>
            <w:r w:rsidR="00EC43F3" w:rsidRPr="00EC43F3">
              <w:rPr>
                <w:sz w:val="26"/>
                <w:szCs w:val="26"/>
              </w:rPr>
              <w:t xml:space="preserve"> безопасность</w:t>
            </w:r>
          </w:p>
        </w:tc>
      </w:tr>
      <w:tr w:rsidR="007477E2" w14:paraId="04D67FCC" w14:textId="77777777" w:rsidTr="00C22B0D">
        <w:trPr>
          <w:trHeight w:val="567"/>
        </w:trPr>
        <w:tc>
          <w:tcPr>
            <w:tcW w:w="3330" w:type="dxa"/>
            <w:shd w:val="clear" w:color="auto" w:fill="auto"/>
          </w:tcPr>
          <w:p w14:paraId="3F565771" w14:textId="77777777" w:rsidR="007477E2" w:rsidRPr="00B36BA7" w:rsidRDefault="007477E2" w:rsidP="00C22B0D">
            <w:pPr>
              <w:rPr>
                <w:iCs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162C2C3" w14:textId="19645A3C" w:rsidR="007477E2" w:rsidRPr="00D97D6F" w:rsidRDefault="007477E2" w:rsidP="00C22B0D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="006120BC" w:rsidRPr="006120BC">
              <w:rPr>
                <w:iCs/>
                <w:sz w:val="26"/>
                <w:szCs w:val="26"/>
              </w:rPr>
              <w:t xml:space="preserve">Инжиниринг </w:t>
            </w:r>
            <w:proofErr w:type="spellStart"/>
            <w:r w:rsidR="006120BC" w:rsidRPr="006120BC">
              <w:rPr>
                <w:iCs/>
                <w:sz w:val="26"/>
                <w:szCs w:val="26"/>
              </w:rPr>
              <w:t>техносферы</w:t>
            </w:r>
            <w:proofErr w:type="spellEnd"/>
            <w:r w:rsidR="006120BC" w:rsidRPr="006120BC">
              <w:rPr>
                <w:iCs/>
                <w:sz w:val="26"/>
                <w:szCs w:val="26"/>
              </w:rPr>
              <w:t>, системы безопасности и экспертиза</w:t>
            </w:r>
            <w:bookmarkStart w:id="1" w:name="_GoBack"/>
            <w:bookmarkEnd w:id="1"/>
          </w:p>
        </w:tc>
      </w:tr>
      <w:tr w:rsidR="007477E2" w14:paraId="706A081F" w14:textId="77777777" w:rsidTr="00C22B0D">
        <w:trPr>
          <w:trHeight w:val="567"/>
        </w:trPr>
        <w:tc>
          <w:tcPr>
            <w:tcW w:w="3330" w:type="dxa"/>
            <w:shd w:val="clear" w:color="auto" w:fill="auto"/>
          </w:tcPr>
          <w:p w14:paraId="33F15721" w14:textId="77777777" w:rsidR="007477E2" w:rsidRPr="00114450" w:rsidRDefault="007477E2" w:rsidP="00C22B0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A8524C" w14:textId="77777777" w:rsidR="007477E2" w:rsidRPr="00BA12BB" w:rsidRDefault="007477E2" w:rsidP="00C22B0D">
            <w:pPr>
              <w:rPr>
                <w:iCs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4 года</w:t>
            </w:r>
          </w:p>
        </w:tc>
      </w:tr>
      <w:tr w:rsidR="007477E2" w14:paraId="038BEA8C" w14:textId="77777777" w:rsidTr="00C22B0D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EC67749" w14:textId="77777777" w:rsidR="007477E2" w:rsidRPr="00114450" w:rsidRDefault="007477E2" w:rsidP="00C22B0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EDB0643" w14:textId="77777777" w:rsidR="007477E2" w:rsidRPr="00BA12BB" w:rsidRDefault="007477E2" w:rsidP="00C22B0D">
            <w:pPr>
              <w:rPr>
                <w:iCs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29B1A4CC" w14:textId="77777777" w:rsidR="007477E2" w:rsidRDefault="007477E2" w:rsidP="007477E2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23E8B96E" w:rsidR="004E4C46" w:rsidRPr="00424563" w:rsidRDefault="005E642D" w:rsidP="00CD5488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CD5488" w:rsidRPr="00CD5488">
        <w:rPr>
          <w:rFonts w:eastAsia="Times New Roman"/>
          <w:iCs/>
          <w:sz w:val="24"/>
          <w:szCs w:val="24"/>
        </w:rPr>
        <w:t>Основы физической химии</w:t>
      </w:r>
      <w:r w:rsidR="00CD5488" w:rsidRPr="00424563">
        <w:rPr>
          <w:iCs/>
          <w:sz w:val="24"/>
          <w:szCs w:val="24"/>
        </w:rPr>
        <w:t xml:space="preserve"> изучается</w:t>
      </w:r>
      <w:r w:rsidR="004E4C46" w:rsidRPr="00424563">
        <w:rPr>
          <w:iCs/>
          <w:sz w:val="24"/>
          <w:szCs w:val="24"/>
        </w:rPr>
        <w:t xml:space="preserve"> в </w:t>
      </w:r>
      <w:r w:rsidR="00CD5488">
        <w:rPr>
          <w:iCs/>
          <w:sz w:val="24"/>
          <w:szCs w:val="24"/>
        </w:rPr>
        <w:t>третьем</w:t>
      </w:r>
      <w:r w:rsidR="007477E2">
        <w:rPr>
          <w:iCs/>
          <w:sz w:val="24"/>
          <w:szCs w:val="24"/>
        </w:rPr>
        <w:t xml:space="preserve"> </w:t>
      </w:r>
      <w:r w:rsidR="004E4C46" w:rsidRPr="00424563">
        <w:rPr>
          <w:iCs/>
          <w:sz w:val="24"/>
          <w:szCs w:val="24"/>
        </w:rPr>
        <w:t>семестре</w:t>
      </w:r>
      <w:r w:rsidR="007B14EF" w:rsidRPr="00424563">
        <w:rPr>
          <w:iCs/>
          <w:sz w:val="24"/>
          <w:szCs w:val="24"/>
        </w:rPr>
        <w:t>.</w:t>
      </w:r>
    </w:p>
    <w:p w14:paraId="2DDEB8CC" w14:textId="648CC3A2" w:rsidR="00A84551" w:rsidRPr="002D0C81" w:rsidRDefault="00A84551" w:rsidP="00A9064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2D0C81">
        <w:rPr>
          <w:iCs/>
          <w:sz w:val="24"/>
          <w:szCs w:val="24"/>
        </w:rPr>
        <w:t>Курсовая работа</w:t>
      </w:r>
      <w:r w:rsidR="00697F64">
        <w:rPr>
          <w:iCs/>
          <w:sz w:val="24"/>
          <w:szCs w:val="24"/>
        </w:rPr>
        <w:t xml:space="preserve"> </w:t>
      </w:r>
      <w:r w:rsidRPr="002D0C81">
        <w:rPr>
          <w:iCs/>
          <w:sz w:val="24"/>
          <w:szCs w:val="24"/>
        </w:rPr>
        <w:t>–</w:t>
      </w:r>
      <w:r w:rsidR="007B14EF" w:rsidRPr="002D0C81">
        <w:rPr>
          <w:iCs/>
          <w:sz w:val="24"/>
          <w:szCs w:val="24"/>
        </w:rPr>
        <w:t xml:space="preserve"> </w:t>
      </w:r>
      <w:r w:rsidRPr="002D0C81">
        <w:rPr>
          <w:iCs/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C88C8F5" w:rsidR="00797466" w:rsidRPr="00797466" w:rsidRDefault="005B5B35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7DAA7860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 xml:space="preserve">Учебная дисциплина </w:t>
      </w:r>
      <w:bookmarkStart w:id="2" w:name="_Hlk90145614"/>
      <w:r w:rsidRPr="00BB04C1">
        <w:rPr>
          <w:iCs/>
          <w:sz w:val="24"/>
          <w:szCs w:val="24"/>
        </w:rPr>
        <w:t>«Основы физической химии» изучается в третьем семестре.</w:t>
      </w:r>
    </w:p>
    <w:bookmarkEnd w:id="2"/>
    <w:p w14:paraId="0FD8FE14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Курсовая работа/Курсовой проект – не предусмотре</w:t>
      </w:r>
      <w:proofErr w:type="gramStart"/>
      <w:r w:rsidRPr="00BB04C1">
        <w:rPr>
          <w:iCs/>
          <w:sz w:val="24"/>
          <w:szCs w:val="24"/>
        </w:rPr>
        <w:t>н(</w:t>
      </w:r>
      <w:proofErr w:type="gramEnd"/>
      <w:r w:rsidRPr="00BB04C1">
        <w:rPr>
          <w:iCs/>
          <w:sz w:val="24"/>
          <w:szCs w:val="24"/>
        </w:rPr>
        <w:t>а)</w:t>
      </w:r>
    </w:p>
    <w:p w14:paraId="1297FAD8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bCs/>
          <w:i/>
          <w:iCs/>
          <w:sz w:val="24"/>
          <w:szCs w:val="24"/>
        </w:rPr>
      </w:pPr>
      <w:r w:rsidRPr="00BB04C1">
        <w:rPr>
          <w:bCs/>
          <w:iCs/>
          <w:sz w:val="24"/>
          <w:szCs w:val="24"/>
        </w:rPr>
        <w:t xml:space="preserve">Форма промежуточной аттестации: </w:t>
      </w:r>
    </w:p>
    <w:p w14:paraId="6B7EDF12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Экзамен</w:t>
      </w:r>
    </w:p>
    <w:p w14:paraId="7D40B4FD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bCs/>
          <w:iCs/>
          <w:sz w:val="24"/>
          <w:szCs w:val="24"/>
        </w:rPr>
      </w:pPr>
      <w:r w:rsidRPr="00BB04C1">
        <w:rPr>
          <w:bCs/>
          <w:iCs/>
          <w:sz w:val="24"/>
          <w:szCs w:val="24"/>
        </w:rPr>
        <w:t xml:space="preserve">Место учебной дисциплины Основы физической химии </w:t>
      </w:r>
      <w:r w:rsidRPr="00BB04C1">
        <w:rPr>
          <w:bCs/>
          <w:i/>
          <w:iCs/>
          <w:sz w:val="24"/>
          <w:szCs w:val="24"/>
        </w:rPr>
        <w:t xml:space="preserve"> </w:t>
      </w:r>
    </w:p>
    <w:p w14:paraId="366C4D10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 xml:space="preserve">Учебная дисциплина Основы физической химии </w:t>
      </w:r>
      <w:r w:rsidRPr="00BB04C1">
        <w:rPr>
          <w:i/>
          <w:iCs/>
          <w:sz w:val="24"/>
          <w:szCs w:val="24"/>
        </w:rPr>
        <w:t xml:space="preserve"> </w:t>
      </w:r>
      <w:r w:rsidRPr="00BB04C1">
        <w:rPr>
          <w:iCs/>
          <w:sz w:val="24"/>
          <w:szCs w:val="24"/>
        </w:rPr>
        <w:t>в соответствии с действующими ГОСТами является обязательной дисциплиной</w:t>
      </w:r>
      <w:r w:rsidRPr="00BB04C1">
        <w:rPr>
          <w:i/>
          <w:iCs/>
          <w:sz w:val="24"/>
          <w:szCs w:val="24"/>
        </w:rPr>
        <w:t>.</w:t>
      </w:r>
      <w:r w:rsidRPr="00BB04C1">
        <w:rPr>
          <w:iCs/>
          <w:sz w:val="24"/>
          <w:szCs w:val="24"/>
        </w:rPr>
        <w:t xml:space="preserve"> </w:t>
      </w:r>
    </w:p>
    <w:p w14:paraId="73D54217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BB04C1">
        <w:rPr>
          <w:iCs/>
          <w:sz w:val="24"/>
          <w:szCs w:val="24"/>
        </w:rPr>
        <w:t>обучения по</w:t>
      </w:r>
      <w:proofErr w:type="gramEnd"/>
      <w:r w:rsidRPr="00BB04C1">
        <w:rPr>
          <w:iCs/>
          <w:sz w:val="24"/>
          <w:szCs w:val="24"/>
        </w:rPr>
        <w:t xml:space="preserve"> предшествующим дисциплинам:</w:t>
      </w:r>
    </w:p>
    <w:p w14:paraId="5755600B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Неорганическая и аналитическая химия</w:t>
      </w:r>
    </w:p>
    <w:p w14:paraId="01527139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Органическая химия</w:t>
      </w:r>
    </w:p>
    <w:p w14:paraId="52CE4869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Физика</w:t>
      </w:r>
    </w:p>
    <w:p w14:paraId="4EBCC088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 xml:space="preserve">Результаты </w:t>
      </w:r>
      <w:proofErr w:type="gramStart"/>
      <w:r w:rsidRPr="00BB04C1">
        <w:rPr>
          <w:iCs/>
          <w:sz w:val="24"/>
          <w:szCs w:val="24"/>
        </w:rPr>
        <w:t>обучения по</w:t>
      </w:r>
      <w:proofErr w:type="gramEnd"/>
      <w:r w:rsidRPr="00BB04C1">
        <w:rPr>
          <w:iCs/>
          <w:sz w:val="24"/>
          <w:szCs w:val="24"/>
        </w:rPr>
        <w:t xml:space="preserve"> учебной дисциплине, используются при изучении следующих дисциплин и прохождения практик:</w:t>
      </w:r>
    </w:p>
    <w:p w14:paraId="3A330549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-   Коллоидная химия</w:t>
      </w:r>
    </w:p>
    <w:p w14:paraId="525EA03A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 xml:space="preserve">Материаловедение </w:t>
      </w:r>
    </w:p>
    <w:p w14:paraId="1335C1B1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 xml:space="preserve">Основные процессы и техника защиты окружающей среды </w:t>
      </w:r>
    </w:p>
    <w:p w14:paraId="10545701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Переработка твердых отходов промышленности и потребления</w:t>
      </w:r>
    </w:p>
    <w:p w14:paraId="0E9A8195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 xml:space="preserve">Физико-химические процессы в </w:t>
      </w:r>
      <w:proofErr w:type="spellStart"/>
      <w:r w:rsidRPr="00BB04C1">
        <w:rPr>
          <w:iCs/>
          <w:sz w:val="24"/>
          <w:szCs w:val="24"/>
        </w:rPr>
        <w:t>техносфере</w:t>
      </w:r>
      <w:proofErr w:type="spellEnd"/>
    </w:p>
    <w:p w14:paraId="5869D7CA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Преддипломная практика</w:t>
      </w:r>
    </w:p>
    <w:p w14:paraId="6F885618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/>
          <w:iCs/>
          <w:sz w:val="24"/>
          <w:szCs w:val="24"/>
        </w:rPr>
      </w:pPr>
      <w:r w:rsidRPr="00BB04C1">
        <w:rPr>
          <w:iCs/>
          <w:sz w:val="24"/>
          <w:szCs w:val="24"/>
        </w:rPr>
        <w:t xml:space="preserve">Результаты освоения учебной дисциплины в дальнейшем будут использованы при выполнении выпускной квалификационной работы. </w:t>
      </w:r>
    </w:p>
    <w:p w14:paraId="5C5BBE45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/>
          <w:iCs/>
          <w:sz w:val="24"/>
          <w:szCs w:val="24"/>
        </w:rPr>
      </w:pPr>
    </w:p>
    <w:p w14:paraId="469F381B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rPr>
          <w:i/>
          <w:iCs/>
          <w:sz w:val="24"/>
          <w:szCs w:val="24"/>
        </w:rPr>
      </w:pPr>
    </w:p>
    <w:p w14:paraId="653831E2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jc w:val="both"/>
        <w:rPr>
          <w:b/>
          <w:bCs/>
          <w:i/>
          <w:iCs/>
          <w:sz w:val="24"/>
          <w:szCs w:val="24"/>
        </w:rPr>
      </w:pPr>
      <w:r w:rsidRPr="00BB04C1">
        <w:rPr>
          <w:b/>
          <w:bCs/>
          <w:iCs/>
          <w:sz w:val="24"/>
          <w:szCs w:val="24"/>
        </w:rPr>
        <w:lastRenderedPageBreak/>
        <w:t xml:space="preserve">ЦЕЛИ И ПЛАНИРУЕМЫЕ РЕЗУЛЬТАТЫ </w:t>
      </w:r>
      <w:proofErr w:type="gramStart"/>
      <w:r w:rsidRPr="00BB04C1">
        <w:rPr>
          <w:b/>
          <w:bCs/>
          <w:iCs/>
          <w:sz w:val="24"/>
          <w:szCs w:val="24"/>
        </w:rPr>
        <w:t>ОБУЧЕНИЯ ПО ДИСЦИПЛИНЕ</w:t>
      </w:r>
      <w:proofErr w:type="gramEnd"/>
      <w:r w:rsidRPr="00BB04C1">
        <w:rPr>
          <w:b/>
          <w:bCs/>
          <w:iCs/>
          <w:sz w:val="24"/>
          <w:szCs w:val="24"/>
        </w:rPr>
        <w:t xml:space="preserve"> (МОДУЛЮ)</w:t>
      </w:r>
    </w:p>
    <w:p w14:paraId="37DE8F48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jc w:val="both"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Целями изучения дисциплины Основы физической химии  являются:</w:t>
      </w:r>
    </w:p>
    <w:p w14:paraId="702B915F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jc w:val="both"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 xml:space="preserve">овладение обучающимися знаниями, умениями, навыками и опытом деятельности, формирующими естественнонаучный подход при решении задач </w:t>
      </w:r>
      <w:proofErr w:type="spellStart"/>
      <w:r w:rsidRPr="00BB04C1">
        <w:rPr>
          <w:iCs/>
          <w:sz w:val="24"/>
          <w:szCs w:val="24"/>
        </w:rPr>
        <w:t>техносферной</w:t>
      </w:r>
      <w:proofErr w:type="spellEnd"/>
      <w:r w:rsidRPr="00BB04C1">
        <w:rPr>
          <w:iCs/>
          <w:sz w:val="24"/>
          <w:szCs w:val="24"/>
        </w:rPr>
        <w:t xml:space="preserve"> безопасности;</w:t>
      </w:r>
    </w:p>
    <w:p w14:paraId="5274F002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jc w:val="both"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использование естественнонаучных знаний при изучении  технологических процессов, объектов природы,  натуральных и синтетических материалов, оценка  их экологической безопасности;</w:t>
      </w:r>
    </w:p>
    <w:p w14:paraId="6B28585D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jc w:val="both"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формирование у обучающихся компетенци</w:t>
      </w:r>
      <w:proofErr w:type="gramStart"/>
      <w:r w:rsidRPr="00BB04C1">
        <w:rPr>
          <w:iCs/>
          <w:sz w:val="24"/>
          <w:szCs w:val="24"/>
        </w:rPr>
        <w:t>и(</w:t>
      </w:r>
      <w:proofErr w:type="gramEnd"/>
      <w:r w:rsidRPr="00BB04C1">
        <w:rPr>
          <w:iCs/>
          <w:sz w:val="24"/>
          <w:szCs w:val="24"/>
        </w:rPr>
        <w:t xml:space="preserve">-й), установленной(-ых) образовательной программой в соответствии с ФГОС ВО по данной дисциплине;  </w:t>
      </w:r>
    </w:p>
    <w:p w14:paraId="05D2C73F" w14:textId="77777777" w:rsidR="00BB04C1" w:rsidRPr="00BB04C1" w:rsidRDefault="00BB04C1" w:rsidP="00BB04C1">
      <w:pPr>
        <w:numPr>
          <w:ilvl w:val="2"/>
          <w:numId w:val="9"/>
        </w:numPr>
        <w:shd w:val="clear" w:color="auto" w:fill="FFFFFF"/>
        <w:contextualSpacing/>
        <w:jc w:val="both"/>
        <w:rPr>
          <w:iCs/>
          <w:sz w:val="24"/>
          <w:szCs w:val="24"/>
        </w:rPr>
      </w:pPr>
      <w:r w:rsidRPr="00BB04C1">
        <w:rPr>
          <w:iCs/>
          <w:sz w:val="24"/>
          <w:szCs w:val="24"/>
        </w:rPr>
        <w:t>Результатом обучения по учебной дисциплине Основы физической химии  является овладение обучающимися знаниями, умениями, навыками и опытом деятельности, характеризующими процесс формирования компетенци</w:t>
      </w:r>
      <w:proofErr w:type="gramStart"/>
      <w:r w:rsidRPr="00BB04C1">
        <w:rPr>
          <w:iCs/>
          <w:sz w:val="24"/>
          <w:szCs w:val="24"/>
        </w:rPr>
        <w:t>и(</w:t>
      </w:r>
      <w:proofErr w:type="gramEnd"/>
      <w:r w:rsidRPr="00BB04C1">
        <w:rPr>
          <w:iCs/>
          <w:sz w:val="24"/>
          <w:szCs w:val="24"/>
        </w:rPr>
        <w:t>й) и обеспечивающими достижение планируемых результатов освоения учебной дисциплины.</w:t>
      </w:r>
    </w:p>
    <w:p w14:paraId="02327F40" w14:textId="77777777" w:rsidR="00BB04C1" w:rsidRPr="00BB04C1" w:rsidRDefault="00BB04C1" w:rsidP="00BB04C1">
      <w:pPr>
        <w:shd w:val="clear" w:color="auto" w:fill="FFFFFF"/>
        <w:ind w:left="709"/>
        <w:jc w:val="both"/>
        <w:rPr>
          <w:iCs/>
          <w:sz w:val="24"/>
          <w:szCs w:val="24"/>
        </w:rPr>
      </w:pPr>
    </w:p>
    <w:p w14:paraId="6648790A" w14:textId="77777777" w:rsidR="00BB04C1" w:rsidRPr="00BB04C1" w:rsidRDefault="00BB04C1" w:rsidP="00BB04C1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BB04C1" w:rsidRPr="00BB04C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55856B8" w14:textId="77777777" w:rsidR="00BB04C1" w:rsidRPr="00BB04C1" w:rsidRDefault="00BB04C1" w:rsidP="00BB04C1">
      <w:pPr>
        <w:keepNext/>
        <w:numPr>
          <w:ilvl w:val="0"/>
          <w:numId w:val="4"/>
        </w:numPr>
        <w:spacing w:before="240" w:after="240"/>
        <w:ind w:left="0"/>
        <w:jc w:val="both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BB04C1">
        <w:rPr>
          <w:rFonts w:eastAsia="Times New Roman"/>
          <w:b/>
          <w:bCs/>
          <w:kern w:val="32"/>
          <w:sz w:val="24"/>
          <w:szCs w:val="32"/>
        </w:rPr>
        <w:lastRenderedPageBreak/>
        <w:t xml:space="preserve">ФОРМИРУЕМЫЕ КОМПЕТЕНЦИИ, ИНДИКАТОРЫ ДОСТИЖЕНИЯ КОМПЕТЕНЦИЙ, СООТНЕСЁННЫЕ С ПЛАНИРУЕМЫМИ РЕЗУЛЬТАТАМИ </w:t>
      </w:r>
      <w:proofErr w:type="gramStart"/>
      <w:r w:rsidRPr="00BB04C1">
        <w:rPr>
          <w:rFonts w:eastAsia="Times New Roman"/>
          <w:b/>
          <w:bCs/>
          <w:kern w:val="32"/>
          <w:sz w:val="24"/>
          <w:szCs w:val="32"/>
        </w:rPr>
        <w:t xml:space="preserve">ОБУЧЕНИЯ ПО </w:t>
      </w:r>
      <w:r w:rsidRPr="00BB04C1">
        <w:rPr>
          <w:rFonts w:eastAsia="Times New Roman"/>
          <w:b/>
          <w:bCs/>
          <w:iCs/>
          <w:kern w:val="32"/>
          <w:sz w:val="24"/>
          <w:szCs w:val="32"/>
        </w:rPr>
        <w:t>ДИСЦИПЛИНЕ</w:t>
      </w:r>
      <w:proofErr w:type="gramEnd"/>
      <w:r w:rsidRPr="00BB04C1">
        <w:rPr>
          <w:rFonts w:eastAsia="Times New Roman"/>
          <w:b/>
          <w:bCs/>
          <w:i/>
          <w:kern w:val="32"/>
          <w:sz w:val="24"/>
          <w:szCs w:val="32"/>
        </w:rPr>
        <w:t xml:space="preserve"> </w:t>
      </w:r>
      <w:r w:rsidRPr="00BB04C1">
        <w:rPr>
          <w:rFonts w:eastAsia="Times New Roman"/>
          <w:b/>
          <w:bCs/>
          <w:kern w:val="32"/>
          <w:sz w:val="24"/>
          <w:szCs w:val="32"/>
        </w:rPr>
        <w:t>И ИСПОЛЬЗУЕМЫЕ ОЦЕНОЧНЫЕ СРЕДСТВА</w:t>
      </w:r>
    </w:p>
    <w:p w14:paraId="29039268" w14:textId="77777777" w:rsidR="00BB04C1" w:rsidRPr="00BB04C1" w:rsidRDefault="00BB04C1" w:rsidP="00BB04C1"/>
    <w:tbl>
      <w:tblPr>
        <w:tblW w:w="9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369"/>
        <w:gridCol w:w="3831"/>
      </w:tblGrid>
      <w:tr w:rsidR="00BB04C1" w:rsidRPr="00BB04C1" w14:paraId="0284B14C" w14:textId="77777777" w:rsidTr="00FE36B5">
        <w:trPr>
          <w:tblHeader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147727" w14:textId="77777777" w:rsidR="00BB04C1" w:rsidRPr="00BB04C1" w:rsidRDefault="00BB04C1" w:rsidP="00BB04C1">
            <w:pPr>
              <w:rPr>
                <w:b/>
                <w:i/>
              </w:rPr>
            </w:pPr>
            <w:r w:rsidRPr="00BB04C1">
              <w:rPr>
                <w:b/>
                <w:i/>
              </w:rPr>
              <w:t>Код и наименование компетенции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2BBEB3" w14:textId="77777777" w:rsidR="00BB04C1" w:rsidRPr="00BB04C1" w:rsidRDefault="00BB04C1" w:rsidP="00BB04C1">
            <w:pPr>
              <w:rPr>
                <w:b/>
                <w:i/>
              </w:rPr>
            </w:pPr>
            <w:r w:rsidRPr="00BB04C1">
              <w:rPr>
                <w:b/>
                <w:i/>
              </w:rPr>
              <w:t>Код и наименование индикатора</w:t>
            </w:r>
          </w:p>
          <w:p w14:paraId="363FC753" w14:textId="77777777" w:rsidR="00BB04C1" w:rsidRPr="00BB04C1" w:rsidRDefault="00BB04C1" w:rsidP="00BB04C1">
            <w:pPr>
              <w:rPr>
                <w:b/>
                <w:i/>
              </w:rPr>
            </w:pPr>
            <w:r w:rsidRPr="00BB04C1">
              <w:rPr>
                <w:b/>
                <w:i/>
              </w:rPr>
              <w:t>достижения компетенции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7CE7D04" w14:textId="77777777" w:rsidR="00BB04C1" w:rsidRPr="00BB04C1" w:rsidRDefault="00BB04C1" w:rsidP="00BB04C1">
            <w:pPr>
              <w:rPr>
                <w:b/>
                <w:i/>
              </w:rPr>
            </w:pPr>
            <w:r w:rsidRPr="00BB04C1">
              <w:rPr>
                <w:b/>
                <w:i/>
              </w:rPr>
              <w:t xml:space="preserve">Планируемые результаты обучения </w:t>
            </w:r>
          </w:p>
          <w:p w14:paraId="579ECF54" w14:textId="77777777" w:rsidR="00BB04C1" w:rsidRPr="00BB04C1" w:rsidRDefault="00BB04C1" w:rsidP="00BB04C1">
            <w:pPr>
              <w:rPr>
                <w:b/>
                <w:i/>
              </w:rPr>
            </w:pPr>
            <w:r w:rsidRPr="00BB04C1">
              <w:rPr>
                <w:b/>
                <w:i/>
              </w:rPr>
              <w:t xml:space="preserve">по дисциплине </w:t>
            </w:r>
          </w:p>
        </w:tc>
      </w:tr>
      <w:tr w:rsidR="00BB04C1" w:rsidRPr="00BB04C1" w14:paraId="0CD56E3D" w14:textId="77777777" w:rsidTr="00FE36B5">
        <w:tblPrEx>
          <w:jc w:val="left"/>
        </w:tblPrEx>
        <w:trPr>
          <w:trHeight w:val="5234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9253AD" w14:textId="77777777" w:rsidR="00BB04C1" w:rsidRPr="00BB04C1" w:rsidRDefault="00BB04C1" w:rsidP="00BB04C1">
            <w:pPr>
              <w:rPr>
                <w:rFonts w:eastAsia="Times New Roman"/>
              </w:rPr>
            </w:pPr>
            <w:r w:rsidRPr="00BB04C1">
              <w:rPr>
                <w:rFonts w:eastAsia="Times New Roman"/>
              </w:rPr>
              <w:t>УК-1</w:t>
            </w:r>
            <w:r w:rsidRPr="00BB04C1">
              <w:rPr>
                <w:rFonts w:eastAsia="Times New Roman"/>
              </w:rPr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03A0EDFE" w14:textId="77777777" w:rsidR="00BB04C1" w:rsidRPr="00BB04C1" w:rsidRDefault="00BB04C1" w:rsidP="00BB04C1">
            <w:pPr>
              <w:rPr>
                <w:rFonts w:eastAsia="Times New Roman"/>
              </w:rPr>
            </w:pPr>
          </w:p>
          <w:p w14:paraId="4FD6E118" w14:textId="77777777" w:rsidR="00BB04C1" w:rsidRPr="00BB04C1" w:rsidRDefault="00BB04C1" w:rsidP="00BB04C1">
            <w:pPr>
              <w:rPr>
                <w:rFonts w:eastAsia="Times New Roman"/>
              </w:rPr>
            </w:pPr>
          </w:p>
          <w:p w14:paraId="01863BED" w14:textId="77777777" w:rsidR="00BB04C1" w:rsidRPr="00BB04C1" w:rsidRDefault="00BB04C1" w:rsidP="00BB04C1">
            <w:pPr>
              <w:rPr>
                <w:rFonts w:eastAsia="Times New Roman"/>
              </w:rPr>
            </w:pPr>
          </w:p>
          <w:p w14:paraId="15B59D49" w14:textId="77777777" w:rsidR="00BB04C1" w:rsidRPr="00BB04C1" w:rsidRDefault="00BB04C1" w:rsidP="00BB04C1">
            <w:pPr>
              <w:rPr>
                <w:rFonts w:eastAsia="Times New Roman"/>
              </w:rPr>
            </w:pPr>
            <w:r w:rsidRPr="00BB04C1">
              <w:rPr>
                <w:rFonts w:eastAsia="Times New Roman"/>
              </w:rPr>
              <w:t>УК-2</w:t>
            </w:r>
            <w:r w:rsidRPr="00BB04C1">
              <w:rPr>
                <w:rFonts w:eastAsia="Times New Roman"/>
              </w:rPr>
              <w:tab/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735FB71C" w14:textId="77777777" w:rsidR="00BB04C1" w:rsidRPr="00BB04C1" w:rsidRDefault="00BB04C1" w:rsidP="00BB04C1">
            <w:pPr>
              <w:rPr>
                <w:rFonts w:eastAsia="Times New Roman"/>
              </w:rPr>
            </w:pPr>
          </w:p>
          <w:p w14:paraId="3A009E5A" w14:textId="77777777" w:rsidR="00BB04C1" w:rsidRPr="00BB04C1" w:rsidRDefault="00BB04C1" w:rsidP="00BB04C1">
            <w:pPr>
              <w:rPr>
                <w:rFonts w:eastAsia="Times New Roman"/>
              </w:rPr>
            </w:pPr>
          </w:p>
          <w:p w14:paraId="44C7B797" w14:textId="77777777" w:rsidR="00BB04C1" w:rsidRPr="00BB04C1" w:rsidRDefault="00BB04C1" w:rsidP="00BB04C1">
            <w:pPr>
              <w:rPr>
                <w:rFonts w:eastAsia="Times New Roman"/>
              </w:rPr>
            </w:pPr>
            <w:r w:rsidRPr="00BB04C1">
              <w:rPr>
                <w:rFonts w:eastAsia="Times New Roman"/>
              </w:rPr>
              <w:t>ПК-1.</w:t>
            </w:r>
            <w:r w:rsidRPr="00BB04C1">
              <w:rPr>
                <w:rFonts w:eastAsia="Times New Roman"/>
              </w:rPr>
              <w:tab/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DAEDFA" w14:textId="77777777" w:rsidR="00BB04C1" w:rsidRPr="00BB04C1" w:rsidRDefault="00BB04C1" w:rsidP="00BB04C1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BB04C1">
              <w:rPr>
                <w:rFonts w:eastAsia="Times New Roman"/>
                <w:color w:val="000000"/>
                <w:sz w:val="24"/>
                <w:szCs w:val="24"/>
              </w:rPr>
              <w:t>ИД-УК-1.3</w:t>
            </w:r>
            <w:r w:rsidRPr="00BB04C1">
              <w:rPr>
                <w:rFonts w:eastAsia="Times New Roman"/>
                <w:color w:val="000000"/>
                <w:sz w:val="24"/>
                <w:szCs w:val="24"/>
              </w:rPr>
              <w:tab/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35E86CA8" w14:textId="77777777" w:rsidR="00BB04C1" w:rsidRPr="00BB04C1" w:rsidRDefault="00BB04C1" w:rsidP="00BB04C1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</w:rPr>
            </w:pPr>
            <w:r w:rsidRPr="00BB04C1">
              <w:rPr>
                <w:rFonts w:eastAsia="Times New Roman"/>
                <w:color w:val="000000"/>
                <w:sz w:val="24"/>
                <w:szCs w:val="24"/>
              </w:rPr>
              <w:t>ИД-УК-2.2</w:t>
            </w:r>
            <w:r w:rsidRPr="00BB04C1">
              <w:rPr>
                <w:rFonts w:eastAsia="Times New Roman"/>
                <w:color w:val="000000"/>
                <w:sz w:val="24"/>
                <w:szCs w:val="24"/>
              </w:rPr>
              <w:tab/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  <w:p w14:paraId="309D44E5" w14:textId="77777777" w:rsidR="00BB04C1" w:rsidRPr="00BB04C1" w:rsidRDefault="00BB04C1" w:rsidP="00BB04C1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B04C1">
              <w:rPr>
                <w:rFonts w:eastAsia="Times New Roman"/>
                <w:color w:val="000000"/>
                <w:sz w:val="24"/>
                <w:szCs w:val="24"/>
              </w:rPr>
              <w:t xml:space="preserve"> ИД-ПК-1.3</w:t>
            </w:r>
            <w:r w:rsidRPr="00BB04C1">
              <w:t xml:space="preserve"> </w:t>
            </w:r>
            <w:r w:rsidRPr="00BB04C1">
              <w:rPr>
                <w:rFonts w:eastAsia="Times New Roman"/>
                <w:color w:val="000000"/>
                <w:sz w:val="24"/>
                <w:szCs w:val="24"/>
              </w:rPr>
              <w:t xml:space="preserve">Применение основных законов химии и методов химического анализа, теоретического и экспериментального исследования при решении прикладных задач </w:t>
            </w:r>
            <w:proofErr w:type="spellStart"/>
            <w:r w:rsidRPr="00BB04C1">
              <w:rPr>
                <w:rFonts w:eastAsia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BB04C1">
              <w:rPr>
                <w:rFonts w:eastAsia="Times New Roman"/>
                <w:color w:val="0000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68D332" w14:textId="77777777" w:rsidR="00BB04C1" w:rsidRPr="00BB04C1" w:rsidRDefault="00BB04C1" w:rsidP="00BB04C1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 w:rsidRPr="00BB04C1">
              <w:rPr>
                <w:rFonts w:cstheme="minorBidi"/>
                <w:iCs/>
              </w:rPr>
              <w:t>Способен  выявлять естественнонаучную сущность проблем, возникающих в ходе  профессиональной деятельности, привлекать для их решения соответствующий физико-химический аппарат;</w:t>
            </w:r>
            <w:r w:rsidRPr="00BB04C1">
              <w:rPr>
                <w:rFonts w:cstheme="minorBidi"/>
                <w:iCs/>
              </w:rPr>
              <w:tab/>
            </w:r>
          </w:p>
          <w:p w14:paraId="7C7ADC02" w14:textId="77777777" w:rsidR="00BB04C1" w:rsidRPr="00BB04C1" w:rsidRDefault="00BB04C1" w:rsidP="00BB04C1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 w:rsidRPr="00BB04C1">
              <w:rPr>
                <w:rFonts w:cstheme="minorBidi"/>
                <w:iCs/>
              </w:rPr>
              <w:t xml:space="preserve">Знает  теоретические основы физической химии; </w:t>
            </w:r>
            <w:r w:rsidRPr="00BB04C1">
              <w:rPr>
                <w:rFonts w:cstheme="minorBidi"/>
                <w:i/>
                <w:iCs/>
              </w:rPr>
              <w:t xml:space="preserve"> </w:t>
            </w:r>
          </w:p>
          <w:p w14:paraId="1057376F" w14:textId="77777777" w:rsidR="00BB04C1" w:rsidRPr="00BB04C1" w:rsidRDefault="00BB04C1" w:rsidP="00BB04C1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rPr>
                <w:rFonts w:cstheme="minorBidi"/>
                <w:iCs/>
              </w:rPr>
            </w:pPr>
            <w:r w:rsidRPr="00BB04C1">
              <w:rPr>
                <w:rFonts w:cstheme="minorBidi"/>
                <w:iCs/>
              </w:rPr>
              <w:t xml:space="preserve">Умеет применять физико-химические </w:t>
            </w:r>
            <w:r w:rsidRPr="00BB04C1">
              <w:rPr>
                <w:rFonts w:cstheme="minorBidi"/>
                <w:i/>
                <w:iCs/>
              </w:rPr>
              <w:t xml:space="preserve"> </w:t>
            </w:r>
            <w:r w:rsidRPr="00BB04C1">
              <w:rPr>
                <w:rFonts w:cstheme="minorBidi"/>
                <w:iCs/>
              </w:rPr>
              <w:t xml:space="preserve">методы анализа  к объектам природы,  натуральным и синтетическим материалам, оценивать их экологическую безопасность; </w:t>
            </w:r>
          </w:p>
          <w:p w14:paraId="7CF656CA" w14:textId="77777777" w:rsidR="00BB04C1" w:rsidRPr="00BB04C1" w:rsidRDefault="00BB04C1" w:rsidP="00BB04C1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rPr>
                <w:rFonts w:cstheme="minorBidi"/>
                <w:b/>
                <w:iCs/>
              </w:rPr>
            </w:pPr>
            <w:r w:rsidRPr="00BB04C1">
              <w:rPr>
                <w:rFonts w:cstheme="minorBidi"/>
                <w:iCs/>
              </w:rPr>
              <w:t xml:space="preserve">Владеет  методами определения </w:t>
            </w:r>
          </w:p>
          <w:p w14:paraId="116C8FCD" w14:textId="77777777" w:rsidR="00BB04C1" w:rsidRPr="00BB04C1" w:rsidRDefault="00BB04C1" w:rsidP="00BB04C1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rPr>
                <w:b/>
              </w:rPr>
            </w:pPr>
            <w:r w:rsidRPr="00BB04C1">
              <w:rPr>
                <w:rFonts w:cstheme="minorBidi"/>
                <w:iCs/>
              </w:rPr>
              <w:t xml:space="preserve">физико-химических </w:t>
            </w:r>
            <w:r w:rsidRPr="00BB04C1">
              <w:rPr>
                <w:rFonts w:cstheme="minorBidi"/>
                <w:i/>
                <w:iCs/>
              </w:rPr>
              <w:t xml:space="preserve"> </w:t>
            </w:r>
            <w:r w:rsidRPr="00BB04C1">
              <w:rPr>
                <w:rFonts w:cstheme="minorBidi"/>
                <w:iCs/>
              </w:rPr>
              <w:t>параметров натуральных и синтетических полимерных материалов</w:t>
            </w:r>
          </w:p>
        </w:tc>
      </w:tr>
    </w:tbl>
    <w:p w14:paraId="6647FFF7" w14:textId="77777777" w:rsidR="00F33981" w:rsidRPr="00FF1C44" w:rsidRDefault="00F33981" w:rsidP="00F33981">
      <w:pPr>
        <w:ind w:left="709"/>
        <w:contextualSpacing/>
        <w:jc w:val="both"/>
        <w:rPr>
          <w:rFonts w:eastAsia="Times New Roman"/>
          <w:b/>
          <w:bCs/>
          <w:sz w:val="24"/>
          <w:szCs w:val="24"/>
        </w:rPr>
      </w:pPr>
      <w:bookmarkStart w:id="3" w:name="_Hlk90145248"/>
    </w:p>
    <w:bookmarkEnd w:id="3"/>
    <w:p w14:paraId="3E45A739" w14:textId="77777777" w:rsidR="002540BA" w:rsidRPr="002540BA" w:rsidRDefault="002540BA" w:rsidP="002540BA">
      <w:pPr>
        <w:keepNext/>
        <w:numPr>
          <w:ilvl w:val="0"/>
          <w:numId w:val="4"/>
        </w:numPr>
        <w:spacing w:before="240" w:after="240"/>
        <w:ind w:left="426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 w:rsidRPr="002540BA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ДИСЦИПЛИНЫ/МОДУЛЯ</w:t>
      </w:r>
    </w:p>
    <w:p w14:paraId="112D12EC" w14:textId="77777777" w:rsidR="002540BA" w:rsidRPr="002540BA" w:rsidRDefault="002540BA" w:rsidP="002540BA">
      <w:pPr>
        <w:numPr>
          <w:ilvl w:val="3"/>
          <w:numId w:val="5"/>
        </w:numPr>
        <w:contextualSpacing/>
        <w:jc w:val="both"/>
        <w:rPr>
          <w:i/>
        </w:rPr>
      </w:pPr>
      <w:r w:rsidRPr="002540BA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093B99B7" w14:textId="77777777" w:rsidR="002540BA" w:rsidRPr="002540BA" w:rsidRDefault="002540BA" w:rsidP="002540BA">
      <w:pPr>
        <w:numPr>
          <w:ilvl w:val="3"/>
          <w:numId w:val="5"/>
        </w:numPr>
        <w:contextualSpacing/>
        <w:jc w:val="both"/>
        <w:rPr>
          <w:i/>
        </w:rPr>
      </w:pPr>
    </w:p>
    <w:tbl>
      <w:tblPr>
        <w:tblStyle w:val="51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40BA" w:rsidRPr="002540BA" w14:paraId="0E300D6F" w14:textId="77777777" w:rsidTr="00951D03">
        <w:trPr>
          <w:trHeight w:val="340"/>
        </w:trPr>
        <w:tc>
          <w:tcPr>
            <w:tcW w:w="3969" w:type="dxa"/>
            <w:vAlign w:val="center"/>
          </w:tcPr>
          <w:p w14:paraId="4E84BAE0" w14:textId="77777777" w:rsidR="002540BA" w:rsidRPr="002540BA" w:rsidRDefault="002540BA" w:rsidP="002540BA">
            <w:pPr>
              <w:rPr>
                <w:iCs/>
              </w:rPr>
            </w:pPr>
            <w:r w:rsidRPr="002540BA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5020275" w14:textId="468EF434" w:rsidR="002540BA" w:rsidRPr="002540BA" w:rsidRDefault="002967EA" w:rsidP="002540B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49252F99" w14:textId="77777777" w:rsidR="002540BA" w:rsidRPr="002540BA" w:rsidRDefault="002540BA" w:rsidP="002540BA">
            <w:pPr>
              <w:jc w:val="center"/>
              <w:rPr>
                <w:iCs/>
              </w:rPr>
            </w:pPr>
            <w:proofErr w:type="spellStart"/>
            <w:r w:rsidRPr="002540BA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540BA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29FEC68" w14:textId="7C3A186F" w:rsidR="002540BA" w:rsidRPr="002540BA" w:rsidRDefault="002540BA" w:rsidP="002967EA">
            <w:pPr>
              <w:jc w:val="center"/>
              <w:rPr>
                <w:iCs/>
              </w:rPr>
            </w:pPr>
            <w:r w:rsidRPr="002540BA">
              <w:rPr>
                <w:iCs/>
              </w:rPr>
              <w:t>1</w:t>
            </w:r>
            <w:r w:rsidR="002967EA">
              <w:rPr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14:paraId="3C3D13DE" w14:textId="77777777" w:rsidR="002540BA" w:rsidRPr="002540BA" w:rsidRDefault="002540BA" w:rsidP="002540BA">
            <w:pPr>
              <w:rPr>
                <w:iCs/>
              </w:rPr>
            </w:pPr>
            <w:r w:rsidRPr="002540BA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45D5B8F7" w14:textId="77777777" w:rsidR="00E95592" w:rsidRPr="00E95592" w:rsidRDefault="00E95592" w:rsidP="00C50DD7">
      <w:pPr>
        <w:numPr>
          <w:ilvl w:val="3"/>
          <w:numId w:val="5"/>
        </w:numPr>
        <w:contextualSpacing/>
        <w:jc w:val="both"/>
        <w:rPr>
          <w:i/>
        </w:rPr>
      </w:pPr>
    </w:p>
    <w:sectPr w:rsidR="00E95592" w:rsidRPr="00E95592" w:rsidSect="008F01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F2A4E" w14:textId="77777777" w:rsidR="00F21447" w:rsidRDefault="00F21447" w:rsidP="005E3840">
      <w:r>
        <w:separator/>
      </w:r>
    </w:p>
  </w:endnote>
  <w:endnote w:type="continuationSeparator" w:id="0">
    <w:p w14:paraId="274E32BF" w14:textId="77777777" w:rsidR="00F21447" w:rsidRDefault="00F2144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9F407" w14:textId="77777777" w:rsidR="00F21447" w:rsidRDefault="00F21447" w:rsidP="005E3840">
      <w:r>
        <w:separator/>
      </w:r>
    </w:p>
  </w:footnote>
  <w:footnote w:type="continuationSeparator" w:id="0">
    <w:p w14:paraId="228FBB91" w14:textId="77777777" w:rsidR="00F21447" w:rsidRDefault="00F2144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73276"/>
      <w:docPartObj>
        <w:docPartGallery w:val="Page Numbers (Top of Page)"/>
        <w:docPartUnique/>
      </w:docPartObj>
    </w:sdtPr>
    <w:sdtEndPr/>
    <w:sdtContent>
      <w:p w14:paraId="66DEE25C" w14:textId="77777777" w:rsidR="00BB04C1" w:rsidRDefault="00BB04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4C1">
          <w:rPr>
            <w:noProof/>
          </w:rPr>
          <w:t>4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6072B7"/>
    <w:multiLevelType w:val="multilevel"/>
    <w:tmpl w:val="5300B96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425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9064AE2"/>
    <w:multiLevelType w:val="multilevel"/>
    <w:tmpl w:val="21980C82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87722"/>
    <w:multiLevelType w:val="multilevel"/>
    <w:tmpl w:val="442EF3C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3AE2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549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0BA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7EA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C8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5F4E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563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2874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455"/>
    <w:rsid w:val="004B3EAF"/>
    <w:rsid w:val="004B6308"/>
    <w:rsid w:val="004C3ACC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281"/>
    <w:rsid w:val="004E056C"/>
    <w:rsid w:val="004E1809"/>
    <w:rsid w:val="004E24D8"/>
    <w:rsid w:val="004E2BBD"/>
    <w:rsid w:val="004E4C46"/>
    <w:rsid w:val="004E5406"/>
    <w:rsid w:val="004E66E8"/>
    <w:rsid w:val="004E79ED"/>
    <w:rsid w:val="004F2BBE"/>
    <w:rsid w:val="004F529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35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20BC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3B70"/>
    <w:rsid w:val="0068572B"/>
    <w:rsid w:val="00685E2A"/>
    <w:rsid w:val="00687295"/>
    <w:rsid w:val="006877E5"/>
    <w:rsid w:val="006877F1"/>
    <w:rsid w:val="00687B56"/>
    <w:rsid w:val="00692393"/>
    <w:rsid w:val="00695B52"/>
    <w:rsid w:val="00697F64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89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7E2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4EF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2B2B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E07"/>
    <w:rsid w:val="008606A6"/>
    <w:rsid w:val="00861BB0"/>
    <w:rsid w:val="00861C5B"/>
    <w:rsid w:val="00864324"/>
    <w:rsid w:val="00865677"/>
    <w:rsid w:val="00865A79"/>
    <w:rsid w:val="008678FB"/>
    <w:rsid w:val="00867E01"/>
    <w:rsid w:val="00872A6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7FF8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342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0BBD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5905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34C9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64C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77E5D"/>
    <w:rsid w:val="00B807AA"/>
    <w:rsid w:val="00B80B7C"/>
    <w:rsid w:val="00B82839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7F91"/>
    <w:rsid w:val="00BB04C1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4EDE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4F7"/>
    <w:rsid w:val="00C506A1"/>
    <w:rsid w:val="00C50D82"/>
    <w:rsid w:val="00C50DD7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10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48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6BBE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722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5F69"/>
    <w:rsid w:val="00D965B9"/>
    <w:rsid w:val="00D97D6F"/>
    <w:rsid w:val="00DA07EA"/>
    <w:rsid w:val="00DA08AD"/>
    <w:rsid w:val="00DA1B13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36DF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548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59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43F3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447"/>
    <w:rsid w:val="00F21C8E"/>
    <w:rsid w:val="00F24448"/>
    <w:rsid w:val="00F2702F"/>
    <w:rsid w:val="00F3025C"/>
    <w:rsid w:val="00F31254"/>
    <w:rsid w:val="00F32329"/>
    <w:rsid w:val="00F32688"/>
    <w:rsid w:val="00F33981"/>
    <w:rsid w:val="00F33B6E"/>
    <w:rsid w:val="00F33C41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246"/>
    <w:rsid w:val="00FB7A24"/>
    <w:rsid w:val="00FC1ACA"/>
    <w:rsid w:val="00FC24EA"/>
    <w:rsid w:val="00FC4417"/>
    <w:rsid w:val="00FC477E"/>
    <w:rsid w:val="00FC478A"/>
    <w:rsid w:val="00FC68E5"/>
    <w:rsid w:val="00FD0C38"/>
    <w:rsid w:val="00FD0F91"/>
    <w:rsid w:val="00FD2027"/>
    <w:rsid w:val="00FD218C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1C44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25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25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E714-E00D-427A-8571-643C1349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Людмила</cp:lastModifiedBy>
  <cp:revision>39</cp:revision>
  <cp:lastPrinted>2021-05-14T12:22:00Z</cp:lastPrinted>
  <dcterms:created xsi:type="dcterms:W3CDTF">2022-03-24T15:39:00Z</dcterms:created>
  <dcterms:modified xsi:type="dcterms:W3CDTF">2022-04-11T18:04:00Z</dcterms:modified>
</cp:coreProperties>
</file>