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65E8D40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B2FDB5A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D278B1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2DFDEA7" w:rsidR="00E05948" w:rsidRPr="00C258B0" w:rsidRDefault="00402E46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Hlk102297029"/>
            <w:r w:rsidRPr="00402E46">
              <w:rPr>
                <w:b/>
                <w:sz w:val="26"/>
                <w:szCs w:val="26"/>
              </w:rPr>
              <w:t>Основы технологии химических производств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8801216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FE35B83" w:rsidR="00D1678A" w:rsidRPr="000743F9" w:rsidRDefault="00402E46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E5A6C">
              <w:rPr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3472F516" w:rsidR="00D1678A" w:rsidRPr="000743F9" w:rsidRDefault="00402E46" w:rsidP="00B51943">
            <w:pPr>
              <w:rPr>
                <w:sz w:val="24"/>
                <w:szCs w:val="24"/>
              </w:rPr>
            </w:pPr>
            <w:r w:rsidRPr="00402E46">
              <w:rPr>
                <w:sz w:val="24"/>
                <w:szCs w:val="24"/>
              </w:rPr>
              <w:t>Техносферная безопасность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2217EB1" w:rsidR="00D1678A" w:rsidRPr="000743F9" w:rsidRDefault="00402E46" w:rsidP="00B51943">
            <w:pPr>
              <w:rPr>
                <w:sz w:val="24"/>
                <w:szCs w:val="24"/>
              </w:rPr>
            </w:pPr>
            <w:r w:rsidRPr="00402E46">
              <w:rPr>
                <w:iCs/>
                <w:sz w:val="24"/>
                <w:szCs w:val="24"/>
              </w:rPr>
              <w:t>Инжиниринг техносферы, системы безопасности и экспертиза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7CD554E2" w:rsidR="00D1678A" w:rsidRPr="000E5A6C" w:rsidRDefault="000E5A6C" w:rsidP="006470F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DCAA0FF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4C23AD0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bookmarkStart w:id="12" w:name="_Hlk102152866"/>
      <w:r w:rsidRPr="000E5A6C">
        <w:rPr>
          <w:iCs/>
          <w:sz w:val="24"/>
          <w:szCs w:val="24"/>
        </w:rPr>
        <w:t>«</w:t>
      </w:r>
      <w:r w:rsidR="000E5A6C" w:rsidRPr="000E5A6C">
        <w:rPr>
          <w:iCs/>
          <w:sz w:val="24"/>
          <w:szCs w:val="24"/>
        </w:rPr>
        <w:t>Общая химическая технология</w:t>
      </w:r>
      <w:r w:rsidRPr="000E5A6C">
        <w:rPr>
          <w:iCs/>
          <w:sz w:val="24"/>
          <w:szCs w:val="24"/>
        </w:rPr>
        <w:t>»</w:t>
      </w:r>
      <w:bookmarkEnd w:id="12"/>
      <w:r w:rsidR="000E5A6C">
        <w:rPr>
          <w:iCs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402E46">
        <w:rPr>
          <w:iCs/>
          <w:sz w:val="24"/>
          <w:szCs w:val="24"/>
        </w:rPr>
        <w:t>шестом</w:t>
      </w:r>
      <w:r w:rsidR="004E4C46" w:rsidRPr="005E642D">
        <w:rPr>
          <w:i/>
          <w:sz w:val="24"/>
          <w:szCs w:val="24"/>
        </w:rPr>
        <w:t xml:space="preserve"> </w:t>
      </w:r>
      <w:r w:rsidR="004E4C46" w:rsidRPr="000E5A6C">
        <w:rPr>
          <w:iCs/>
          <w:sz w:val="24"/>
          <w:szCs w:val="24"/>
        </w:rPr>
        <w:t>семестре</w:t>
      </w:r>
    </w:p>
    <w:p w14:paraId="609FDAE0" w14:textId="77777777" w:rsidR="000E5A6C" w:rsidRPr="00DE2CD0" w:rsidRDefault="000E5A6C" w:rsidP="000E5A6C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E2CD0">
        <w:rPr>
          <w:sz w:val="24"/>
          <w:szCs w:val="24"/>
        </w:rPr>
        <w:t>Курсовая работа/Курсовой проект – не предусмотрен(а)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F7CADEB" w:rsidR="00797466" w:rsidRPr="00797466" w:rsidRDefault="00402E4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</w:p>
    <w:p w14:paraId="227636A5" w14:textId="7F59F299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7920E654" w14:textId="242F40D5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0E5A6C" w:rsidRPr="000E5A6C">
        <w:rPr>
          <w:iCs/>
          <w:sz w:val="24"/>
          <w:szCs w:val="24"/>
        </w:rPr>
        <w:t>«</w:t>
      </w:r>
      <w:r w:rsidR="00402E46" w:rsidRPr="00402E46">
        <w:rPr>
          <w:iCs/>
          <w:sz w:val="24"/>
          <w:szCs w:val="24"/>
        </w:rPr>
        <w:t>Основы технологии химических производств</w:t>
      </w:r>
      <w:r w:rsidR="000E5A6C" w:rsidRPr="000E5A6C">
        <w:rPr>
          <w:iCs/>
          <w:sz w:val="24"/>
          <w:szCs w:val="24"/>
        </w:rPr>
        <w:t>»</w:t>
      </w:r>
      <w:r w:rsidR="000E5A6C">
        <w:rPr>
          <w:iCs/>
          <w:sz w:val="24"/>
          <w:szCs w:val="24"/>
        </w:rPr>
        <w:t xml:space="preserve"> </w:t>
      </w:r>
      <w:r w:rsidRPr="000E5A6C">
        <w:rPr>
          <w:iCs/>
          <w:sz w:val="24"/>
          <w:szCs w:val="24"/>
        </w:rPr>
        <w:t>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40DFBE0F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0A21A3CC" w14:textId="01290CAD" w:rsidR="00BB07B6" w:rsidRPr="009F2F00" w:rsidRDefault="000E5A6C" w:rsidP="009F2F00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E5A6C">
        <w:rPr>
          <w:rFonts w:eastAsia="Times New Roman"/>
          <w:sz w:val="24"/>
          <w:szCs w:val="24"/>
        </w:rPr>
        <w:t>Целями изучения дисциплины «</w:t>
      </w:r>
      <w:r w:rsidR="00402E46" w:rsidRPr="00402E46">
        <w:rPr>
          <w:rFonts w:eastAsia="Times New Roman"/>
          <w:sz w:val="24"/>
          <w:szCs w:val="24"/>
        </w:rPr>
        <w:t>Основы технологии химических производств</w:t>
      </w:r>
      <w:r w:rsidRPr="000E5A6C">
        <w:rPr>
          <w:rFonts w:eastAsia="Times New Roman"/>
          <w:sz w:val="24"/>
          <w:szCs w:val="24"/>
        </w:rPr>
        <w:t>» являются:</w:t>
      </w:r>
    </w:p>
    <w:p w14:paraId="591440B2" w14:textId="77777777" w:rsidR="00402E46" w:rsidRPr="002647E3" w:rsidRDefault="00402E46" w:rsidP="00402E46">
      <w:pPr>
        <w:ind w:right="1" w:firstLine="567"/>
        <w:jc w:val="both"/>
        <w:rPr>
          <w:iCs/>
          <w:sz w:val="24"/>
          <w:szCs w:val="24"/>
        </w:rPr>
      </w:pPr>
      <w:r w:rsidRPr="00421D5F">
        <w:rPr>
          <w:rFonts w:eastAsia="MS Mincho"/>
          <w:sz w:val="24"/>
          <w:szCs w:val="24"/>
        </w:rPr>
        <w:t>−</w:t>
      </w:r>
      <w:r w:rsidRPr="00421D5F">
        <w:rPr>
          <w:i/>
          <w:sz w:val="24"/>
          <w:szCs w:val="24"/>
        </w:rPr>
        <w:t xml:space="preserve"> </w:t>
      </w:r>
      <w:r w:rsidRPr="002647E3">
        <w:rPr>
          <w:iCs/>
          <w:sz w:val="24"/>
          <w:szCs w:val="24"/>
        </w:rPr>
        <w:t>формирование понятия о химическом производстве как сложной химико-технологической системе (ХТС);</w:t>
      </w:r>
    </w:p>
    <w:p w14:paraId="7902D962" w14:textId="77777777" w:rsidR="00402E46" w:rsidRPr="002647E3" w:rsidRDefault="00402E46" w:rsidP="00402E46">
      <w:pPr>
        <w:ind w:right="1" w:firstLine="567"/>
        <w:jc w:val="both"/>
        <w:rPr>
          <w:iCs/>
          <w:sz w:val="24"/>
          <w:szCs w:val="24"/>
        </w:rPr>
      </w:pPr>
      <w:r w:rsidRPr="002647E3">
        <w:rPr>
          <w:i/>
          <w:sz w:val="24"/>
          <w:szCs w:val="24"/>
        </w:rPr>
        <w:t>─</w:t>
      </w:r>
      <w:r w:rsidRPr="002647E3">
        <w:rPr>
          <w:iCs/>
          <w:sz w:val="24"/>
          <w:szCs w:val="24"/>
        </w:rPr>
        <w:t xml:space="preserve"> освоение методов анализа и синтеза химического производства как химико-технологической системы;</w:t>
      </w:r>
    </w:p>
    <w:p w14:paraId="7D5A73F1" w14:textId="77777777" w:rsidR="00402E46" w:rsidRPr="002647E3" w:rsidRDefault="00402E46" w:rsidP="00402E46">
      <w:pPr>
        <w:ind w:right="1" w:firstLine="567"/>
        <w:jc w:val="both"/>
        <w:rPr>
          <w:iCs/>
          <w:sz w:val="24"/>
          <w:szCs w:val="24"/>
        </w:rPr>
      </w:pPr>
      <w:r w:rsidRPr="002647E3">
        <w:rPr>
          <w:i/>
          <w:sz w:val="24"/>
          <w:szCs w:val="24"/>
        </w:rPr>
        <w:t>─</w:t>
      </w:r>
      <w:r w:rsidRPr="002647E3">
        <w:rPr>
          <w:iCs/>
          <w:sz w:val="24"/>
          <w:szCs w:val="24"/>
        </w:rPr>
        <w:t xml:space="preserve"> изучение основ теории процесса в химическом реакторе;</w:t>
      </w:r>
    </w:p>
    <w:p w14:paraId="121EE1C2" w14:textId="77777777" w:rsidR="00402E46" w:rsidRPr="002647E3" w:rsidRDefault="00402E46" w:rsidP="00402E46">
      <w:pPr>
        <w:ind w:right="1" w:firstLine="567"/>
        <w:jc w:val="both"/>
        <w:rPr>
          <w:iCs/>
          <w:sz w:val="24"/>
          <w:szCs w:val="24"/>
        </w:rPr>
      </w:pPr>
      <w:r w:rsidRPr="002647E3">
        <w:rPr>
          <w:i/>
          <w:sz w:val="24"/>
          <w:szCs w:val="24"/>
        </w:rPr>
        <w:t>─</w:t>
      </w:r>
      <w:r w:rsidRPr="002647E3">
        <w:rPr>
          <w:iCs/>
          <w:sz w:val="24"/>
          <w:szCs w:val="24"/>
        </w:rPr>
        <w:t xml:space="preserve"> формирование понятия о математическом моделировании как методе исследования химических процессов и реакторов, об иерархической структуре математической модели процесса в химическом реакторе;</w:t>
      </w:r>
    </w:p>
    <w:p w14:paraId="45C79708" w14:textId="77777777" w:rsidR="00402E46" w:rsidRPr="002647E3" w:rsidRDefault="00402E46" w:rsidP="00402E46">
      <w:pPr>
        <w:ind w:right="1" w:firstLine="567"/>
        <w:jc w:val="both"/>
        <w:rPr>
          <w:iCs/>
          <w:sz w:val="24"/>
          <w:szCs w:val="24"/>
        </w:rPr>
      </w:pPr>
      <w:r w:rsidRPr="002647E3">
        <w:rPr>
          <w:i/>
          <w:sz w:val="24"/>
          <w:szCs w:val="24"/>
        </w:rPr>
        <w:t>─</w:t>
      </w:r>
      <w:r w:rsidRPr="002647E3">
        <w:rPr>
          <w:iCs/>
          <w:sz w:val="24"/>
          <w:szCs w:val="24"/>
        </w:rPr>
        <w:t xml:space="preserve"> изучение основ выбора и расчёта химических реакторов;</w:t>
      </w:r>
    </w:p>
    <w:p w14:paraId="14F9F9A8" w14:textId="77777777" w:rsidR="00402E46" w:rsidRPr="002647E3" w:rsidRDefault="00402E46" w:rsidP="00402E46">
      <w:pPr>
        <w:ind w:right="1" w:firstLine="567"/>
        <w:jc w:val="both"/>
        <w:rPr>
          <w:iCs/>
          <w:sz w:val="24"/>
          <w:szCs w:val="24"/>
        </w:rPr>
      </w:pPr>
      <w:r w:rsidRPr="002647E3">
        <w:rPr>
          <w:i/>
          <w:sz w:val="24"/>
          <w:szCs w:val="24"/>
        </w:rPr>
        <w:t>─</w:t>
      </w:r>
      <w:r w:rsidRPr="002647E3">
        <w:rPr>
          <w:iCs/>
          <w:sz w:val="24"/>
          <w:szCs w:val="24"/>
        </w:rPr>
        <w:t xml:space="preserve"> освоение оценки эффективности химического производства;</w:t>
      </w:r>
    </w:p>
    <w:p w14:paraId="54EB5D26" w14:textId="77777777" w:rsidR="00402E46" w:rsidRPr="002647E3" w:rsidRDefault="00402E46" w:rsidP="00402E46">
      <w:pPr>
        <w:ind w:right="1" w:firstLine="567"/>
        <w:jc w:val="both"/>
        <w:rPr>
          <w:iCs/>
          <w:sz w:val="24"/>
          <w:szCs w:val="24"/>
        </w:rPr>
      </w:pPr>
      <w:r w:rsidRPr="002647E3">
        <w:rPr>
          <w:i/>
          <w:sz w:val="24"/>
          <w:szCs w:val="24"/>
        </w:rPr>
        <w:t>─</w:t>
      </w:r>
      <w:r w:rsidRPr="002647E3">
        <w:rPr>
          <w:iCs/>
          <w:sz w:val="24"/>
          <w:szCs w:val="24"/>
        </w:rPr>
        <w:t xml:space="preserve"> знание физико-химических основ химико-технологических процессов (ХТП);</w:t>
      </w:r>
    </w:p>
    <w:p w14:paraId="646160B5" w14:textId="77777777" w:rsidR="00402E46" w:rsidRPr="002647E3" w:rsidRDefault="00402E46" w:rsidP="00402E46">
      <w:pPr>
        <w:ind w:right="1" w:firstLine="567"/>
        <w:jc w:val="both"/>
        <w:rPr>
          <w:rFonts w:eastAsia="MS Mincho"/>
          <w:iCs/>
          <w:sz w:val="24"/>
          <w:szCs w:val="24"/>
        </w:rPr>
      </w:pPr>
      <w:r w:rsidRPr="002647E3">
        <w:rPr>
          <w:i/>
          <w:sz w:val="24"/>
          <w:szCs w:val="24"/>
        </w:rPr>
        <w:t>─</w:t>
      </w:r>
      <w:r w:rsidRPr="002647E3">
        <w:rPr>
          <w:iCs/>
          <w:sz w:val="24"/>
          <w:szCs w:val="24"/>
        </w:rPr>
        <w:t xml:space="preserve"> освоение на примере </w:t>
      </w:r>
      <w:proofErr w:type="spellStart"/>
      <w:r w:rsidRPr="002647E3">
        <w:rPr>
          <w:iCs/>
          <w:sz w:val="24"/>
          <w:szCs w:val="24"/>
        </w:rPr>
        <w:t>многотоннажного</w:t>
      </w:r>
      <w:proofErr w:type="spellEnd"/>
      <w:r w:rsidRPr="002647E3">
        <w:rPr>
          <w:iCs/>
          <w:sz w:val="24"/>
          <w:szCs w:val="24"/>
        </w:rPr>
        <w:t xml:space="preserve"> промышленного химического производств</w:t>
      </w:r>
      <w:r>
        <w:rPr>
          <w:iCs/>
          <w:sz w:val="24"/>
          <w:szCs w:val="24"/>
        </w:rPr>
        <w:t>а</w:t>
      </w:r>
      <w:r w:rsidRPr="002647E3">
        <w:rPr>
          <w:iCs/>
          <w:sz w:val="24"/>
          <w:szCs w:val="24"/>
        </w:rPr>
        <w:t xml:space="preserve"> физико-химических и технологических аспектов анализа процессов химического производства, вопросов организации ХТП</w:t>
      </w:r>
      <w:r>
        <w:rPr>
          <w:iCs/>
          <w:sz w:val="24"/>
          <w:szCs w:val="24"/>
        </w:rPr>
        <w:t>, техносферной безопасности</w:t>
      </w:r>
      <w:r w:rsidRPr="002647E3">
        <w:rPr>
          <w:iCs/>
          <w:sz w:val="24"/>
          <w:szCs w:val="24"/>
        </w:rPr>
        <w:t>;</w:t>
      </w:r>
    </w:p>
    <w:p w14:paraId="06C7DACC" w14:textId="77777777" w:rsidR="00402E46" w:rsidRPr="002647E3" w:rsidRDefault="00402E46" w:rsidP="00402E46">
      <w:pPr>
        <w:ind w:right="1" w:firstLine="567"/>
        <w:jc w:val="both"/>
        <w:rPr>
          <w:bCs/>
          <w:iCs/>
          <w:sz w:val="24"/>
          <w:szCs w:val="24"/>
        </w:rPr>
      </w:pPr>
      <w:r w:rsidRPr="002647E3">
        <w:rPr>
          <w:rFonts w:eastAsia="MS Mincho"/>
          <w:iCs/>
          <w:sz w:val="24"/>
          <w:szCs w:val="24"/>
        </w:rPr>
        <w:t>−</w:t>
      </w:r>
      <w:r w:rsidRPr="002647E3">
        <w:rPr>
          <w:iCs/>
          <w:sz w:val="24"/>
          <w:szCs w:val="24"/>
        </w:rPr>
        <w:t xml:space="preserve"> </w:t>
      </w:r>
      <w:r w:rsidRPr="002647E3">
        <w:rPr>
          <w:rFonts w:eastAsia="MS Mincho"/>
          <w:bCs/>
          <w:iCs/>
          <w:sz w:val="24"/>
          <w:szCs w:val="24"/>
        </w:rPr>
        <w:t xml:space="preserve">развитие познавательных интересов, интеллектуальных и творческих способностей обучающихся в процессе изучения </w:t>
      </w:r>
      <w:r w:rsidRPr="002647E3">
        <w:rPr>
          <w:bCs/>
          <w:iCs/>
          <w:sz w:val="24"/>
          <w:szCs w:val="24"/>
        </w:rPr>
        <w:t>дисциплины</w:t>
      </w:r>
      <w:r w:rsidRPr="002647E3">
        <w:rPr>
          <w:rFonts w:eastAsia="MS Mincho"/>
          <w:bCs/>
          <w:iCs/>
          <w:sz w:val="24"/>
          <w:szCs w:val="24"/>
        </w:rPr>
        <w:t xml:space="preserve">; </w:t>
      </w:r>
      <w:r w:rsidRPr="002647E3">
        <w:rPr>
          <w:bCs/>
          <w:iCs/>
          <w:sz w:val="24"/>
          <w:szCs w:val="24"/>
        </w:rPr>
        <w:t>приобретение</w:t>
      </w:r>
      <w:r w:rsidRPr="002647E3">
        <w:rPr>
          <w:rFonts w:eastAsia="MS Mincho"/>
          <w:bCs/>
          <w:iCs/>
          <w:sz w:val="24"/>
          <w:szCs w:val="24"/>
        </w:rPr>
        <w:t xml:space="preserve"> совр</w:t>
      </w:r>
      <w:r w:rsidRPr="002647E3">
        <w:rPr>
          <w:bCs/>
          <w:iCs/>
          <w:sz w:val="24"/>
          <w:szCs w:val="24"/>
        </w:rPr>
        <w:t xml:space="preserve">еменных научных взглядов, идей </w:t>
      </w:r>
      <w:r w:rsidRPr="002647E3">
        <w:rPr>
          <w:rFonts w:eastAsia="MS Mincho"/>
          <w:bCs/>
          <w:iCs/>
          <w:sz w:val="24"/>
          <w:szCs w:val="24"/>
        </w:rPr>
        <w:t>в ходе работы с различными источниками и</w:t>
      </w:r>
      <w:r w:rsidRPr="002647E3">
        <w:rPr>
          <w:bCs/>
          <w:iCs/>
          <w:sz w:val="24"/>
          <w:szCs w:val="24"/>
        </w:rPr>
        <w:t>нформации;</w:t>
      </w:r>
    </w:p>
    <w:p w14:paraId="3C216BD2" w14:textId="77777777" w:rsidR="00402E46" w:rsidRPr="002647E3" w:rsidRDefault="00402E46" w:rsidP="00402E46">
      <w:pPr>
        <w:ind w:right="1" w:firstLine="567"/>
        <w:jc w:val="both"/>
        <w:rPr>
          <w:sz w:val="24"/>
          <w:szCs w:val="24"/>
        </w:rPr>
      </w:pPr>
      <w:r w:rsidRPr="00421D5F">
        <w:rPr>
          <w:rFonts w:eastAsia="MS Mincho"/>
          <w:i/>
          <w:iCs/>
          <w:sz w:val="24"/>
          <w:szCs w:val="24"/>
        </w:rPr>
        <w:t>−</w:t>
      </w:r>
      <w:r w:rsidRPr="00421D5F">
        <w:rPr>
          <w:i/>
          <w:iCs/>
          <w:sz w:val="24"/>
          <w:szCs w:val="24"/>
        </w:rPr>
        <w:t xml:space="preserve"> </w:t>
      </w:r>
      <w:r w:rsidRPr="002647E3">
        <w:rPr>
          <w:rFonts w:eastAsia="Times New Roman"/>
          <w:sz w:val="24"/>
          <w:szCs w:val="24"/>
        </w:rPr>
        <w:t xml:space="preserve">формирование у обучающихся </w:t>
      </w:r>
      <w:proofErr w:type="spellStart"/>
      <w:r w:rsidRPr="002647E3">
        <w:rPr>
          <w:rFonts w:eastAsia="Times New Roman"/>
          <w:sz w:val="24"/>
          <w:szCs w:val="24"/>
        </w:rPr>
        <w:t>компетенциий</w:t>
      </w:r>
      <w:proofErr w:type="spellEnd"/>
      <w:r w:rsidRPr="002647E3">
        <w:rPr>
          <w:rFonts w:eastAsia="Times New Roman"/>
          <w:sz w:val="24"/>
          <w:szCs w:val="24"/>
        </w:rPr>
        <w:t>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35911DAB" w14:textId="3A46D526" w:rsidR="00655A44" w:rsidRPr="00F5388C" w:rsidRDefault="009F2F00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F2F00">
        <w:rPr>
          <w:color w:val="333333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02E46" w:rsidRPr="00F31E81" w14:paraId="12211CE9" w14:textId="77777777" w:rsidTr="00402E46">
        <w:trPr>
          <w:trHeight w:val="303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11D9" w14:textId="12778499" w:rsidR="00402E46" w:rsidRPr="009F2F00" w:rsidRDefault="00402E46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02E46">
              <w:rPr>
                <w:iCs/>
                <w:sz w:val="22"/>
                <w:szCs w:val="22"/>
              </w:rPr>
              <w:t>ПК-1.</w:t>
            </w:r>
            <w:r w:rsidRPr="00402E46">
              <w:rPr>
                <w:iCs/>
                <w:sz w:val="22"/>
                <w:szCs w:val="22"/>
              </w:rPr>
              <w:tab/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86AC" w14:textId="6CA93DE5" w:rsidR="00402E46" w:rsidRPr="009F2F00" w:rsidRDefault="00402E46" w:rsidP="009F2F00">
            <w:pPr>
              <w:pStyle w:val="af0"/>
              <w:ind w:left="0"/>
              <w:rPr>
                <w:iCs/>
              </w:rPr>
            </w:pPr>
            <w:r w:rsidRPr="00402E46">
              <w:rPr>
                <w:iCs/>
                <w:color w:val="000000"/>
              </w:rPr>
              <w:t>ИД-ПК-1.3</w:t>
            </w:r>
            <w:r w:rsidRPr="00402E46">
              <w:rPr>
                <w:iCs/>
                <w:color w:val="000000"/>
              </w:rPr>
              <w:tab/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техносферной безопасности</w:t>
            </w:r>
            <w:r w:rsidRPr="00402E46">
              <w:rPr>
                <w:iCs/>
                <w:color w:val="000000"/>
              </w:rPr>
              <w:t xml:space="preserve"> </w:t>
            </w:r>
          </w:p>
        </w:tc>
      </w:tr>
      <w:tr w:rsidR="00402E46" w:rsidRPr="00F31E81" w14:paraId="441B58C5" w14:textId="77777777" w:rsidTr="001D0485">
        <w:trPr>
          <w:trHeight w:val="101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43576" w14:textId="7D5B504A" w:rsidR="00402E46" w:rsidRPr="00402E46" w:rsidRDefault="00402E46" w:rsidP="00402E4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7718A">
              <w:rPr>
                <w:sz w:val="22"/>
                <w:szCs w:val="22"/>
              </w:rPr>
              <w:t>ПК-5.</w:t>
            </w:r>
            <w:r w:rsidRPr="0097718A">
              <w:rPr>
                <w:sz w:val="22"/>
                <w:szCs w:val="22"/>
              </w:rPr>
              <w:tab/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A345" w14:textId="087CF03D" w:rsidR="00402E46" w:rsidRPr="00402E46" w:rsidRDefault="00402E46" w:rsidP="00402E46">
            <w:pPr>
              <w:pStyle w:val="af0"/>
              <w:ind w:left="0"/>
              <w:rPr>
                <w:iCs/>
                <w:color w:val="000000"/>
              </w:rPr>
            </w:pPr>
            <w:r>
              <w:t>ИД-ПК-5.1</w:t>
            </w:r>
            <w:r>
              <w:tab/>
              <w:t>Сбор, обработка, анализ и обобщение научно-технической информации в соответствующей области знаний</w:t>
            </w:r>
          </w:p>
        </w:tc>
      </w:tr>
      <w:tr w:rsidR="00402E46" w:rsidRPr="00F31E81" w14:paraId="34F50066" w14:textId="77777777" w:rsidTr="001D0485">
        <w:trPr>
          <w:trHeight w:val="101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02848" w14:textId="77777777" w:rsidR="00402E46" w:rsidRPr="0097718A" w:rsidRDefault="00402E46" w:rsidP="00402E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1D75" w14:textId="3C190CA8" w:rsidR="00402E46" w:rsidRPr="00402E46" w:rsidRDefault="00402E46" w:rsidP="00402E46">
            <w:pPr>
              <w:pStyle w:val="af0"/>
              <w:ind w:left="0"/>
              <w:rPr>
                <w:iCs/>
                <w:color w:val="000000"/>
              </w:rPr>
            </w:pPr>
            <w:r>
              <w:t>ИД-ПК-5.2</w:t>
            </w:r>
            <w:r>
              <w:tab/>
              <w:t>Планирование проведения экспериментальных исследований</w:t>
            </w:r>
          </w:p>
        </w:tc>
      </w:tr>
      <w:tr w:rsidR="00402E46" w:rsidRPr="00F31E81" w14:paraId="51759FCC" w14:textId="77777777" w:rsidTr="001D0485">
        <w:trPr>
          <w:trHeight w:val="101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5FA08" w14:textId="77777777" w:rsidR="00402E46" w:rsidRPr="0097718A" w:rsidRDefault="00402E46" w:rsidP="00402E4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5C725" w14:textId="28076139" w:rsidR="00402E46" w:rsidRPr="00402E46" w:rsidRDefault="00402E46" w:rsidP="00402E46">
            <w:pPr>
              <w:pStyle w:val="af0"/>
              <w:ind w:left="0"/>
              <w:rPr>
                <w:iCs/>
                <w:color w:val="000000"/>
              </w:rPr>
            </w:pPr>
            <w:r>
              <w:t>ИД-ПК-5.3</w:t>
            </w:r>
            <w:r>
              <w:tab/>
              <w:t>Обработка результатов эксперимента</w:t>
            </w:r>
          </w:p>
        </w:tc>
      </w:tr>
    </w:tbl>
    <w:p w14:paraId="2C7F23D3" w14:textId="340DF95F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255E472A" w:rsidR="007B65C7" w:rsidRPr="009F2F00" w:rsidRDefault="00402E46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12F4842" w:rsidR="007B65C7" w:rsidRPr="009F2F00" w:rsidRDefault="009F2F00" w:rsidP="00037666">
            <w:pPr>
              <w:jc w:val="center"/>
              <w:rPr>
                <w:iCs/>
              </w:rPr>
            </w:pPr>
            <w:r w:rsidRPr="009F2F00">
              <w:rPr>
                <w:iCs/>
              </w:rPr>
              <w:t>1</w:t>
            </w:r>
            <w:r w:rsidR="00402E46">
              <w:rPr>
                <w:iCs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914F9" w14:textId="77777777" w:rsidR="009512F3" w:rsidRDefault="009512F3" w:rsidP="005E3840">
      <w:r>
        <w:separator/>
      </w:r>
    </w:p>
  </w:endnote>
  <w:endnote w:type="continuationSeparator" w:id="0">
    <w:p w14:paraId="3BB2F447" w14:textId="77777777" w:rsidR="009512F3" w:rsidRDefault="009512F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53E78" w14:textId="77777777" w:rsidR="009512F3" w:rsidRDefault="009512F3" w:rsidP="005E3840">
      <w:r>
        <w:separator/>
      </w:r>
    </w:p>
  </w:footnote>
  <w:footnote w:type="continuationSeparator" w:id="0">
    <w:p w14:paraId="03A5DB00" w14:textId="77777777" w:rsidR="009512F3" w:rsidRDefault="009512F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D16"/>
    <w:rsid w:val="000201F8"/>
    <w:rsid w:val="00020FCB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A6C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7BFF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2E46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141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9D3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2F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2F00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8B1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36F6D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0BA37C4F-E398-4D21-A252-10E6B22E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Тата</cp:lastModifiedBy>
  <cp:revision>3</cp:revision>
  <cp:lastPrinted>2021-05-14T12:22:00Z</cp:lastPrinted>
  <dcterms:created xsi:type="dcterms:W3CDTF">2022-05-01T08:27:00Z</dcterms:created>
  <dcterms:modified xsi:type="dcterms:W3CDTF">2022-05-01T08:34:00Z</dcterms:modified>
</cp:coreProperties>
</file>