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B56A9E" w:rsidRPr="00B56A9E" w:rsidRDefault="00B56A9E" w:rsidP="00B56A9E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B56A9E">
        <w:rPr>
          <w:b/>
          <w:bCs/>
          <w:sz w:val="28"/>
          <w:szCs w:val="28"/>
        </w:rPr>
        <w:t xml:space="preserve">Направление подготовки 20.03.01 </w:t>
      </w:r>
      <w:proofErr w:type="spellStart"/>
      <w:r w:rsidRPr="00B56A9E">
        <w:rPr>
          <w:b/>
          <w:bCs/>
          <w:sz w:val="28"/>
          <w:szCs w:val="28"/>
        </w:rPr>
        <w:t>Техносферная</w:t>
      </w:r>
      <w:proofErr w:type="spellEnd"/>
      <w:r w:rsidRPr="00B56A9E">
        <w:rPr>
          <w:b/>
          <w:bCs/>
          <w:sz w:val="28"/>
          <w:szCs w:val="28"/>
        </w:rPr>
        <w:t xml:space="preserve"> безопасность</w:t>
      </w:r>
    </w:p>
    <w:p w:rsidR="00B56A9E" w:rsidRPr="00B56A9E" w:rsidRDefault="00B56A9E" w:rsidP="00B56A9E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</w:p>
    <w:p w:rsidR="00B56A9E" w:rsidRPr="00B56A9E" w:rsidRDefault="00B56A9E" w:rsidP="00B56A9E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B56A9E">
        <w:rPr>
          <w:b/>
          <w:bCs/>
          <w:sz w:val="28"/>
          <w:szCs w:val="28"/>
        </w:rPr>
        <w:t xml:space="preserve">Профили     </w:t>
      </w:r>
      <w:proofErr w:type="spellStart"/>
      <w:r w:rsidRPr="00B56A9E">
        <w:rPr>
          <w:b/>
          <w:bCs/>
          <w:sz w:val="28"/>
          <w:szCs w:val="28"/>
        </w:rPr>
        <w:t>Инженеринг</w:t>
      </w:r>
      <w:proofErr w:type="spellEnd"/>
      <w:r w:rsidRPr="00B56A9E">
        <w:rPr>
          <w:b/>
          <w:bCs/>
          <w:sz w:val="28"/>
          <w:szCs w:val="28"/>
        </w:rPr>
        <w:t xml:space="preserve"> </w:t>
      </w:r>
      <w:proofErr w:type="spellStart"/>
      <w:r w:rsidRPr="00B56A9E">
        <w:rPr>
          <w:b/>
          <w:bCs/>
          <w:sz w:val="28"/>
          <w:szCs w:val="28"/>
        </w:rPr>
        <w:t>техносферы</w:t>
      </w:r>
      <w:proofErr w:type="spellEnd"/>
      <w:r w:rsidRPr="00B56A9E">
        <w:rPr>
          <w:b/>
          <w:bCs/>
          <w:sz w:val="28"/>
          <w:szCs w:val="28"/>
        </w:rPr>
        <w:t xml:space="preserve"> и экологическая экспертиза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B56A9E" w:rsidRPr="00B56A9E" w:rsidRDefault="00B56A9E" w:rsidP="00B56A9E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B56A9E">
        <w:rPr>
          <w:b/>
          <w:sz w:val="28"/>
          <w:szCs w:val="28"/>
        </w:rPr>
        <w:t>ОК-5</w:t>
      </w:r>
      <w:r w:rsidRPr="00B56A9E">
        <w:rPr>
          <w:b/>
          <w:sz w:val="28"/>
          <w:szCs w:val="28"/>
        </w:rPr>
        <w:tab/>
      </w:r>
      <w:r w:rsidRPr="00B56A9E">
        <w:rPr>
          <w:sz w:val="28"/>
          <w:szCs w:val="28"/>
        </w:rPr>
        <w:t xml:space="preserve">Владением компетенциями социального взаимодействия: способностью использования 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B56A9E">
        <w:rPr>
          <w:sz w:val="28"/>
          <w:szCs w:val="28"/>
        </w:rPr>
        <w:t>коммуникативностью</w:t>
      </w:r>
      <w:proofErr w:type="spellEnd"/>
      <w:r w:rsidRPr="00B56A9E">
        <w:rPr>
          <w:sz w:val="28"/>
          <w:szCs w:val="28"/>
        </w:rPr>
        <w:t>, толерантностью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B56A9E" w:rsidTr="00B40E93">
        <w:tc>
          <w:tcPr>
            <w:tcW w:w="861" w:type="dxa"/>
          </w:tcPr>
          <w:p w:rsidR="003E3945" w:rsidRPr="00B56A9E" w:rsidRDefault="003E3945" w:rsidP="00B40E93">
            <w:pPr>
              <w:rPr>
                <w:b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>№</w:t>
            </w:r>
            <w:r w:rsidR="004F005C" w:rsidRPr="00B56A9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6A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6A9E">
              <w:rPr>
                <w:b/>
                <w:sz w:val="28"/>
                <w:szCs w:val="28"/>
              </w:rPr>
              <w:t>/</w:t>
            </w:r>
            <w:proofErr w:type="spellStart"/>
            <w:r w:rsidRPr="00B56A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B56A9E" w:rsidRDefault="003E3945" w:rsidP="00B40E93">
            <w:pPr>
              <w:jc w:val="center"/>
              <w:rPr>
                <w:b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673FA" w:rsidRPr="00B56A9E" w:rsidTr="00F86593">
        <w:tc>
          <w:tcPr>
            <w:tcW w:w="861" w:type="dxa"/>
          </w:tcPr>
          <w:p w:rsidR="00C673FA" w:rsidRPr="00B56A9E" w:rsidRDefault="00C673FA" w:rsidP="00B40E93">
            <w:pPr>
              <w:rPr>
                <w:sz w:val="28"/>
                <w:szCs w:val="28"/>
              </w:rPr>
            </w:pPr>
            <w:r w:rsidRPr="00B56A9E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B56A9E" w:rsidRDefault="00C673FA" w:rsidP="0005767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>Введение в социологию.</w:t>
            </w:r>
          </w:p>
        </w:tc>
      </w:tr>
      <w:tr w:rsidR="00C673FA" w:rsidRPr="00B56A9E" w:rsidTr="00F86593">
        <w:tc>
          <w:tcPr>
            <w:tcW w:w="861" w:type="dxa"/>
          </w:tcPr>
          <w:p w:rsidR="00C673FA" w:rsidRPr="00B56A9E" w:rsidRDefault="00C673FA" w:rsidP="00B40E93">
            <w:pPr>
              <w:rPr>
                <w:sz w:val="28"/>
                <w:szCs w:val="28"/>
              </w:rPr>
            </w:pPr>
            <w:r w:rsidRPr="00B56A9E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B56A9E" w:rsidRDefault="00C673FA" w:rsidP="00057676">
            <w:pPr>
              <w:snapToGrid w:val="0"/>
              <w:rPr>
                <w:b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 xml:space="preserve">История развития социологии </w:t>
            </w:r>
          </w:p>
        </w:tc>
      </w:tr>
      <w:tr w:rsidR="003E3945" w:rsidRPr="00B56A9E" w:rsidTr="00B40E93">
        <w:tc>
          <w:tcPr>
            <w:tcW w:w="861" w:type="dxa"/>
          </w:tcPr>
          <w:p w:rsidR="003E3945" w:rsidRPr="00B56A9E" w:rsidRDefault="003E3945" w:rsidP="00B40E93">
            <w:pPr>
              <w:rPr>
                <w:sz w:val="28"/>
                <w:szCs w:val="28"/>
              </w:rPr>
            </w:pPr>
            <w:r w:rsidRPr="00B56A9E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B56A9E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>Общество, культура, личность</w:t>
            </w:r>
          </w:p>
        </w:tc>
      </w:tr>
      <w:tr w:rsidR="003E3945" w:rsidRPr="00B56A9E" w:rsidTr="00B40E93">
        <w:tc>
          <w:tcPr>
            <w:tcW w:w="861" w:type="dxa"/>
          </w:tcPr>
          <w:p w:rsidR="003E3945" w:rsidRPr="00B56A9E" w:rsidRDefault="003E3945" w:rsidP="00B40E93">
            <w:pPr>
              <w:rPr>
                <w:sz w:val="28"/>
                <w:szCs w:val="28"/>
              </w:rPr>
            </w:pPr>
            <w:r w:rsidRPr="00B56A9E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B56A9E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B56A9E">
              <w:rPr>
                <w:b/>
                <w:sz w:val="28"/>
                <w:szCs w:val="28"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7403C3"/>
    <w:rsid w:val="008156BA"/>
    <w:rsid w:val="00821962"/>
    <w:rsid w:val="008C4622"/>
    <w:rsid w:val="00B56A9E"/>
    <w:rsid w:val="00BB6BB5"/>
    <w:rsid w:val="00C512A6"/>
    <w:rsid w:val="00C673FA"/>
    <w:rsid w:val="00C93456"/>
    <w:rsid w:val="00D63F65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2019-01-07T23:41:00Z</dcterms:created>
  <dcterms:modified xsi:type="dcterms:W3CDTF">2019-01-08T21:47:00Z</dcterms:modified>
</cp:coreProperties>
</file>