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36FBD" w:rsidRPr="00E36FBD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E6ED3B3" w:rsidR="005558F8" w:rsidRPr="00E36FB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E36FBD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2C0236" w:rsidR="005558F8" w:rsidRPr="00E36FBD" w:rsidRDefault="005558F8" w:rsidP="000B3402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E36FBD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36FBD" w:rsidRPr="00E36FB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32D9A9F" w:rsidR="00E05948" w:rsidRPr="00E36FBD" w:rsidRDefault="001B68D4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Метрология</w:t>
            </w:r>
          </w:p>
        </w:tc>
      </w:tr>
      <w:tr w:rsidR="00E36FBD" w:rsidRPr="00E36FBD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36FBD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36FBD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36F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B85C1CF" w:rsidR="00D1678A" w:rsidRPr="00E36FBD" w:rsidRDefault="00D1678A" w:rsidP="000B340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36FBD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36FBD" w:rsidRPr="00E36FB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5FB3337" w:rsidR="00D1678A" w:rsidRPr="00E36FBD" w:rsidRDefault="00352FE2" w:rsidP="0029732D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7612760" w:rsidR="00D1678A" w:rsidRPr="00E36FBD" w:rsidRDefault="00FD71EB" w:rsidP="00FD7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14:paraId="590A5011" w14:textId="1A6E86B3" w:rsidR="00D1678A" w:rsidRPr="00E36FBD" w:rsidRDefault="00FD71EB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Стандартизация и метрология </w:t>
            </w:r>
          </w:p>
        </w:tc>
      </w:tr>
      <w:tr w:rsidR="00E36FBD" w:rsidRPr="00E36FBD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0E874DC" w:rsidR="00D1678A" w:rsidRPr="00E36FBD" w:rsidRDefault="00352FE2" w:rsidP="0029732D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A46EAA1" w:rsidR="00D1678A" w:rsidRPr="00E36FBD" w:rsidRDefault="00FD71EB" w:rsidP="00B51943">
            <w:pPr>
              <w:rPr>
                <w:sz w:val="24"/>
                <w:szCs w:val="24"/>
              </w:rPr>
            </w:pPr>
            <w:r w:rsidRPr="00FD71EB"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E36FBD" w:rsidRPr="00E36FBD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36FBD" w:rsidRDefault="00BC564D" w:rsidP="00A55E81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С</w:t>
            </w:r>
            <w:r w:rsidR="00C34E79" w:rsidRPr="00E36FBD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01ED9DE" w:rsidR="00D1678A" w:rsidRPr="00E36FBD" w:rsidRDefault="000B3402" w:rsidP="006470FB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4 года</w:t>
            </w:r>
          </w:p>
        </w:tc>
      </w:tr>
      <w:tr w:rsidR="00D1678A" w:rsidRPr="00E36FB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4203CB3" w:rsidR="00D1678A" w:rsidRPr="00E36FBD" w:rsidRDefault="00D1678A" w:rsidP="00E36FBD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98D704" w:rsidR="00D1678A" w:rsidRPr="00E36FBD" w:rsidRDefault="00D1678A" w:rsidP="000B3402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E36FBD" w:rsidRDefault="00B51943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1CD1B810" w:rsidR="004E4C46" w:rsidRPr="00E36FBD" w:rsidRDefault="005E642D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36FBD">
        <w:rPr>
          <w:sz w:val="24"/>
          <w:szCs w:val="24"/>
        </w:rPr>
        <w:t>Учебная дисциплина «</w:t>
      </w:r>
      <w:r w:rsidR="001B68D4">
        <w:rPr>
          <w:sz w:val="24"/>
          <w:szCs w:val="24"/>
        </w:rPr>
        <w:t>Метрология</w:t>
      </w:r>
      <w:r w:rsidR="00FD71EB">
        <w:rPr>
          <w:sz w:val="24"/>
          <w:szCs w:val="24"/>
        </w:rPr>
        <w:t xml:space="preserve"> </w:t>
      </w:r>
      <w:r w:rsidRPr="00E36FBD">
        <w:rPr>
          <w:sz w:val="24"/>
          <w:szCs w:val="24"/>
        </w:rPr>
        <w:t xml:space="preserve">» </w:t>
      </w:r>
      <w:r w:rsidR="004E4C46" w:rsidRPr="00E36FBD">
        <w:rPr>
          <w:sz w:val="24"/>
          <w:szCs w:val="24"/>
        </w:rPr>
        <w:t xml:space="preserve">изучается в </w:t>
      </w:r>
      <w:r w:rsidR="001B68D4">
        <w:rPr>
          <w:sz w:val="24"/>
          <w:szCs w:val="24"/>
        </w:rPr>
        <w:t>пятом</w:t>
      </w:r>
      <w:r w:rsidR="00E36FBD" w:rsidRPr="00E36FBD">
        <w:rPr>
          <w:sz w:val="24"/>
          <w:szCs w:val="24"/>
        </w:rPr>
        <w:t xml:space="preserve"> семестре</w:t>
      </w:r>
      <w:r w:rsidR="004E4C46" w:rsidRPr="00E36FBD">
        <w:rPr>
          <w:i/>
          <w:sz w:val="24"/>
          <w:szCs w:val="24"/>
        </w:rPr>
        <w:t>.</w:t>
      </w:r>
    </w:p>
    <w:p w14:paraId="2DDEB8CC" w14:textId="4D7A7621" w:rsidR="00A84551" w:rsidRPr="00E36FBD" w:rsidRDefault="00A84551" w:rsidP="00F67F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bookmarkStart w:id="11" w:name="_GoBack"/>
      <w:r w:rsidRPr="0029732D">
        <w:rPr>
          <w:sz w:val="24"/>
          <w:szCs w:val="24"/>
        </w:rPr>
        <w:t>Курсовая работа</w:t>
      </w:r>
      <w:r w:rsidRPr="00E36FBD">
        <w:rPr>
          <w:sz w:val="24"/>
          <w:szCs w:val="24"/>
        </w:rPr>
        <w:t xml:space="preserve"> </w:t>
      </w:r>
      <w:bookmarkEnd w:id="11"/>
      <w:r w:rsidRPr="00E36FBD">
        <w:rPr>
          <w:sz w:val="24"/>
          <w:szCs w:val="24"/>
        </w:rPr>
        <w:t>–</w:t>
      </w:r>
      <w:r w:rsidR="000B3402" w:rsidRPr="00E36FBD">
        <w:rPr>
          <w:sz w:val="24"/>
          <w:szCs w:val="24"/>
        </w:rPr>
        <w:t xml:space="preserve"> </w:t>
      </w:r>
      <w:r w:rsidRPr="00E36FBD">
        <w:rPr>
          <w:sz w:val="24"/>
          <w:szCs w:val="24"/>
        </w:rPr>
        <w:t>не предусмотрена</w:t>
      </w:r>
    </w:p>
    <w:p w14:paraId="425B1421" w14:textId="1646EDB6" w:rsidR="00A84551" w:rsidRPr="00E36FBD" w:rsidRDefault="00797466" w:rsidP="00A84551">
      <w:pPr>
        <w:pStyle w:val="2"/>
        <w:rPr>
          <w:i/>
        </w:rPr>
      </w:pPr>
      <w:r w:rsidRPr="00E36FBD">
        <w:t>Форма промежуточной аттестации</w:t>
      </w:r>
    </w:p>
    <w:p w14:paraId="5EEA0617" w14:textId="05BD37C1" w:rsidR="000B3402" w:rsidRPr="00E36FBD" w:rsidRDefault="001B68D4" w:rsidP="00F67F3F">
      <w:pPr>
        <w:pStyle w:val="af0"/>
        <w:numPr>
          <w:ilvl w:val="3"/>
          <w:numId w:val="5"/>
        </w:numPr>
        <w:jc w:val="both"/>
      </w:pPr>
      <w:r>
        <w:rPr>
          <w:bCs/>
          <w:sz w:val="24"/>
          <w:szCs w:val="24"/>
        </w:rPr>
        <w:t>экзамен</w:t>
      </w:r>
      <w:r w:rsidR="00797466" w:rsidRPr="00E36FBD">
        <w:rPr>
          <w:bCs/>
          <w:sz w:val="24"/>
          <w:szCs w:val="24"/>
        </w:rPr>
        <w:t xml:space="preserve"> </w:t>
      </w:r>
    </w:p>
    <w:p w14:paraId="227636A5" w14:textId="7C31504D" w:rsidR="00A84551" w:rsidRPr="00E36FBD" w:rsidRDefault="00A84551" w:rsidP="00F67F3F">
      <w:pPr>
        <w:pStyle w:val="af0"/>
        <w:numPr>
          <w:ilvl w:val="3"/>
          <w:numId w:val="5"/>
        </w:numPr>
        <w:jc w:val="both"/>
      </w:pPr>
      <w:r w:rsidRPr="00E36FBD">
        <w:t>Место учебной дисциплины в структуре ОПОП</w:t>
      </w:r>
    </w:p>
    <w:p w14:paraId="7920E654" w14:textId="6496FE0D" w:rsidR="007E18CB" w:rsidRPr="00E36FBD" w:rsidRDefault="001B68D4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3D02CA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Метрология</w:t>
      </w:r>
      <w:r w:rsidRPr="003D02CA">
        <w:rPr>
          <w:sz w:val="24"/>
          <w:szCs w:val="24"/>
        </w:rPr>
        <w:t xml:space="preserve">» относится к </w:t>
      </w:r>
      <w:r>
        <w:rPr>
          <w:sz w:val="24"/>
          <w:szCs w:val="24"/>
        </w:rPr>
        <w:t>ч</w:t>
      </w:r>
      <w:r w:rsidRPr="00F81ED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F81ED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F81EDD">
        <w:rPr>
          <w:sz w:val="24"/>
          <w:szCs w:val="24"/>
        </w:rPr>
        <w:t xml:space="preserve"> участниками образовательных отношений</w:t>
      </w:r>
      <w:r w:rsidRPr="003D02CA">
        <w:rPr>
          <w:sz w:val="24"/>
          <w:szCs w:val="24"/>
        </w:rPr>
        <w:t>.</w:t>
      </w:r>
    </w:p>
    <w:p w14:paraId="77FE5B3D" w14:textId="636B9108" w:rsidR="00A84551" w:rsidRPr="00E36FBD" w:rsidRDefault="00A84551" w:rsidP="00A84551">
      <w:pPr>
        <w:pStyle w:val="2"/>
        <w:rPr>
          <w:i/>
        </w:rPr>
      </w:pPr>
      <w:r w:rsidRPr="00E36FBD">
        <w:t xml:space="preserve">Цели и планируемые результаты </w:t>
      </w:r>
      <w:proofErr w:type="gramStart"/>
      <w:r w:rsidRPr="00E36FBD">
        <w:t>обучения по дисциплине</w:t>
      </w:r>
      <w:proofErr w:type="gramEnd"/>
      <w:r w:rsidRPr="00E36FBD">
        <w:t xml:space="preserve"> </w:t>
      </w:r>
    </w:p>
    <w:p w14:paraId="0CC28293" w14:textId="77777777" w:rsidR="001B68D4" w:rsidRPr="00E36FBD" w:rsidRDefault="001B68D4" w:rsidP="001B68D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36FBD">
        <w:rPr>
          <w:rFonts w:eastAsia="Times New Roman"/>
          <w:sz w:val="24"/>
          <w:szCs w:val="24"/>
        </w:rPr>
        <w:t xml:space="preserve">Целями изучения дисциплины </w:t>
      </w:r>
      <w:r w:rsidRPr="00E36FBD">
        <w:rPr>
          <w:sz w:val="24"/>
          <w:szCs w:val="24"/>
        </w:rPr>
        <w:t>«</w:t>
      </w:r>
      <w:r>
        <w:rPr>
          <w:sz w:val="24"/>
          <w:szCs w:val="24"/>
        </w:rPr>
        <w:t>Метрология</w:t>
      </w:r>
      <w:r w:rsidRPr="00E36FBD">
        <w:rPr>
          <w:sz w:val="24"/>
          <w:szCs w:val="24"/>
        </w:rPr>
        <w:t>»</w:t>
      </w:r>
      <w:r w:rsidRPr="00E36FBD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14:paraId="1D180750" w14:textId="77777777" w:rsidR="001B68D4" w:rsidRPr="00D8370B" w:rsidRDefault="001B68D4" w:rsidP="001B68D4">
      <w:pPr>
        <w:numPr>
          <w:ilvl w:val="0"/>
          <w:numId w:val="7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>Формирование</w:t>
      </w:r>
      <w:r w:rsidRPr="00D8370B">
        <w:rPr>
          <w:sz w:val="24"/>
          <w:szCs w:val="24"/>
        </w:rPr>
        <w:t xml:space="preserve"> у </w:t>
      </w:r>
      <w:r w:rsidRPr="00850EB1">
        <w:rPr>
          <w:rFonts w:eastAsia="Times New Roman"/>
          <w:sz w:val="24"/>
          <w:szCs w:val="24"/>
        </w:rPr>
        <w:t>обучающихся</w:t>
      </w:r>
      <w:r w:rsidRPr="00D8370B">
        <w:rPr>
          <w:sz w:val="24"/>
          <w:szCs w:val="24"/>
        </w:rPr>
        <w:t xml:space="preserve"> понимание роли метрологического</w:t>
      </w:r>
      <w:r>
        <w:rPr>
          <w:sz w:val="24"/>
          <w:szCs w:val="24"/>
        </w:rPr>
        <w:t xml:space="preserve"> обеспечения в освоении последу</w:t>
      </w:r>
      <w:r w:rsidRPr="00D8370B">
        <w:rPr>
          <w:sz w:val="24"/>
          <w:szCs w:val="24"/>
        </w:rPr>
        <w:t>ющих дисциплин профессионального цикла и их дальнейшей производственной деятельности;</w:t>
      </w:r>
    </w:p>
    <w:p w14:paraId="3DDD4D99" w14:textId="77777777" w:rsidR="001B68D4" w:rsidRPr="00D8370B" w:rsidRDefault="001B68D4" w:rsidP="001B68D4">
      <w:pPr>
        <w:numPr>
          <w:ilvl w:val="0"/>
          <w:numId w:val="7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>Формирование</w:t>
      </w:r>
      <w:r w:rsidRPr="00D8370B">
        <w:rPr>
          <w:sz w:val="24"/>
          <w:szCs w:val="24"/>
        </w:rPr>
        <w:t xml:space="preserve"> у </w:t>
      </w:r>
      <w:proofErr w:type="gramStart"/>
      <w:r w:rsidRPr="00850EB1">
        <w:rPr>
          <w:rFonts w:eastAsia="Times New Roman"/>
          <w:sz w:val="24"/>
          <w:szCs w:val="24"/>
        </w:rPr>
        <w:t>обучающихся</w:t>
      </w:r>
      <w:proofErr w:type="gramEnd"/>
      <w:r w:rsidRPr="00D8370B">
        <w:rPr>
          <w:sz w:val="24"/>
          <w:szCs w:val="24"/>
        </w:rPr>
        <w:t xml:space="preserve"> определенное мировоззрение в осознании социальной значимости  своей будущей профессии;</w:t>
      </w:r>
    </w:p>
    <w:p w14:paraId="6DF6AFA2" w14:textId="77777777" w:rsidR="001B68D4" w:rsidRPr="00D8370B" w:rsidRDefault="001B68D4" w:rsidP="001B68D4">
      <w:pPr>
        <w:numPr>
          <w:ilvl w:val="0"/>
          <w:numId w:val="7"/>
        </w:numPr>
        <w:shd w:val="clear" w:color="auto" w:fill="FFFFFF"/>
        <w:ind w:right="168"/>
        <w:jc w:val="both"/>
        <w:rPr>
          <w:sz w:val="24"/>
          <w:szCs w:val="24"/>
        </w:rPr>
      </w:pPr>
      <w:r w:rsidRPr="00D8370B">
        <w:rPr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Pr="00D8370B">
        <w:rPr>
          <w:sz w:val="24"/>
          <w:szCs w:val="24"/>
        </w:rPr>
        <w:t>аскрыт</w:t>
      </w:r>
      <w:r>
        <w:rPr>
          <w:sz w:val="24"/>
          <w:szCs w:val="24"/>
        </w:rPr>
        <w:t>ие</w:t>
      </w:r>
      <w:r w:rsidRPr="00D8370B">
        <w:rPr>
          <w:sz w:val="24"/>
          <w:szCs w:val="24"/>
        </w:rPr>
        <w:t xml:space="preserve"> сут</w:t>
      </w:r>
      <w:r>
        <w:rPr>
          <w:sz w:val="24"/>
          <w:szCs w:val="24"/>
        </w:rPr>
        <w:t>и</w:t>
      </w:r>
      <w:r w:rsidRPr="00D8370B">
        <w:rPr>
          <w:sz w:val="24"/>
          <w:szCs w:val="24"/>
        </w:rPr>
        <w:t xml:space="preserve"> и возможности использования полученных знаний </w:t>
      </w:r>
      <w:r>
        <w:rPr>
          <w:sz w:val="24"/>
          <w:szCs w:val="24"/>
        </w:rPr>
        <w:t>при</w:t>
      </w:r>
      <w:r w:rsidRPr="00D8370B">
        <w:rPr>
          <w:sz w:val="24"/>
          <w:szCs w:val="24"/>
        </w:rPr>
        <w:t xml:space="preserve"> разработке метрологического обеспечения, контроля и надзора, нацеленных на поддержание единства измерений;</w:t>
      </w:r>
    </w:p>
    <w:p w14:paraId="2BBCDDE0" w14:textId="77777777" w:rsidR="001B68D4" w:rsidRPr="00D8370B" w:rsidRDefault="001B68D4" w:rsidP="001B68D4">
      <w:pPr>
        <w:numPr>
          <w:ilvl w:val="0"/>
          <w:numId w:val="7"/>
        </w:numPr>
        <w:shd w:val="clear" w:color="auto" w:fill="FFFFFF"/>
        <w:ind w:right="168"/>
        <w:jc w:val="both"/>
        <w:rPr>
          <w:sz w:val="24"/>
          <w:szCs w:val="24"/>
        </w:rPr>
      </w:pPr>
      <w:r w:rsidRPr="00D8370B">
        <w:rPr>
          <w:sz w:val="24"/>
          <w:szCs w:val="24"/>
        </w:rPr>
        <w:t xml:space="preserve"> </w:t>
      </w:r>
      <w:r w:rsidRPr="00850EB1">
        <w:rPr>
          <w:rFonts w:eastAsia="Times New Roman"/>
          <w:sz w:val="24"/>
          <w:szCs w:val="24"/>
        </w:rPr>
        <w:t>Формирование</w:t>
      </w:r>
      <w:r w:rsidRPr="00D8370B">
        <w:rPr>
          <w:sz w:val="24"/>
          <w:szCs w:val="24"/>
        </w:rPr>
        <w:t xml:space="preserve"> способност</w:t>
      </w:r>
      <w:r>
        <w:rPr>
          <w:sz w:val="24"/>
          <w:szCs w:val="24"/>
        </w:rPr>
        <w:t>и</w:t>
      </w:r>
      <w:r w:rsidRPr="00D8370B">
        <w:rPr>
          <w:sz w:val="24"/>
          <w:szCs w:val="24"/>
        </w:rPr>
        <w:t xml:space="preserve"> применять полученные знания при решении поставленных задач</w:t>
      </w:r>
    </w:p>
    <w:p w14:paraId="0798B62A" w14:textId="77777777" w:rsidR="001B68D4" w:rsidRPr="00850EB1" w:rsidRDefault="001B68D4" w:rsidP="001B68D4">
      <w:pPr>
        <w:numPr>
          <w:ilvl w:val="0"/>
          <w:numId w:val="7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 xml:space="preserve"> Формирование у обучающихся компетенций, установленных образовательной программой в соответствии с ФГОС </w:t>
      </w:r>
      <w:proofErr w:type="gramStart"/>
      <w:r w:rsidRPr="00850EB1">
        <w:rPr>
          <w:rFonts w:eastAsia="Times New Roman"/>
          <w:sz w:val="24"/>
          <w:szCs w:val="24"/>
        </w:rPr>
        <w:t>ВО</w:t>
      </w:r>
      <w:proofErr w:type="gramEnd"/>
      <w:r w:rsidRPr="00850EB1">
        <w:rPr>
          <w:rFonts w:eastAsia="Times New Roman"/>
          <w:sz w:val="24"/>
          <w:szCs w:val="24"/>
        </w:rPr>
        <w:t xml:space="preserve"> по данной дисциплине</w:t>
      </w:r>
      <w:r w:rsidRPr="00850EB1">
        <w:rPr>
          <w:sz w:val="24"/>
          <w:szCs w:val="24"/>
        </w:rPr>
        <w:t>.</w:t>
      </w:r>
    </w:p>
    <w:p w14:paraId="35911DAB" w14:textId="5D842A27" w:rsidR="00655A44" w:rsidRPr="00E36FBD" w:rsidRDefault="00655A44" w:rsidP="00F67F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36FBD">
        <w:rPr>
          <w:sz w:val="24"/>
          <w:szCs w:val="24"/>
        </w:rPr>
        <w:t xml:space="preserve">Результатом </w:t>
      </w:r>
      <w:proofErr w:type="gramStart"/>
      <w:r w:rsidRPr="00E36FBD">
        <w:rPr>
          <w:sz w:val="24"/>
          <w:szCs w:val="24"/>
        </w:rPr>
        <w:t>обучения по дисциплине</w:t>
      </w:r>
      <w:proofErr w:type="gramEnd"/>
      <w:r w:rsidR="00F47D5C" w:rsidRPr="00E36FBD">
        <w:rPr>
          <w:sz w:val="24"/>
          <w:szCs w:val="24"/>
        </w:rPr>
        <w:t xml:space="preserve"> </w:t>
      </w:r>
      <w:r w:rsidRPr="00E36FBD">
        <w:rPr>
          <w:sz w:val="24"/>
          <w:szCs w:val="24"/>
        </w:rPr>
        <w:t xml:space="preserve">является </w:t>
      </w:r>
      <w:r w:rsidR="00963DA6" w:rsidRPr="00E36FBD">
        <w:rPr>
          <w:sz w:val="24"/>
          <w:szCs w:val="24"/>
        </w:rPr>
        <w:t xml:space="preserve">овладение обучающимися </w:t>
      </w:r>
      <w:r w:rsidR="00963DA6" w:rsidRPr="00E36FBD">
        <w:rPr>
          <w:rFonts w:eastAsia="Times New Roman"/>
          <w:sz w:val="24"/>
          <w:szCs w:val="24"/>
        </w:rPr>
        <w:t>знаниями, умения</w:t>
      </w:r>
      <w:r w:rsidR="00F47D5C" w:rsidRPr="00E36FBD">
        <w:rPr>
          <w:rFonts w:eastAsia="Times New Roman"/>
          <w:sz w:val="24"/>
          <w:szCs w:val="24"/>
        </w:rPr>
        <w:t>ми</w:t>
      </w:r>
      <w:r w:rsidR="00963DA6" w:rsidRPr="00E36FBD">
        <w:rPr>
          <w:rFonts w:eastAsia="Times New Roman"/>
          <w:sz w:val="24"/>
          <w:szCs w:val="24"/>
        </w:rPr>
        <w:t>, навык</w:t>
      </w:r>
      <w:r w:rsidR="00F47D5C" w:rsidRPr="00E36FBD">
        <w:rPr>
          <w:rFonts w:eastAsia="Times New Roman"/>
          <w:sz w:val="24"/>
          <w:szCs w:val="24"/>
        </w:rPr>
        <w:t>ами</w:t>
      </w:r>
      <w:r w:rsidR="00963DA6" w:rsidRPr="00E36FBD">
        <w:rPr>
          <w:rFonts w:eastAsia="Times New Roman"/>
          <w:sz w:val="24"/>
          <w:szCs w:val="24"/>
        </w:rPr>
        <w:t xml:space="preserve"> и опыт</w:t>
      </w:r>
      <w:r w:rsidR="00F47D5C" w:rsidRPr="00E36FBD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36FBD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36FBD">
        <w:rPr>
          <w:rFonts w:eastAsia="Times New Roman"/>
          <w:sz w:val="24"/>
          <w:szCs w:val="24"/>
        </w:rPr>
        <w:t>обеспечивающими</w:t>
      </w:r>
      <w:r w:rsidR="00963DA6" w:rsidRPr="00E36FBD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E36FBD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 w:rsidRPr="00E36FBD">
        <w:t>Формируемые компетенции и и</w:t>
      </w:r>
      <w:r w:rsidR="00BB07B6" w:rsidRPr="00E36FBD">
        <w:t>ндикаторы достижения</w:t>
      </w:r>
      <w:r w:rsidRPr="00E36FBD">
        <w:t xml:space="preserve"> компетенци</w:t>
      </w:r>
      <w:r w:rsidR="001B7811" w:rsidRPr="00E36FBD">
        <w:t>й</w:t>
      </w:r>
      <w:r w:rsidRPr="00E36FBD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1B68D4" w:rsidRPr="00E36FBD" w14:paraId="05DC93D3" w14:textId="77777777" w:rsidTr="00B8586A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7583F1" w14:textId="77777777" w:rsidR="001B68D4" w:rsidRPr="00E36FBD" w:rsidRDefault="001B68D4" w:rsidP="00B8586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36FB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538480" w14:textId="77777777" w:rsidR="001B68D4" w:rsidRPr="00E36FBD" w:rsidRDefault="001B68D4" w:rsidP="00B858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Код и наименование индикатора</w:t>
            </w:r>
          </w:p>
          <w:p w14:paraId="110EF513" w14:textId="77777777" w:rsidR="001B68D4" w:rsidRPr="00E36FBD" w:rsidRDefault="001B68D4" w:rsidP="00B858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достижения компетенции</w:t>
            </w:r>
          </w:p>
        </w:tc>
      </w:tr>
      <w:tr w:rsidR="001B68D4" w:rsidRPr="00E36FBD" w14:paraId="7085B801" w14:textId="77777777" w:rsidTr="00B8586A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FC8C9" w14:textId="77777777" w:rsidR="001B68D4" w:rsidRPr="00CB7C11" w:rsidRDefault="001B68D4" w:rsidP="00B8586A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E2FA3">
              <w:rPr>
                <w:sz w:val="22"/>
                <w:szCs w:val="22"/>
              </w:rPr>
              <w:t>ПК-1.</w:t>
            </w:r>
            <w:r w:rsidRPr="007E2FA3">
              <w:rPr>
                <w:sz w:val="22"/>
                <w:szCs w:val="22"/>
              </w:rPr>
              <w:tab/>
            </w:r>
            <w:proofErr w:type="gramStart"/>
            <w:r w:rsidRPr="007E2FA3">
              <w:rPr>
                <w:sz w:val="22"/>
                <w:szCs w:val="22"/>
              </w:rPr>
              <w:t>Способен</w:t>
            </w:r>
            <w:proofErr w:type="gramEnd"/>
            <w:r w:rsidRPr="007E2FA3">
              <w:rPr>
                <w:sz w:val="22"/>
                <w:szCs w:val="22"/>
              </w:rPr>
              <w:t xml:space="preserve"> разрабатывать и актуализировать документы по стандартизации, используемые в деятельности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6BDA2" w14:textId="77777777" w:rsidR="001B68D4" w:rsidRPr="00E36FBD" w:rsidRDefault="001B68D4" w:rsidP="00B8586A">
            <w:pPr>
              <w:pStyle w:val="af0"/>
              <w:ind w:left="0"/>
              <w:jc w:val="both"/>
              <w:rPr>
                <w:i/>
              </w:rPr>
            </w:pPr>
            <w:r w:rsidRPr="00133D08">
              <w:t>ИД-ПК-1.2</w:t>
            </w:r>
            <w:r>
              <w:t xml:space="preserve"> </w:t>
            </w:r>
            <w:r w:rsidRPr="007E2FA3">
              <w:t>Разработка и актуализация стандартов и технических условий на выпускаемую организацией продукцию (предоставление услуг); нормативных документов организации в области метрологического обеспечения; документации системы менеджмента качества</w:t>
            </w:r>
          </w:p>
        </w:tc>
      </w:tr>
      <w:tr w:rsidR="001B68D4" w:rsidRPr="00E36FBD" w14:paraId="0CE58435" w14:textId="77777777" w:rsidTr="00B8586A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F0FB7E" w14:textId="77777777" w:rsidR="001B68D4" w:rsidRPr="00CB7C11" w:rsidRDefault="001B68D4" w:rsidP="00B8586A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E2FA3">
              <w:rPr>
                <w:sz w:val="22"/>
                <w:szCs w:val="22"/>
              </w:rPr>
              <w:lastRenderedPageBreak/>
              <w:t>ПК-4.</w:t>
            </w:r>
            <w:r w:rsidRPr="007E2FA3">
              <w:rPr>
                <w:sz w:val="22"/>
                <w:szCs w:val="22"/>
              </w:rPr>
              <w:tab/>
            </w:r>
            <w:proofErr w:type="gramStart"/>
            <w:r w:rsidRPr="007E2FA3">
              <w:rPr>
                <w:sz w:val="22"/>
                <w:szCs w:val="22"/>
              </w:rPr>
              <w:t>Способен</w:t>
            </w:r>
            <w:proofErr w:type="gramEnd"/>
            <w:r w:rsidRPr="007E2FA3">
              <w:rPr>
                <w:sz w:val="22"/>
                <w:szCs w:val="22"/>
              </w:rPr>
              <w:t xml:space="preserve"> проводить работы по метрологическому обеспечению деятельности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F7A7" w14:textId="77777777" w:rsidR="001B68D4" w:rsidRPr="00E36FBD" w:rsidRDefault="001B68D4" w:rsidP="00B8586A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>
              <w:rPr>
                <w:color w:val="000000"/>
              </w:rPr>
              <w:t xml:space="preserve">ИД-ПК-4.1 </w:t>
            </w:r>
            <w:r w:rsidRPr="007E2FA3">
              <w:rPr>
                <w:color w:val="000000"/>
              </w:rPr>
              <w:t>Метрологический надзор за соблюдением правил и норм обеспечения единства измерений, состояния и применения средств измерений</w:t>
            </w:r>
          </w:p>
        </w:tc>
      </w:tr>
      <w:tr w:rsidR="001B68D4" w:rsidRPr="00E36FBD" w14:paraId="3A976614" w14:textId="77777777" w:rsidTr="00B8586A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DA41E" w14:textId="77777777" w:rsidR="001B68D4" w:rsidRPr="00CB7C11" w:rsidRDefault="001B68D4" w:rsidP="00B8586A">
            <w:pPr>
              <w:pStyle w:val="pboth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FBF3" w14:textId="77777777" w:rsidR="001B68D4" w:rsidRPr="00E36FBD" w:rsidRDefault="001B68D4" w:rsidP="00B8586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i/>
                <w:color w:val="auto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ИД-ПК-4.2 </w:t>
            </w:r>
            <w:r w:rsidRPr="007E2FA3">
              <w:rPr>
                <w:color w:val="000000"/>
              </w:rPr>
              <w:t>Метрологическая экспертиза технической документации</w:t>
            </w:r>
          </w:p>
        </w:tc>
      </w:tr>
      <w:tr w:rsidR="001B68D4" w:rsidRPr="00E36FBD" w14:paraId="58ED67E7" w14:textId="77777777" w:rsidTr="00B8586A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33EE12" w14:textId="77777777" w:rsidR="001B68D4" w:rsidRPr="00CB7C11" w:rsidRDefault="001B68D4" w:rsidP="00B8586A">
            <w:pPr>
              <w:pStyle w:val="pboth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1C74" w14:textId="77777777" w:rsidR="001B68D4" w:rsidRPr="00133D08" w:rsidRDefault="001B68D4" w:rsidP="00B85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ИД-ПК-4.3 </w:t>
            </w:r>
            <w:r w:rsidRPr="007E2FA3">
              <w:rPr>
                <w:color w:val="000000"/>
              </w:rPr>
              <w:t>Аттестация испытательного оборудования и специальных средств измерений</w:t>
            </w:r>
          </w:p>
        </w:tc>
      </w:tr>
      <w:tr w:rsidR="001B68D4" w:rsidRPr="00E36FBD" w14:paraId="00A10B4E" w14:textId="77777777" w:rsidTr="00B8586A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7F9FD" w14:textId="77777777" w:rsidR="001B68D4" w:rsidRPr="00CB7C11" w:rsidRDefault="001B68D4" w:rsidP="00B8586A">
            <w:pPr>
              <w:pStyle w:val="pboth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160E" w14:textId="77777777" w:rsidR="001B68D4" w:rsidRPr="00133D08" w:rsidRDefault="001B68D4" w:rsidP="00B85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ИД-ПК-4.4 </w:t>
            </w:r>
            <w:r w:rsidRPr="007E2FA3">
              <w:rPr>
                <w:color w:val="000000"/>
              </w:rPr>
              <w:t>Поверка (калибровка) средств измерений</w:t>
            </w:r>
          </w:p>
        </w:tc>
      </w:tr>
      <w:tr w:rsidR="001B68D4" w:rsidRPr="00E36FBD" w14:paraId="3C16D4F5" w14:textId="77777777" w:rsidTr="00B8586A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B5852" w14:textId="77777777" w:rsidR="001B68D4" w:rsidRPr="00CB7C11" w:rsidRDefault="001B68D4" w:rsidP="00B8586A">
            <w:pPr>
              <w:pStyle w:val="pboth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2958" w14:textId="77777777" w:rsidR="001B68D4" w:rsidRPr="00133D08" w:rsidRDefault="001B68D4" w:rsidP="00B85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ИД-ПК-4.5 </w:t>
            </w:r>
            <w:r w:rsidRPr="007E2FA3">
              <w:rPr>
                <w:color w:val="000000"/>
              </w:rPr>
              <w:t>Разработка и аттестация методик измерений и испытаний</w:t>
            </w:r>
          </w:p>
        </w:tc>
      </w:tr>
      <w:tr w:rsidR="001B68D4" w:rsidRPr="00E36FBD" w14:paraId="03F687B1" w14:textId="77777777" w:rsidTr="00B8586A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4997D" w14:textId="77777777" w:rsidR="001B68D4" w:rsidRPr="00CB7C11" w:rsidRDefault="001B68D4" w:rsidP="00B8586A">
            <w:pPr>
              <w:pStyle w:val="pboth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2C20" w14:textId="77777777" w:rsidR="001B68D4" w:rsidRPr="00133D08" w:rsidRDefault="001B68D4" w:rsidP="00B85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ИД-ПК-4.6 </w:t>
            </w:r>
            <w:r w:rsidRPr="007E2FA3">
              <w:rPr>
                <w:color w:val="000000"/>
              </w:rPr>
              <w:t>Проведение измерений и испытаний по заданным методикам, обработка и анализ результатов</w:t>
            </w:r>
          </w:p>
        </w:tc>
      </w:tr>
    </w:tbl>
    <w:p w14:paraId="3D29BC46" w14:textId="77777777" w:rsidR="00A83783" w:rsidRDefault="00A83783" w:rsidP="00A83783"/>
    <w:p w14:paraId="0891304B" w14:textId="77777777" w:rsidR="001B68D4" w:rsidRDefault="001B68D4" w:rsidP="00A83783"/>
    <w:p w14:paraId="2C7F23D3" w14:textId="77777777" w:rsidR="007B65C7" w:rsidRPr="00E36FBD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E36FBD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36FBD" w:rsidRPr="00E36FBD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E36FBD" w:rsidRDefault="007B65C7" w:rsidP="00037666">
            <w:pPr>
              <w:rPr>
                <w:i/>
              </w:rPr>
            </w:pPr>
            <w:r w:rsidRPr="00E36FB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3D8E3EC" w:rsidR="007B65C7" w:rsidRPr="005449DE" w:rsidRDefault="001B68D4" w:rsidP="00037666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36FBD" w:rsidRDefault="007B65C7" w:rsidP="00037666">
            <w:pPr>
              <w:jc w:val="center"/>
            </w:pPr>
            <w:proofErr w:type="spellStart"/>
            <w:r w:rsidRPr="00E36FBD">
              <w:rPr>
                <w:b/>
                <w:sz w:val="24"/>
                <w:szCs w:val="24"/>
              </w:rPr>
              <w:t>з.е</w:t>
            </w:r>
            <w:proofErr w:type="spellEnd"/>
            <w:r w:rsidRPr="00E36F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50A47BC" w:rsidR="007B65C7" w:rsidRPr="005449DE" w:rsidRDefault="001B68D4" w:rsidP="00037666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36FBD" w:rsidRDefault="007B65C7" w:rsidP="00037666">
            <w:pPr>
              <w:rPr>
                <w:i/>
              </w:rPr>
            </w:pPr>
            <w:r w:rsidRPr="00E36FBD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E36FBD" w:rsidRDefault="007B65C7" w:rsidP="007B65C7">
      <w:pPr>
        <w:rPr>
          <w:b/>
        </w:rPr>
      </w:pPr>
    </w:p>
    <w:sectPr w:rsidR="007B65C7" w:rsidRPr="00E36FBD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11C30" w14:textId="77777777" w:rsidR="0062414D" w:rsidRDefault="0062414D" w:rsidP="005E3840">
      <w:r>
        <w:separator/>
      </w:r>
    </w:p>
  </w:endnote>
  <w:endnote w:type="continuationSeparator" w:id="0">
    <w:p w14:paraId="0E5162F6" w14:textId="77777777" w:rsidR="0062414D" w:rsidRDefault="0062414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42795" w14:textId="77777777" w:rsidR="0062414D" w:rsidRDefault="0062414D" w:rsidP="005E3840">
      <w:r>
        <w:separator/>
      </w:r>
    </w:p>
  </w:footnote>
  <w:footnote w:type="continuationSeparator" w:id="0">
    <w:p w14:paraId="66581E5A" w14:textId="77777777" w:rsidR="0062414D" w:rsidRDefault="0062414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32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8F118F"/>
    <w:multiLevelType w:val="multilevel"/>
    <w:tmpl w:val="A13E393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8B3397"/>
    <w:multiLevelType w:val="hybridMultilevel"/>
    <w:tmpl w:val="D8E0B802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097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4197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40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79F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68D4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52BA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9732D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04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165A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05C0"/>
    <w:rsid w:val="004F26D2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49DE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F35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0EC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414D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1148"/>
    <w:rsid w:val="008606A6"/>
    <w:rsid w:val="00861BB0"/>
    <w:rsid w:val="00861C5B"/>
    <w:rsid w:val="00864324"/>
    <w:rsid w:val="00865677"/>
    <w:rsid w:val="00865A79"/>
    <w:rsid w:val="008678FB"/>
    <w:rsid w:val="00867E01"/>
    <w:rsid w:val="008748E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83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11DE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7C11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6FBD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7F3F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1EB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5FD8-D146-4753-B144-38458459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9</cp:revision>
  <cp:lastPrinted>2021-05-14T12:22:00Z</cp:lastPrinted>
  <dcterms:created xsi:type="dcterms:W3CDTF">2022-01-03T20:25:00Z</dcterms:created>
  <dcterms:modified xsi:type="dcterms:W3CDTF">2022-05-14T09:33:00Z</dcterms:modified>
</cp:coreProperties>
</file>