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BEF9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86B65DB" w:rsidR="005558F8" w:rsidRPr="008E2589" w:rsidRDefault="005558F8" w:rsidP="008E258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E258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A6AF897" w:rsidR="00E05948" w:rsidRPr="00C258B0" w:rsidRDefault="00722D4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Разработка и аттестация методик измерений и испытаний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697FB0" w:rsidR="00D1678A" w:rsidRPr="000743F9" w:rsidRDefault="00D1678A" w:rsidP="00212DA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212DA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88FC18D" w:rsidR="00212DAA" w:rsidRPr="000743F9" w:rsidRDefault="00212DAA" w:rsidP="00212DA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48427B9" w:rsidR="00212DAA" w:rsidRPr="000743F9" w:rsidRDefault="00212DAA" w:rsidP="008E0752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 xml:space="preserve">27.03.01 </w:t>
            </w:r>
          </w:p>
        </w:tc>
        <w:tc>
          <w:tcPr>
            <w:tcW w:w="5209" w:type="dxa"/>
            <w:shd w:val="clear" w:color="auto" w:fill="auto"/>
          </w:tcPr>
          <w:p w14:paraId="590A5011" w14:textId="034E4DFE" w:rsidR="00212DAA" w:rsidRPr="000743F9" w:rsidRDefault="00212DAA" w:rsidP="00B51943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212DA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1AF953E" w:rsidR="00212DAA" w:rsidRPr="000743F9" w:rsidRDefault="00212DAA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1611218" w:rsidR="00212DAA" w:rsidRPr="000743F9" w:rsidRDefault="00212DAA" w:rsidP="00B51943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212DA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212DAA" w:rsidRPr="000743F9" w:rsidRDefault="00212DA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A27EF2" w:rsidR="00212DAA" w:rsidRPr="00212DAA" w:rsidRDefault="00212DAA" w:rsidP="006470FB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4 года</w:t>
            </w:r>
          </w:p>
        </w:tc>
      </w:tr>
      <w:tr w:rsidR="00212DA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7FD5E03" w:rsidR="00212DAA" w:rsidRPr="000743F9" w:rsidRDefault="00212DAA" w:rsidP="00212DA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8909656" w:rsidR="00212DAA" w:rsidRPr="000743F9" w:rsidRDefault="00212DAA" w:rsidP="008E0752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E4DD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32EEA680" w:rsidR="004E4C46" w:rsidRPr="00212DAA" w:rsidRDefault="005E642D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212DAA" w:rsidRPr="00C65492">
        <w:rPr>
          <w:sz w:val="24"/>
          <w:szCs w:val="24"/>
        </w:rPr>
        <w:t>«</w:t>
      </w:r>
      <w:r w:rsidR="00C17049" w:rsidRPr="009E2E06">
        <w:rPr>
          <w:rFonts w:eastAsia="Times New Roman"/>
          <w:sz w:val="24"/>
          <w:szCs w:val="24"/>
        </w:rPr>
        <w:t>Разработка и аттестация методик измерений и испытаний</w:t>
      </w:r>
      <w:bookmarkStart w:id="11" w:name="_GoBack"/>
      <w:bookmarkEnd w:id="11"/>
      <w:r w:rsidR="00212DAA" w:rsidRPr="00C65492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722D41">
        <w:rPr>
          <w:sz w:val="24"/>
          <w:szCs w:val="24"/>
        </w:rPr>
        <w:t>восьмом</w:t>
      </w:r>
      <w:r w:rsidR="004E4C46" w:rsidRPr="00212DAA">
        <w:rPr>
          <w:sz w:val="24"/>
          <w:szCs w:val="24"/>
        </w:rPr>
        <w:t xml:space="preserve"> семестре.</w:t>
      </w:r>
    </w:p>
    <w:p w14:paraId="2DDEB8CC" w14:textId="3003E7AB" w:rsidR="00A84551" w:rsidRDefault="00A84551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12DAA">
        <w:rPr>
          <w:sz w:val="24"/>
          <w:szCs w:val="24"/>
        </w:rPr>
        <w:t>Курсовая работа</w:t>
      </w:r>
      <w:r w:rsidR="00212DAA">
        <w:rPr>
          <w:sz w:val="24"/>
          <w:szCs w:val="24"/>
        </w:rPr>
        <w:t xml:space="preserve"> </w:t>
      </w:r>
      <w:r w:rsidRPr="00212DAA">
        <w:rPr>
          <w:sz w:val="24"/>
          <w:szCs w:val="24"/>
        </w:rPr>
        <w:t>–</w:t>
      </w:r>
      <w:r w:rsidR="00212DA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212DAA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173C56E7" w14:textId="3A926A02" w:rsidR="00212DAA" w:rsidRPr="00212DAA" w:rsidRDefault="00797466" w:rsidP="007E4DDB">
      <w:pPr>
        <w:pStyle w:val="af0"/>
        <w:numPr>
          <w:ilvl w:val="3"/>
          <w:numId w:val="5"/>
        </w:numPr>
        <w:jc w:val="both"/>
      </w:pPr>
      <w:r>
        <w:rPr>
          <w:bCs/>
          <w:sz w:val="24"/>
          <w:szCs w:val="24"/>
        </w:rPr>
        <w:t>зачет</w:t>
      </w:r>
      <w:r w:rsidR="00722D41">
        <w:rPr>
          <w:bCs/>
          <w:sz w:val="24"/>
          <w:szCs w:val="24"/>
        </w:rPr>
        <w:t xml:space="preserve"> с оценкой, экзамен</w:t>
      </w:r>
    </w:p>
    <w:p w14:paraId="227636A5" w14:textId="00DE91DF" w:rsidR="00A84551" w:rsidRPr="007B449A" w:rsidRDefault="00A84551" w:rsidP="00212DAA">
      <w:pPr>
        <w:pStyle w:val="2"/>
      </w:pPr>
      <w:r w:rsidRPr="007B449A">
        <w:t>Место учебной дисциплины (модуля) в структуре ОПОП</w:t>
      </w:r>
    </w:p>
    <w:p w14:paraId="7920E654" w14:textId="51E7497E" w:rsidR="007E18CB" w:rsidRPr="00212DAA" w:rsidRDefault="007E18CB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212DAA" w:rsidRPr="00C65492">
        <w:rPr>
          <w:sz w:val="24"/>
          <w:szCs w:val="24"/>
        </w:rPr>
        <w:t>«</w:t>
      </w:r>
      <w:r w:rsidR="00722D41" w:rsidRPr="006F247B">
        <w:rPr>
          <w:rFonts w:eastAsia="Times New Roman"/>
          <w:sz w:val="24"/>
          <w:szCs w:val="24"/>
        </w:rPr>
        <w:t>Разработка и аттестация методик измерений и испытаний</w:t>
      </w:r>
      <w:r w:rsidR="00212DAA" w:rsidRPr="00C65492">
        <w:rPr>
          <w:sz w:val="24"/>
          <w:szCs w:val="24"/>
        </w:rPr>
        <w:t>»</w:t>
      </w:r>
      <w:r w:rsidR="00212DAA">
        <w:rPr>
          <w:sz w:val="24"/>
          <w:szCs w:val="24"/>
        </w:rPr>
        <w:t xml:space="preserve"> </w:t>
      </w:r>
      <w:r w:rsidRPr="00212DA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E173B7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BFB34AE" w14:textId="3104A30E" w:rsidR="00212DAA" w:rsidRPr="00E52C70" w:rsidRDefault="00212DAA" w:rsidP="007E4DD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3D02CA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 w:rsidR="00722D41" w:rsidRPr="006F247B">
        <w:rPr>
          <w:rFonts w:eastAsia="Times New Roman"/>
          <w:sz w:val="24"/>
          <w:szCs w:val="24"/>
        </w:rPr>
        <w:t>Разработка и аттестация методик измерений и испытаний</w:t>
      </w:r>
      <w:r w:rsidRPr="003D02C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17200F57" w14:textId="77777777" w:rsidR="00722D41" w:rsidRPr="00A2779C" w:rsidRDefault="00722D41" w:rsidP="00722D41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анализа</w:t>
      </w:r>
      <w:r w:rsidRPr="00A2779C">
        <w:rPr>
          <w:sz w:val="24"/>
          <w:szCs w:val="24"/>
        </w:rPr>
        <w:t xml:space="preserve"> содержани</w:t>
      </w:r>
      <w:r>
        <w:rPr>
          <w:sz w:val="24"/>
          <w:szCs w:val="24"/>
        </w:rPr>
        <w:t>я</w:t>
      </w:r>
      <w:r w:rsidRPr="00A2779C">
        <w:rPr>
          <w:sz w:val="24"/>
          <w:szCs w:val="24"/>
        </w:rPr>
        <w:t xml:space="preserve"> методик выполнения измерений и стандартов, содержащих требования к методам испытаний</w:t>
      </w:r>
      <w:r>
        <w:rPr>
          <w:sz w:val="24"/>
          <w:szCs w:val="24"/>
        </w:rPr>
        <w:t>;</w:t>
      </w:r>
      <w:r w:rsidRPr="00A2779C">
        <w:rPr>
          <w:sz w:val="24"/>
          <w:szCs w:val="24"/>
        </w:rPr>
        <w:t xml:space="preserve"> </w:t>
      </w:r>
    </w:p>
    <w:p w14:paraId="43F9334E" w14:textId="77777777" w:rsidR="00722D41" w:rsidRDefault="00722D41" w:rsidP="00722D41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освоение обучающимися умения в</w:t>
      </w:r>
      <w:r w:rsidRPr="00A2779C">
        <w:rPr>
          <w:sz w:val="24"/>
          <w:szCs w:val="24"/>
        </w:rPr>
        <w:t>ыбира</w:t>
      </w:r>
      <w:r>
        <w:rPr>
          <w:sz w:val="24"/>
          <w:szCs w:val="24"/>
        </w:rPr>
        <w:t>ть</w:t>
      </w:r>
      <w:r w:rsidRPr="00A2779C">
        <w:rPr>
          <w:sz w:val="24"/>
          <w:szCs w:val="24"/>
        </w:rPr>
        <w:t xml:space="preserve"> общую схему испытаний в соответствии с назначение</w:t>
      </w:r>
      <w:r>
        <w:rPr>
          <w:sz w:val="24"/>
          <w:szCs w:val="24"/>
        </w:rPr>
        <w:t>м продукции и ее особенностями;</w:t>
      </w:r>
    </w:p>
    <w:p w14:paraId="4A3201BD" w14:textId="77777777" w:rsidR="00722D41" w:rsidRPr="00A2779C" w:rsidRDefault="00722D41" w:rsidP="00722D41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умения п</w:t>
      </w:r>
      <w:r w:rsidRPr="00A2779C">
        <w:rPr>
          <w:sz w:val="24"/>
          <w:szCs w:val="24"/>
        </w:rPr>
        <w:t>одбира</w:t>
      </w:r>
      <w:r>
        <w:rPr>
          <w:sz w:val="24"/>
          <w:szCs w:val="24"/>
        </w:rPr>
        <w:t>ть</w:t>
      </w:r>
      <w:r w:rsidRPr="00A2779C">
        <w:rPr>
          <w:sz w:val="24"/>
          <w:szCs w:val="24"/>
        </w:rPr>
        <w:t xml:space="preserve"> оптимальные параметры испытаний</w:t>
      </w:r>
      <w:r>
        <w:rPr>
          <w:sz w:val="24"/>
          <w:szCs w:val="24"/>
        </w:rPr>
        <w:t>;</w:t>
      </w:r>
    </w:p>
    <w:p w14:paraId="7B7997A8" w14:textId="77777777" w:rsidR="00722D41" w:rsidRDefault="00722D41" w:rsidP="00722D41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сознательного использования</w:t>
      </w:r>
      <w:r w:rsidRPr="00A2779C">
        <w:rPr>
          <w:sz w:val="24"/>
          <w:szCs w:val="24"/>
        </w:rPr>
        <w:t xml:space="preserve"> имеющи</w:t>
      </w:r>
      <w:r>
        <w:rPr>
          <w:sz w:val="24"/>
          <w:szCs w:val="24"/>
        </w:rPr>
        <w:t>х</w:t>
      </w:r>
      <w:r w:rsidRPr="00A2779C">
        <w:rPr>
          <w:sz w:val="24"/>
          <w:szCs w:val="24"/>
        </w:rPr>
        <w:t>ся методик проведения измерений и обработки их результатов</w:t>
      </w:r>
      <w:r>
        <w:rPr>
          <w:sz w:val="24"/>
          <w:szCs w:val="24"/>
        </w:rPr>
        <w:t>;</w:t>
      </w:r>
    </w:p>
    <w:p w14:paraId="02BC0CBC" w14:textId="77777777" w:rsidR="00722D41" w:rsidRPr="00A2779C" w:rsidRDefault="00722D41" w:rsidP="00722D41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</w:t>
      </w:r>
      <w:r w:rsidRPr="00A2779C"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 w:rsidRPr="00A2779C">
        <w:rPr>
          <w:sz w:val="24"/>
          <w:szCs w:val="24"/>
        </w:rPr>
        <w:t xml:space="preserve"> поряд</w:t>
      </w:r>
      <w:r>
        <w:rPr>
          <w:sz w:val="24"/>
          <w:szCs w:val="24"/>
        </w:rPr>
        <w:t>ка</w:t>
      </w:r>
      <w:r w:rsidRPr="00A2779C">
        <w:rPr>
          <w:sz w:val="24"/>
          <w:szCs w:val="24"/>
        </w:rPr>
        <w:t xml:space="preserve"> расчетов по результатам измерений</w:t>
      </w:r>
      <w:r>
        <w:rPr>
          <w:sz w:val="24"/>
          <w:szCs w:val="24"/>
        </w:rPr>
        <w:t xml:space="preserve"> и их оформления;</w:t>
      </w:r>
    </w:p>
    <w:p w14:paraId="16745658" w14:textId="77777777" w:rsidR="00212DAA" w:rsidRPr="00A82697" w:rsidRDefault="00212DAA" w:rsidP="007E4DDB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82697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35911DAB" w14:textId="47BA5B60" w:rsidR="00655A44" w:rsidRPr="00F5388C" w:rsidRDefault="00655A44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22D4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F2121" w14:textId="77777777" w:rsidR="00722D41" w:rsidRPr="0043506E" w:rsidRDefault="00722D41" w:rsidP="0099388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06E">
              <w:rPr>
                <w:sz w:val="22"/>
                <w:szCs w:val="22"/>
              </w:rPr>
              <w:t>ПК-4</w:t>
            </w:r>
          </w:p>
          <w:p w14:paraId="2BD2B4D4" w14:textId="6986F256" w:rsidR="00722D41" w:rsidRPr="00021C27" w:rsidRDefault="00722D41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3506E">
              <w:rPr>
                <w:color w:val="000000"/>
                <w:sz w:val="22"/>
                <w:szCs w:val="22"/>
              </w:rPr>
              <w:t xml:space="preserve">Способен проводить работы по </w:t>
            </w:r>
            <w:r w:rsidRPr="0043506E">
              <w:rPr>
                <w:color w:val="000000"/>
                <w:sz w:val="22"/>
                <w:szCs w:val="22"/>
              </w:rPr>
              <w:lastRenderedPageBreak/>
              <w:t>метрологическому обеспечению деятельности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C6A0" w14:textId="77777777" w:rsidR="00722D41" w:rsidRPr="0043506E" w:rsidRDefault="00722D41" w:rsidP="0099388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43506E">
              <w:rPr>
                <w:rFonts w:eastAsia="Times New Roman"/>
                <w:color w:val="000000"/>
              </w:rPr>
              <w:lastRenderedPageBreak/>
              <w:t>ИД-ПК-4.</w:t>
            </w:r>
            <w:r>
              <w:rPr>
                <w:rFonts w:eastAsia="Times New Roman"/>
                <w:color w:val="000000"/>
              </w:rPr>
              <w:t>2</w:t>
            </w:r>
          </w:p>
          <w:p w14:paraId="009E445A" w14:textId="3ADCC1F7" w:rsidR="00722D41" w:rsidRPr="00021C27" w:rsidRDefault="00722D41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871F8">
              <w:rPr>
                <w:rFonts w:eastAsia="Times New Roman"/>
                <w:color w:val="000000"/>
              </w:rPr>
              <w:t>Метрологическая экспертиза технической документации</w:t>
            </w:r>
          </w:p>
        </w:tc>
      </w:tr>
      <w:tr w:rsidR="00722D41" w:rsidRPr="00F31E81" w14:paraId="216CEF22" w14:textId="77777777" w:rsidTr="006A3AC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722D41" w:rsidRPr="00021C27" w:rsidRDefault="00722D4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2CF" w14:textId="77777777" w:rsidR="00722D41" w:rsidRPr="0043506E" w:rsidRDefault="00722D41" w:rsidP="0099388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43506E">
              <w:rPr>
                <w:rFonts w:eastAsia="Times New Roman"/>
                <w:color w:val="000000"/>
              </w:rPr>
              <w:t>ИД-ПК-4.</w:t>
            </w:r>
            <w:r>
              <w:rPr>
                <w:rFonts w:eastAsia="Times New Roman"/>
                <w:color w:val="000000"/>
              </w:rPr>
              <w:t>5</w:t>
            </w:r>
          </w:p>
          <w:p w14:paraId="46FA217C" w14:textId="669AFD6C" w:rsidR="00722D41" w:rsidRPr="00021C27" w:rsidRDefault="00722D41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871F8">
              <w:rPr>
                <w:rFonts w:eastAsia="Times New Roman"/>
                <w:color w:val="000000"/>
              </w:rPr>
              <w:t>Разработка и аттестация методик измерений и испытаний</w:t>
            </w:r>
          </w:p>
        </w:tc>
      </w:tr>
      <w:tr w:rsidR="00722D41" w:rsidRPr="00F31E81" w14:paraId="358BA850" w14:textId="77777777" w:rsidTr="005F6286">
        <w:trPr>
          <w:trHeight w:val="44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27FA8E0A" w:rsidR="00722D41" w:rsidRPr="00021C27" w:rsidRDefault="00722D41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EEAAD" w14:textId="77777777" w:rsidR="00722D41" w:rsidRPr="0043506E" w:rsidRDefault="00722D41" w:rsidP="0099388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43506E">
              <w:rPr>
                <w:rFonts w:eastAsia="Times New Roman"/>
                <w:color w:val="000000"/>
              </w:rPr>
              <w:t>ИД-ПК-4.</w:t>
            </w:r>
            <w:r>
              <w:rPr>
                <w:rFonts w:eastAsia="Times New Roman"/>
                <w:color w:val="000000"/>
              </w:rPr>
              <w:t>6</w:t>
            </w:r>
          </w:p>
          <w:p w14:paraId="0623E1D6" w14:textId="624DA95D" w:rsidR="00722D41" w:rsidRPr="00021C27" w:rsidRDefault="00722D41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1871F8">
              <w:rPr>
                <w:rFonts w:eastAsia="Times New Roman"/>
                <w:color w:val="000000"/>
              </w:rPr>
              <w:t>Проведение измерений и испытаний по заданным методикам, обработка и анализ результатов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6BD38D6" w:rsidR="007B65C7" w:rsidRPr="005F6286" w:rsidRDefault="00722D41" w:rsidP="000376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F6286" w:rsidRDefault="007B65C7" w:rsidP="00037666">
            <w:pPr>
              <w:jc w:val="center"/>
              <w:rPr>
                <w:b/>
              </w:rPr>
            </w:pPr>
            <w:proofErr w:type="spellStart"/>
            <w:r w:rsidRPr="005F6286">
              <w:rPr>
                <w:b/>
                <w:sz w:val="24"/>
                <w:szCs w:val="24"/>
              </w:rPr>
              <w:t>з.е</w:t>
            </w:r>
            <w:proofErr w:type="spellEnd"/>
            <w:r w:rsidRPr="005F62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FBBC5BA" w:rsidR="007B65C7" w:rsidRPr="005F6286" w:rsidRDefault="00722D41" w:rsidP="0003766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0ADD8" w14:textId="77777777" w:rsidR="003D1647" w:rsidRDefault="003D1647" w:rsidP="005E3840">
      <w:r>
        <w:separator/>
      </w:r>
    </w:p>
  </w:endnote>
  <w:endnote w:type="continuationSeparator" w:id="0">
    <w:p w14:paraId="0FDB85A7" w14:textId="77777777" w:rsidR="003D1647" w:rsidRDefault="003D164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081EE" w14:textId="77777777" w:rsidR="003D1647" w:rsidRDefault="003D1647" w:rsidP="005E3840">
      <w:r>
        <w:separator/>
      </w:r>
    </w:p>
  </w:footnote>
  <w:footnote w:type="continuationSeparator" w:id="0">
    <w:p w14:paraId="7FD5C33B" w14:textId="77777777" w:rsidR="003D1647" w:rsidRDefault="003D164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90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0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DAA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647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286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D41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4831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4DDB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589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049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41CB347E-3D82-4A19-844F-3F488567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4A41-604C-4F31-88B7-A8F3BE66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5</cp:revision>
  <cp:lastPrinted>2021-05-14T12:22:00Z</cp:lastPrinted>
  <dcterms:created xsi:type="dcterms:W3CDTF">2022-03-22T18:19:00Z</dcterms:created>
  <dcterms:modified xsi:type="dcterms:W3CDTF">2022-04-01T12:14:00Z</dcterms:modified>
</cp:coreProperties>
</file>