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Default="0092327F" w:rsidP="00FF3BB6">
      <w:pPr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</w:t>
      </w:r>
    </w:p>
    <w:p w:rsidR="001758A7" w:rsidRDefault="001758A7" w:rsidP="00F86C7F">
      <w:pPr>
        <w:jc w:val="center"/>
        <w:rPr>
          <w:b/>
          <w:sz w:val="28"/>
        </w:rPr>
      </w:pPr>
    </w:p>
    <w:p w:rsidR="0092327F" w:rsidRPr="007529F5" w:rsidRDefault="00FF3BB6" w:rsidP="00F86C7F">
      <w:pPr>
        <w:jc w:val="center"/>
      </w:pPr>
      <w:r>
        <w:rPr>
          <w:sz w:val="28"/>
        </w:rPr>
        <w:t>Методы и средства измерений и контроля</w:t>
      </w:r>
    </w:p>
    <w:p w:rsidR="0092327F" w:rsidRDefault="0092327F" w:rsidP="0092327F"/>
    <w:p w:rsidR="0092327F" w:rsidRDefault="0092327F" w:rsidP="007529F5">
      <w:pPr>
        <w:ind w:firstLine="709"/>
        <w:jc w:val="both"/>
        <w:rPr>
          <w:sz w:val="28"/>
        </w:rPr>
      </w:pPr>
      <w:r w:rsidRPr="007529F5">
        <w:rPr>
          <w:b/>
          <w:sz w:val="28"/>
        </w:rPr>
        <w:t>Направление подготовки:</w:t>
      </w:r>
      <w:r w:rsidR="00FF3BB6">
        <w:rPr>
          <w:b/>
          <w:sz w:val="28"/>
        </w:rPr>
        <w:t xml:space="preserve"> </w:t>
      </w:r>
      <w:r w:rsidR="00FF3BB6" w:rsidRPr="00FF3BB6">
        <w:rPr>
          <w:sz w:val="28"/>
        </w:rPr>
        <w:t xml:space="preserve">27.03.01 </w:t>
      </w:r>
      <w:r w:rsidR="00686E59" w:rsidRPr="00FF3BB6">
        <w:rPr>
          <w:sz w:val="28"/>
        </w:rPr>
        <w:t>«</w:t>
      </w:r>
      <w:r w:rsidR="00FF3BB6">
        <w:rPr>
          <w:sz w:val="28"/>
        </w:rPr>
        <w:t>Стандартизация и метрология</w:t>
      </w:r>
      <w:r w:rsidR="00686E59">
        <w:rPr>
          <w:sz w:val="28"/>
        </w:rPr>
        <w:t>»</w:t>
      </w:r>
    </w:p>
    <w:p w:rsidR="00F86C7F" w:rsidRPr="00FF3BB6" w:rsidRDefault="0092327F" w:rsidP="00686E59">
      <w:pPr>
        <w:ind w:firstLine="708"/>
        <w:jc w:val="both"/>
        <w:rPr>
          <w:sz w:val="28"/>
        </w:rPr>
      </w:pPr>
      <w:r w:rsidRPr="00686E59">
        <w:rPr>
          <w:b/>
          <w:sz w:val="28"/>
        </w:rPr>
        <w:t>Профил</w:t>
      </w:r>
      <w:r w:rsidR="007529F5" w:rsidRPr="00686E59">
        <w:rPr>
          <w:b/>
          <w:sz w:val="28"/>
        </w:rPr>
        <w:t>ь</w:t>
      </w:r>
      <w:r w:rsidRPr="00686E59">
        <w:rPr>
          <w:b/>
          <w:sz w:val="28"/>
        </w:rPr>
        <w:t xml:space="preserve"> подготовки: </w:t>
      </w:r>
      <w:r w:rsidR="00FF3BB6" w:rsidRPr="00FF3BB6">
        <w:rPr>
          <w:sz w:val="28"/>
        </w:rPr>
        <w:t>Стандартизация и сертификация в текстильной и легкой промышленности</w:t>
      </w:r>
    </w:p>
    <w:p w:rsidR="00707669" w:rsidRPr="00F86C7F" w:rsidRDefault="00707669" w:rsidP="00707669">
      <w:pPr>
        <w:jc w:val="both"/>
      </w:pPr>
    </w:p>
    <w:p w:rsidR="0092327F" w:rsidRDefault="007529F5" w:rsidP="00347E82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92327F">
        <w:rPr>
          <w:b/>
          <w:sz w:val="28"/>
        </w:rPr>
        <w:t xml:space="preserve"> Компетенции, формируемые в результате освоения дисциплины:</w:t>
      </w:r>
    </w:p>
    <w:p w:rsidR="00347E82" w:rsidRPr="00832389" w:rsidRDefault="00832389" w:rsidP="00347E82">
      <w:pPr>
        <w:ind w:firstLine="708"/>
        <w:jc w:val="both"/>
        <w:rPr>
          <w:sz w:val="28"/>
        </w:rPr>
      </w:pPr>
      <w:r w:rsidRPr="00832389">
        <w:rPr>
          <w:sz w:val="28"/>
        </w:rPr>
        <w:t>обладат</w:t>
      </w:r>
      <w:r w:rsidR="00312B9B">
        <w:rPr>
          <w:sz w:val="28"/>
        </w:rPr>
        <w:t>ь</w:t>
      </w:r>
      <w:r w:rsidRPr="00832389">
        <w:rPr>
          <w:sz w:val="28"/>
        </w:rPr>
        <w:t>:</w:t>
      </w:r>
    </w:p>
    <w:p w:rsidR="008B7352" w:rsidRDefault="00FF3BB6" w:rsidP="00F86C7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 w:rsidR="007529F5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</w:t>
      </w:r>
      <w:r w:rsidR="005444AD">
        <w:rPr>
          <w:sz w:val="28"/>
          <w:szCs w:val="28"/>
        </w:rPr>
        <w:t>м</w:t>
      </w:r>
      <w:r>
        <w:rPr>
          <w:sz w:val="28"/>
          <w:szCs w:val="28"/>
        </w:rPr>
        <w:t>уникационных технологий и с учетом основных требований  информационной безопасности</w:t>
      </w:r>
      <w:r w:rsidR="008B7352">
        <w:rPr>
          <w:sz w:val="28"/>
          <w:szCs w:val="28"/>
        </w:rPr>
        <w:t>;</w:t>
      </w:r>
    </w:p>
    <w:p w:rsidR="008B7352" w:rsidRDefault="00FF3BB6" w:rsidP="00F86C7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ПК-3 </w:t>
      </w:r>
      <w:r w:rsidR="00826DE4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способностью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качеством;</w:t>
      </w:r>
    </w:p>
    <w:p w:rsidR="00FF3BB6" w:rsidRDefault="00FF3BB6" w:rsidP="00F86C7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ПК-4 </w:t>
      </w:r>
      <w:r w:rsidR="007529F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способностью определять номенклатуру измеряемых и контролируемых </w:t>
      </w:r>
      <w:r w:rsidR="00010CE4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измерений;</w:t>
      </w:r>
    </w:p>
    <w:p w:rsidR="00FF3BB6" w:rsidRDefault="00FF3BB6" w:rsidP="00F86C7F">
      <w:pPr>
        <w:ind w:firstLine="720"/>
        <w:jc w:val="both"/>
        <w:rPr>
          <w:sz w:val="28"/>
          <w:szCs w:val="28"/>
        </w:rPr>
      </w:pPr>
      <w:r w:rsidRPr="00FF3BB6">
        <w:rPr>
          <w:b/>
          <w:sz w:val="28"/>
          <w:szCs w:val="28"/>
        </w:rPr>
        <w:t>ПК-19</w:t>
      </w:r>
      <w:r>
        <w:rPr>
          <w:sz w:val="28"/>
          <w:szCs w:val="28"/>
        </w:rPr>
        <w:t xml:space="preserve"> – 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проектирования;</w:t>
      </w:r>
    </w:p>
    <w:p w:rsidR="00B51E51" w:rsidRDefault="00FF3BB6" w:rsidP="00F86C7F">
      <w:pPr>
        <w:ind w:firstLine="720"/>
        <w:jc w:val="both"/>
        <w:rPr>
          <w:sz w:val="28"/>
          <w:szCs w:val="28"/>
        </w:rPr>
      </w:pPr>
      <w:r w:rsidRPr="00FF3BB6">
        <w:rPr>
          <w:b/>
          <w:sz w:val="28"/>
          <w:szCs w:val="28"/>
        </w:rPr>
        <w:t>ПК-20</w:t>
      </w:r>
      <w:r>
        <w:rPr>
          <w:sz w:val="28"/>
          <w:szCs w:val="28"/>
        </w:rPr>
        <w:t xml:space="preserve"> – 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публикаций.</w:t>
      </w:r>
      <w:r w:rsidR="008B7352">
        <w:rPr>
          <w:sz w:val="28"/>
          <w:szCs w:val="28"/>
        </w:rPr>
        <w:t xml:space="preserve">  </w:t>
      </w:r>
    </w:p>
    <w:p w:rsidR="008B7352" w:rsidRPr="00925CF7" w:rsidRDefault="008B7352" w:rsidP="00F86C7F">
      <w:pPr>
        <w:ind w:firstLine="720"/>
        <w:jc w:val="both"/>
        <w:rPr>
          <w:sz w:val="28"/>
          <w:szCs w:val="28"/>
        </w:rPr>
      </w:pPr>
    </w:p>
    <w:p w:rsidR="00F007D1" w:rsidRPr="00F26411" w:rsidRDefault="007529F5" w:rsidP="00347E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506A">
        <w:rPr>
          <w:b/>
          <w:sz w:val="28"/>
          <w:szCs w:val="28"/>
        </w:rPr>
        <w:t xml:space="preserve"> </w:t>
      </w:r>
      <w:r w:rsidR="00686E59">
        <w:rPr>
          <w:b/>
          <w:sz w:val="28"/>
          <w:szCs w:val="28"/>
        </w:rPr>
        <w:t>С</w:t>
      </w:r>
      <w:r w:rsidR="00686E59" w:rsidRPr="00F26411">
        <w:rPr>
          <w:b/>
          <w:sz w:val="28"/>
          <w:szCs w:val="28"/>
        </w:rPr>
        <w:t xml:space="preserve">одержание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</w:tblGrid>
      <w:tr w:rsidR="002B0ED9" w:rsidRPr="00F26411" w:rsidTr="004E506A">
        <w:tc>
          <w:tcPr>
            <w:tcW w:w="675" w:type="dxa"/>
            <w:vAlign w:val="center"/>
          </w:tcPr>
          <w:p w:rsidR="002B0ED9" w:rsidRPr="004E506A" w:rsidRDefault="002B0ED9" w:rsidP="002B0ED9">
            <w:pPr>
              <w:jc w:val="center"/>
              <w:rPr>
                <w:sz w:val="28"/>
                <w:szCs w:val="28"/>
              </w:rPr>
            </w:pPr>
            <w:r w:rsidRPr="004E506A">
              <w:rPr>
                <w:sz w:val="28"/>
                <w:szCs w:val="28"/>
              </w:rPr>
              <w:t>№</w:t>
            </w:r>
          </w:p>
          <w:p w:rsidR="002B0ED9" w:rsidRPr="004E506A" w:rsidRDefault="002B0ED9" w:rsidP="002B0ED9">
            <w:pPr>
              <w:jc w:val="center"/>
              <w:rPr>
                <w:sz w:val="28"/>
                <w:szCs w:val="28"/>
              </w:rPr>
            </w:pPr>
            <w:proofErr w:type="gramStart"/>
            <w:r w:rsidRPr="004E506A">
              <w:rPr>
                <w:sz w:val="28"/>
                <w:szCs w:val="28"/>
              </w:rPr>
              <w:t>п</w:t>
            </w:r>
            <w:proofErr w:type="gramEnd"/>
            <w:r w:rsidRPr="004E506A">
              <w:rPr>
                <w:sz w:val="28"/>
                <w:szCs w:val="28"/>
              </w:rPr>
              <w:t>/п</w:t>
            </w:r>
          </w:p>
        </w:tc>
        <w:tc>
          <w:tcPr>
            <w:tcW w:w="8222" w:type="dxa"/>
            <w:vAlign w:val="center"/>
          </w:tcPr>
          <w:p w:rsidR="002B0ED9" w:rsidRPr="004E506A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4E506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B0ED9" w:rsidRPr="00F26411" w:rsidTr="004E506A">
        <w:tc>
          <w:tcPr>
            <w:tcW w:w="675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1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B0ED9" w:rsidRPr="00F26411" w:rsidRDefault="004E506A" w:rsidP="004E50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об измерениях.</w:t>
            </w:r>
          </w:p>
        </w:tc>
      </w:tr>
      <w:tr w:rsidR="002B0ED9" w:rsidRPr="00F26411" w:rsidTr="004E506A">
        <w:tc>
          <w:tcPr>
            <w:tcW w:w="675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2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B0ED9" w:rsidRPr="00F26411" w:rsidRDefault="004E506A" w:rsidP="004E50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Методы, средства измерений и контроля основных геометрических величин.</w:t>
            </w:r>
          </w:p>
        </w:tc>
      </w:tr>
      <w:tr w:rsidR="002B0ED9" w:rsidRPr="00F26411" w:rsidTr="004E506A">
        <w:tc>
          <w:tcPr>
            <w:tcW w:w="675" w:type="dxa"/>
          </w:tcPr>
          <w:p w:rsidR="002B0ED9" w:rsidRPr="00F26411" w:rsidRDefault="00E44435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3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B0ED9" w:rsidRPr="00F26411" w:rsidRDefault="004E506A" w:rsidP="004E50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Методы, средства измерений и контроля механических характеристик материалов.</w:t>
            </w:r>
          </w:p>
        </w:tc>
      </w:tr>
      <w:tr w:rsidR="002B0ED9" w:rsidRPr="00F26411" w:rsidTr="004E506A">
        <w:tc>
          <w:tcPr>
            <w:tcW w:w="675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4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B0ED9" w:rsidRPr="00F26411" w:rsidRDefault="004E506A" w:rsidP="004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Методы, средства измерений и контроля физических параметров материалов.</w:t>
            </w:r>
          </w:p>
        </w:tc>
      </w:tr>
    </w:tbl>
    <w:p w:rsidR="008B7352" w:rsidRDefault="008B7352" w:rsidP="008B7352">
      <w:pPr>
        <w:ind w:left="360"/>
        <w:jc w:val="center"/>
        <w:rPr>
          <w:b/>
          <w:sz w:val="28"/>
          <w:szCs w:val="28"/>
        </w:rPr>
      </w:pPr>
    </w:p>
    <w:p w:rsidR="007529F5" w:rsidRPr="00FF4868" w:rsidRDefault="007529F5" w:rsidP="007529F5">
      <w:pPr>
        <w:ind w:left="360"/>
        <w:jc w:val="both"/>
        <w:rPr>
          <w:b/>
          <w:sz w:val="28"/>
          <w:szCs w:val="28"/>
        </w:rPr>
      </w:pPr>
      <w:r w:rsidRPr="00FF4868">
        <w:rPr>
          <w:b/>
          <w:sz w:val="28"/>
          <w:szCs w:val="28"/>
        </w:rPr>
        <w:t xml:space="preserve">3. Форма контроля – </w:t>
      </w:r>
      <w:r w:rsidR="004E506A" w:rsidRPr="00FF4868">
        <w:rPr>
          <w:b/>
          <w:sz w:val="28"/>
          <w:szCs w:val="28"/>
        </w:rPr>
        <w:t>экзамен</w:t>
      </w:r>
      <w:r w:rsidR="002D6275" w:rsidRPr="00FF4868">
        <w:rPr>
          <w:b/>
          <w:sz w:val="28"/>
          <w:szCs w:val="28"/>
        </w:rPr>
        <w:t>.</w:t>
      </w:r>
      <w:r w:rsidR="00937E81" w:rsidRPr="00FF4868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7529F5" w:rsidRPr="00FF4868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7F"/>
    <w:rsid w:val="00010CE4"/>
    <w:rsid w:val="00024DF7"/>
    <w:rsid w:val="000D726F"/>
    <w:rsid w:val="001758A7"/>
    <w:rsid w:val="00187D6F"/>
    <w:rsid w:val="00195B3F"/>
    <w:rsid w:val="002B0ED9"/>
    <w:rsid w:val="002D6275"/>
    <w:rsid w:val="00312B9B"/>
    <w:rsid w:val="00347E82"/>
    <w:rsid w:val="00396A0F"/>
    <w:rsid w:val="003A4839"/>
    <w:rsid w:val="004E506A"/>
    <w:rsid w:val="005444AD"/>
    <w:rsid w:val="00683958"/>
    <w:rsid w:val="00686E59"/>
    <w:rsid w:val="00707669"/>
    <w:rsid w:val="007529F5"/>
    <w:rsid w:val="0080162D"/>
    <w:rsid w:val="00826DE4"/>
    <w:rsid w:val="00832389"/>
    <w:rsid w:val="008B17FF"/>
    <w:rsid w:val="008B7352"/>
    <w:rsid w:val="0092327F"/>
    <w:rsid w:val="00932ADF"/>
    <w:rsid w:val="00937E81"/>
    <w:rsid w:val="00A105DC"/>
    <w:rsid w:val="00B51E51"/>
    <w:rsid w:val="00BA6E48"/>
    <w:rsid w:val="00C200FD"/>
    <w:rsid w:val="00D12CB2"/>
    <w:rsid w:val="00E30E9B"/>
    <w:rsid w:val="00E44435"/>
    <w:rsid w:val="00E8262C"/>
    <w:rsid w:val="00F007D1"/>
    <w:rsid w:val="00F26411"/>
    <w:rsid w:val="00F86C7F"/>
    <w:rsid w:val="00FF3BB6"/>
    <w:rsid w:val="00FF44C7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24</cp:revision>
  <dcterms:created xsi:type="dcterms:W3CDTF">2015-01-29T04:57:00Z</dcterms:created>
  <dcterms:modified xsi:type="dcterms:W3CDTF">2019-01-05T09:56:00Z</dcterms:modified>
</cp:coreProperties>
</file>