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E6FCE" w:rsidRDefault="004E6FCE" w:rsidP="00E15C5C">
      <w:pPr>
        <w:jc w:val="center"/>
        <w:outlineLvl w:val="0"/>
        <w:rPr>
          <w:b/>
          <w:sz w:val="28"/>
          <w:szCs w:val="28"/>
        </w:rPr>
      </w:pPr>
    </w:p>
    <w:p w:rsidR="00FC23F3" w:rsidRPr="00FC23F3" w:rsidRDefault="00995FA3" w:rsidP="00FC23F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575C0D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0D62" w:rsidRPr="00770D62">
        <w:rPr>
          <w:sz w:val="28"/>
          <w:szCs w:val="28"/>
        </w:rPr>
        <w:t>27.03.01 Стандартизация и метрология</w:t>
      </w:r>
    </w:p>
    <w:p w:rsidR="00E15C5C" w:rsidRPr="00F469E0" w:rsidRDefault="00E15C5C" w:rsidP="00575C0D">
      <w:pPr>
        <w:jc w:val="both"/>
        <w:rPr>
          <w:b/>
          <w:sz w:val="28"/>
          <w:szCs w:val="28"/>
        </w:rPr>
      </w:pPr>
    </w:p>
    <w:p w:rsidR="00E15C5C" w:rsidRDefault="00E15C5C" w:rsidP="00575C0D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770D62" w:rsidRPr="00770D62">
        <w:rPr>
          <w:sz w:val="28"/>
          <w:szCs w:val="28"/>
        </w:rPr>
        <w:t>Стандартизация и сертификация в текстильной и легкой промышленности</w:t>
      </w:r>
    </w:p>
    <w:p w:rsidR="00E15C5C" w:rsidRDefault="00E15C5C" w:rsidP="00575C0D">
      <w:pPr>
        <w:jc w:val="both"/>
        <w:rPr>
          <w:sz w:val="28"/>
          <w:szCs w:val="28"/>
        </w:rPr>
      </w:pPr>
    </w:p>
    <w:p w:rsidR="00E15C5C" w:rsidRDefault="00E15C5C" w:rsidP="00575C0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E6FCE" w:rsidRDefault="004E6FCE" w:rsidP="00575C0D">
      <w:pPr>
        <w:jc w:val="both"/>
        <w:outlineLvl w:val="0"/>
        <w:rPr>
          <w:b/>
          <w:sz w:val="28"/>
          <w:szCs w:val="28"/>
        </w:rPr>
      </w:pPr>
    </w:p>
    <w:p w:rsidR="004E6FCE" w:rsidRPr="00F76183" w:rsidRDefault="004E6FCE" w:rsidP="004E6FCE">
      <w:pPr>
        <w:jc w:val="both"/>
        <w:outlineLvl w:val="0"/>
        <w:rPr>
          <w:sz w:val="28"/>
          <w:szCs w:val="28"/>
        </w:rPr>
      </w:pPr>
      <w:r w:rsidRPr="00F76183">
        <w:rPr>
          <w:sz w:val="28"/>
          <w:szCs w:val="28"/>
        </w:rPr>
        <w:t>Выпускник должен владеть:</w:t>
      </w:r>
    </w:p>
    <w:p w:rsidR="00770D62" w:rsidRPr="00770D62" w:rsidRDefault="00770D62" w:rsidP="00770D62">
      <w:pPr>
        <w:jc w:val="both"/>
        <w:rPr>
          <w:sz w:val="28"/>
          <w:szCs w:val="28"/>
        </w:rPr>
      </w:pPr>
      <w:r w:rsidRPr="00770D62">
        <w:rPr>
          <w:sz w:val="28"/>
          <w:szCs w:val="28"/>
        </w:rPr>
        <w:t>ОК-5</w:t>
      </w:r>
      <w:r w:rsidRPr="00770D62">
        <w:rPr>
          <w:sz w:val="28"/>
          <w:szCs w:val="28"/>
        </w:rPr>
        <w:tab/>
        <w:t xml:space="preserve">способностью к коммуникации в устной и письменной </w:t>
      </w:r>
      <w:proofErr w:type="gramStart"/>
      <w:r w:rsidRPr="00770D62">
        <w:rPr>
          <w:sz w:val="28"/>
          <w:szCs w:val="28"/>
        </w:rPr>
        <w:t>формах</w:t>
      </w:r>
      <w:proofErr w:type="gramEnd"/>
      <w:r w:rsidRPr="00770D62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 w:rsidR="004E6FCE">
        <w:rPr>
          <w:sz w:val="28"/>
          <w:szCs w:val="28"/>
        </w:rPr>
        <w:t>;</w:t>
      </w:r>
    </w:p>
    <w:p w:rsidR="00575C0D" w:rsidRDefault="00770D62" w:rsidP="00770D62">
      <w:pPr>
        <w:jc w:val="both"/>
        <w:rPr>
          <w:sz w:val="28"/>
          <w:szCs w:val="28"/>
        </w:rPr>
      </w:pPr>
      <w:r w:rsidRPr="00770D62">
        <w:rPr>
          <w:sz w:val="28"/>
          <w:szCs w:val="28"/>
        </w:rPr>
        <w:t>ОК-6</w:t>
      </w:r>
      <w:r w:rsidRPr="00770D62">
        <w:rPr>
          <w:sz w:val="28"/>
          <w:szCs w:val="28"/>
        </w:rPr>
        <w:tab/>
        <w:t>способностью работать в коллективе, толерантно воспринимать социальные, этнические, конфессиональные и культурные различия</w:t>
      </w:r>
      <w:r w:rsidR="004E6FCE">
        <w:rPr>
          <w:sz w:val="28"/>
          <w:szCs w:val="28"/>
        </w:rPr>
        <w:t>.</w:t>
      </w:r>
    </w:p>
    <w:p w:rsidR="00770D62" w:rsidRDefault="00770D62" w:rsidP="00770D62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575C0D" w:rsidRDefault="00575C0D" w:rsidP="00F82D39">
            <w:pPr>
              <w:rPr>
                <w:sz w:val="28"/>
                <w:szCs w:val="28"/>
              </w:rPr>
            </w:pPr>
            <w:r w:rsidRPr="00575C0D">
              <w:rPr>
                <w:bCs/>
                <w:sz w:val="28"/>
                <w:szCs w:val="28"/>
              </w:rPr>
              <w:t>Социология как наука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C23F3" w:rsidRPr="00575C0D" w:rsidRDefault="00575C0D" w:rsidP="00F82D39">
            <w:pPr>
              <w:rPr>
                <w:sz w:val="28"/>
                <w:szCs w:val="28"/>
              </w:rPr>
            </w:pPr>
            <w:r w:rsidRPr="00575C0D">
              <w:rPr>
                <w:bCs/>
                <w:sz w:val="28"/>
                <w:szCs w:val="28"/>
              </w:rPr>
              <w:t>Краткий курс истории социологии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C23F3" w:rsidRPr="00575C0D" w:rsidRDefault="00575C0D" w:rsidP="00F82D39">
            <w:pPr>
              <w:rPr>
                <w:sz w:val="28"/>
                <w:szCs w:val="28"/>
              </w:rPr>
            </w:pPr>
            <w:r w:rsidRPr="00575C0D">
              <w:rPr>
                <w:bCs/>
                <w:sz w:val="28"/>
                <w:szCs w:val="28"/>
              </w:rPr>
              <w:t>Общество в зеркале социологии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70D62">
        <w:rPr>
          <w:b/>
          <w:sz w:val="28"/>
          <w:szCs w:val="28"/>
        </w:rPr>
        <w:t>зачет</w:t>
      </w:r>
      <w:bookmarkStart w:id="0" w:name="_GoBack"/>
      <w:bookmarkEnd w:id="0"/>
      <w:r w:rsidR="00FC23F3">
        <w:rPr>
          <w:b/>
          <w:sz w:val="28"/>
          <w:szCs w:val="28"/>
        </w:rPr>
        <w:t>.</w:t>
      </w:r>
    </w:p>
    <w:p w:rsidR="009C4447" w:rsidRDefault="009C4447"/>
    <w:sectPr w:rsidR="009C4447" w:rsidSect="00C2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5C"/>
    <w:rsid w:val="004B6DAE"/>
    <w:rsid w:val="004E6FCE"/>
    <w:rsid w:val="00575C0D"/>
    <w:rsid w:val="00770D62"/>
    <w:rsid w:val="00995FA3"/>
    <w:rsid w:val="009C4447"/>
    <w:rsid w:val="00C275D1"/>
    <w:rsid w:val="00CA15DA"/>
    <w:rsid w:val="00E15C5C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Пользователь Windows</cp:lastModifiedBy>
  <cp:revision>8</cp:revision>
  <dcterms:created xsi:type="dcterms:W3CDTF">2019-01-17T11:29:00Z</dcterms:created>
  <dcterms:modified xsi:type="dcterms:W3CDTF">2019-03-01T15:54:00Z</dcterms:modified>
</cp:coreProperties>
</file>