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1A0613F" w:rsidR="00E05948" w:rsidRPr="00C258B0" w:rsidRDefault="00007AB8" w:rsidP="00B51943">
            <w:pPr>
              <w:jc w:val="center"/>
              <w:rPr>
                <w:b/>
                <w:sz w:val="26"/>
                <w:szCs w:val="26"/>
              </w:rPr>
            </w:pPr>
            <w:r w:rsidRPr="00007AB8">
              <w:rPr>
                <w:b/>
                <w:sz w:val="26"/>
                <w:szCs w:val="26"/>
              </w:rPr>
              <w:t>Товарная информация и маркировка в легкой промышленности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9A1FB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D9058E0" w14:textId="0DF03D17" w:rsidR="0016523F" w:rsidRPr="0016523F" w:rsidRDefault="0016523F" w:rsidP="009A1FB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007AB8" w:rsidRPr="00007AB8">
        <w:rPr>
          <w:iCs/>
          <w:sz w:val="24"/>
          <w:szCs w:val="24"/>
        </w:rPr>
        <w:t>Товарная информация и маркировка в легкой промышленности</w:t>
      </w:r>
      <w:r w:rsidRPr="0016523F">
        <w:rPr>
          <w:iCs/>
          <w:sz w:val="24"/>
          <w:szCs w:val="24"/>
        </w:rPr>
        <w:t>» изучается в шестом семестре.</w:t>
      </w:r>
    </w:p>
    <w:p w14:paraId="25AE7B7E" w14:textId="77777777" w:rsidR="0016523F" w:rsidRPr="0016523F" w:rsidRDefault="0016523F" w:rsidP="009A1FB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9A1FB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25B1421" w14:textId="1602634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>: 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753D7930" w:rsidR="0016523F" w:rsidRPr="0016523F" w:rsidRDefault="0016523F" w:rsidP="009A1FB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007AB8" w:rsidRPr="00007AB8">
        <w:rPr>
          <w:iCs/>
          <w:sz w:val="24"/>
          <w:szCs w:val="24"/>
        </w:rPr>
        <w:t>Товарная информация и маркировка в легкой промышленности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85917B1" w14:textId="03F22B8E" w:rsidR="0016523F" w:rsidRDefault="0016523F" w:rsidP="009A1FB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Целями изучения дисциплины «</w:t>
      </w:r>
      <w:r w:rsidR="00007AB8" w:rsidRPr="00007AB8">
        <w:rPr>
          <w:iCs/>
          <w:sz w:val="24"/>
          <w:szCs w:val="24"/>
        </w:rPr>
        <w:t>Товарная информация и маркировка в легкой промышленности</w:t>
      </w:r>
      <w:r w:rsidRPr="0016523F">
        <w:rPr>
          <w:iCs/>
          <w:sz w:val="24"/>
          <w:szCs w:val="24"/>
        </w:rPr>
        <w:t>» является:</w:t>
      </w:r>
    </w:p>
    <w:p w14:paraId="6FEAFF2D" w14:textId="77777777" w:rsidR="00B64614" w:rsidRPr="00B64614" w:rsidRDefault="00B64614" w:rsidP="009A1FB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64614">
        <w:rPr>
          <w:iCs/>
          <w:sz w:val="24"/>
          <w:szCs w:val="24"/>
        </w:rPr>
        <w:t>изучение теоретические основы маркировки товаров; законодательно-нормативные акты в области маркировки товаров;</w:t>
      </w:r>
    </w:p>
    <w:p w14:paraId="254C5364" w14:textId="77777777" w:rsidR="00B64614" w:rsidRPr="00B64614" w:rsidRDefault="00B64614" w:rsidP="009A1FB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64614">
        <w:rPr>
          <w:iCs/>
          <w:sz w:val="24"/>
          <w:szCs w:val="24"/>
        </w:rPr>
        <w:t>осуществление выбора материала маркировки для конкретного товара; идентифицирование товара по маркировке; применение знаний о маркировке для управления процессом товародвижения;</w:t>
      </w:r>
    </w:p>
    <w:p w14:paraId="7C27E87C" w14:textId="77777777" w:rsidR="00B64614" w:rsidRPr="00B64614" w:rsidRDefault="00B64614" w:rsidP="009A1FB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64614">
        <w:rPr>
          <w:iCs/>
          <w:sz w:val="24"/>
          <w:szCs w:val="24"/>
        </w:rPr>
        <w:t>владение специальной терминологией, оценивание соответствия упаковки и маркировки товаров, предъявляемым требованиям;</w:t>
      </w:r>
    </w:p>
    <w:p w14:paraId="220ECFFD" w14:textId="77777777" w:rsidR="00B64614" w:rsidRPr="00B64614" w:rsidRDefault="00B64614" w:rsidP="009A1FB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64614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D4DE8F7" w14:textId="77777777" w:rsidR="00B64614" w:rsidRPr="00B64614" w:rsidRDefault="00B64614" w:rsidP="009A1FB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64614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A62F70F" w14:textId="77777777" w:rsidR="0016523F" w:rsidRPr="0016523F" w:rsidRDefault="0016523F" w:rsidP="009A1FB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9A1FB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64614" w:rsidRPr="00F31E81" w14:paraId="12211CE9" w14:textId="77777777" w:rsidTr="00B64614">
        <w:trPr>
          <w:trHeight w:val="125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E061C" w14:textId="77777777" w:rsidR="00B64614" w:rsidRDefault="00B64614" w:rsidP="001652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ПК-2</w:t>
            </w:r>
          </w:p>
          <w:p w14:paraId="50BE11D9" w14:textId="2FAAEE20" w:rsidR="00B64614" w:rsidRPr="00B64614" w:rsidRDefault="00B64614" w:rsidP="001652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Способен проектировать производственный процесс изготовления обувных и кожгалантерейных изделий в соответствии с требованиями нормативно-технической документации и с учетом конкретных производственных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9FF09" w14:textId="77777777" w:rsidR="00B64614" w:rsidRPr="00273D5D" w:rsidRDefault="00B64614" w:rsidP="00B646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7C7986AC" w14:textId="4249E1CC" w:rsidR="00B64614" w:rsidRPr="00FD0F91" w:rsidRDefault="00B64614" w:rsidP="00B64614">
            <w:pPr>
              <w:autoSpaceDE w:val="0"/>
              <w:autoSpaceDN w:val="0"/>
              <w:adjustRightInd w:val="0"/>
              <w:rPr>
                <w:i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технологической схемы производства с учетом оптимизации производственных затрат и требований нормативно-технической документации</w:t>
            </w:r>
          </w:p>
        </w:tc>
      </w:tr>
      <w:tr w:rsidR="00B64614" w:rsidRPr="00F31E81" w14:paraId="655F727A" w14:textId="77777777" w:rsidTr="00EF015B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5DCDF419" w:rsidR="00B64614" w:rsidRPr="00021C27" w:rsidRDefault="00B64614" w:rsidP="0016523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929C8" w14:textId="06943A14" w:rsidR="00B64614" w:rsidRDefault="00B64614" w:rsidP="00B646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009E445A" w14:textId="6F449D1E" w:rsidR="00B64614" w:rsidRPr="00021C27" w:rsidRDefault="00B64614" w:rsidP="00B646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40E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Составление технического описания выпускаемых обувных и кожгалантерейных изделий и технологического обеспечения рабочих мест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749150B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5BB9339E" w:rsidR="0016523F" w:rsidRPr="00B7600C" w:rsidRDefault="00B64614" w:rsidP="002F704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955C90E" w14:textId="2938E41F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</w:t>
            </w:r>
            <w:r w:rsidR="00B64614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5EF4" w14:textId="77777777" w:rsidR="001F6CE6" w:rsidRDefault="001F6CE6" w:rsidP="005E3840">
      <w:r>
        <w:separator/>
      </w:r>
    </w:p>
  </w:endnote>
  <w:endnote w:type="continuationSeparator" w:id="0">
    <w:p w14:paraId="192D0476" w14:textId="77777777" w:rsidR="001F6CE6" w:rsidRDefault="001F6C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F8DF" w14:textId="77777777" w:rsidR="001F6CE6" w:rsidRDefault="001F6CE6" w:rsidP="005E3840">
      <w:r>
        <w:separator/>
      </w:r>
    </w:p>
  </w:footnote>
  <w:footnote w:type="continuationSeparator" w:id="0">
    <w:p w14:paraId="623C3888" w14:textId="77777777" w:rsidR="001F6CE6" w:rsidRDefault="001F6C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B16CF"/>
    <w:multiLevelType w:val="multilevel"/>
    <w:tmpl w:val="61AA30F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B8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6CE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1FBD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B10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614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852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okotl@mail.ru</cp:lastModifiedBy>
  <cp:revision>5</cp:revision>
  <cp:lastPrinted>2021-05-14T12:22:00Z</cp:lastPrinted>
  <dcterms:created xsi:type="dcterms:W3CDTF">2021-12-21T07:02:00Z</dcterms:created>
  <dcterms:modified xsi:type="dcterms:W3CDTF">2021-12-21T07:21:00Z</dcterms:modified>
</cp:coreProperties>
</file>