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1D79D2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FB13B2D" w:rsidR="005558F8" w:rsidRPr="00026433" w:rsidRDefault="005558F8" w:rsidP="00026433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2643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3A40D4B" w:rsidR="00E05948" w:rsidRPr="00C258B0" w:rsidRDefault="00EC62F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Материалы для одежды</w:t>
            </w:r>
            <w:r w:rsidR="00C823E9">
              <w:rPr>
                <w:b/>
                <w:sz w:val="26"/>
                <w:szCs w:val="26"/>
              </w:rPr>
              <w:t xml:space="preserve"> и </w:t>
            </w:r>
            <w:proofErr w:type="spellStart"/>
            <w:r w:rsidR="00C823E9">
              <w:rPr>
                <w:b/>
                <w:sz w:val="26"/>
                <w:szCs w:val="26"/>
              </w:rPr>
              <w:t>конфекционирование</w:t>
            </w:r>
            <w:proofErr w:type="spellEnd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C1052D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BBF689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026433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626C979" w:rsidR="00D1678A" w:rsidRPr="000743F9" w:rsidRDefault="00414545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399AD6A8" w:rsidR="00D1678A" w:rsidRPr="000743F9" w:rsidRDefault="00414545" w:rsidP="00414545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Технология </w:t>
            </w:r>
            <w:r w:rsidR="00FC5E8B">
              <w:rPr>
                <w:sz w:val="26"/>
                <w:szCs w:val="26"/>
              </w:rPr>
              <w:t>изделий легкой промышленности</w:t>
            </w:r>
          </w:p>
        </w:tc>
      </w:tr>
      <w:tr w:rsidR="00026433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C1CF69A" w:rsidR="00026433" w:rsidRPr="000743F9" w:rsidRDefault="00026433" w:rsidP="00026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DE3C547" w:rsidR="00026433" w:rsidRPr="000743F9" w:rsidRDefault="00414545" w:rsidP="00414545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Технологии </w:t>
            </w:r>
            <w:r w:rsidR="00E4055F">
              <w:rPr>
                <w:sz w:val="26"/>
                <w:szCs w:val="26"/>
              </w:rPr>
              <w:t>цифрово</w:t>
            </w:r>
            <w:r>
              <w:rPr>
                <w:sz w:val="26"/>
                <w:szCs w:val="26"/>
              </w:rPr>
              <w:t>го производства швейных изделий</w:t>
            </w:r>
            <w:r w:rsidR="00026433" w:rsidRPr="00B221D6">
              <w:rPr>
                <w:sz w:val="26"/>
                <w:szCs w:val="26"/>
              </w:rPr>
              <w:t xml:space="preserve"> </w:t>
            </w:r>
          </w:p>
        </w:tc>
      </w:tr>
      <w:tr w:rsidR="00026433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026433" w:rsidRPr="000743F9" w:rsidRDefault="00026433" w:rsidP="0002643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54B8FD2" w:rsidR="00026433" w:rsidRPr="000743F9" w:rsidRDefault="00026433" w:rsidP="00026433">
            <w:pPr>
              <w:rPr>
                <w:i/>
                <w:sz w:val="24"/>
                <w:szCs w:val="24"/>
              </w:rPr>
            </w:pPr>
            <w:r w:rsidRPr="00B221D6">
              <w:rPr>
                <w:sz w:val="26"/>
                <w:szCs w:val="26"/>
              </w:rPr>
              <w:t>4 года</w:t>
            </w:r>
          </w:p>
        </w:tc>
      </w:tr>
      <w:tr w:rsidR="00026433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026433" w:rsidRPr="000743F9" w:rsidRDefault="00026433" w:rsidP="0002643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B867847" w:rsidR="00026433" w:rsidRPr="000743F9" w:rsidRDefault="00026433" w:rsidP="00026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51BC84E" w:rsidR="004E4C46" w:rsidRPr="003C488C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C488C">
        <w:rPr>
          <w:sz w:val="24"/>
          <w:szCs w:val="24"/>
        </w:rPr>
        <w:t>Учебная дисциплина «</w:t>
      </w:r>
      <w:r w:rsidR="00C823E9">
        <w:rPr>
          <w:sz w:val="24"/>
          <w:szCs w:val="24"/>
        </w:rPr>
        <w:t xml:space="preserve">Материалы для </w:t>
      </w:r>
      <w:r w:rsidR="00414545">
        <w:rPr>
          <w:sz w:val="24"/>
          <w:szCs w:val="24"/>
        </w:rPr>
        <w:t>одежды</w:t>
      </w:r>
      <w:r w:rsidR="00C823E9">
        <w:rPr>
          <w:sz w:val="24"/>
          <w:szCs w:val="24"/>
        </w:rPr>
        <w:t xml:space="preserve"> и </w:t>
      </w:r>
      <w:proofErr w:type="spellStart"/>
      <w:r w:rsidR="00C823E9">
        <w:rPr>
          <w:sz w:val="24"/>
          <w:szCs w:val="24"/>
        </w:rPr>
        <w:t>конфекционирование</w:t>
      </w:r>
      <w:proofErr w:type="spellEnd"/>
      <w:r w:rsidRPr="003C488C">
        <w:rPr>
          <w:sz w:val="24"/>
          <w:szCs w:val="24"/>
        </w:rPr>
        <w:t xml:space="preserve">» </w:t>
      </w:r>
      <w:r w:rsidR="004E4C46" w:rsidRPr="003C488C">
        <w:rPr>
          <w:sz w:val="24"/>
          <w:szCs w:val="24"/>
        </w:rPr>
        <w:t xml:space="preserve">изучается в </w:t>
      </w:r>
      <w:r w:rsidR="00414545">
        <w:rPr>
          <w:sz w:val="24"/>
          <w:szCs w:val="24"/>
        </w:rPr>
        <w:t>шестом</w:t>
      </w:r>
      <w:r w:rsidR="009664F2" w:rsidRPr="003C488C">
        <w:rPr>
          <w:sz w:val="24"/>
          <w:szCs w:val="24"/>
        </w:rPr>
        <w:t xml:space="preserve"> </w:t>
      </w:r>
      <w:r w:rsidR="002B3749" w:rsidRPr="003C488C">
        <w:rPr>
          <w:sz w:val="24"/>
          <w:szCs w:val="24"/>
        </w:rPr>
        <w:t>семестр</w:t>
      </w:r>
      <w:r w:rsidR="00414545">
        <w:rPr>
          <w:sz w:val="24"/>
          <w:szCs w:val="24"/>
        </w:rPr>
        <w:t>е</w:t>
      </w:r>
      <w:r w:rsidR="004E4C46" w:rsidRPr="003C488C">
        <w:rPr>
          <w:sz w:val="24"/>
          <w:szCs w:val="24"/>
        </w:rPr>
        <w:t>.</w:t>
      </w:r>
    </w:p>
    <w:p w14:paraId="2DDEB8CC" w14:textId="6730DF97" w:rsidR="00A84551" w:rsidRPr="003C488C" w:rsidRDefault="003C488C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</w:t>
      </w:r>
      <w:r w:rsidR="00A84551" w:rsidRPr="003C488C">
        <w:rPr>
          <w:sz w:val="24"/>
          <w:szCs w:val="24"/>
        </w:rPr>
        <w:t>не предусмотрен</w:t>
      </w:r>
      <w:r>
        <w:rPr>
          <w:sz w:val="24"/>
          <w:szCs w:val="24"/>
        </w:rPr>
        <w:t>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09"/>
      </w:tblGrid>
      <w:tr w:rsidR="009664F2" w:rsidRPr="003C488C" w14:paraId="6F204D1B" w14:textId="77777777" w:rsidTr="003C488C">
        <w:tc>
          <w:tcPr>
            <w:tcW w:w="2552" w:type="dxa"/>
          </w:tcPr>
          <w:p w14:paraId="49B98386" w14:textId="65F91E5C" w:rsidR="009664F2" w:rsidRPr="003C488C" w:rsidRDefault="00C823E9" w:rsidP="003C488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шесто</w:t>
            </w:r>
            <w:r w:rsidR="003C488C" w:rsidRPr="003C488C">
              <w:rPr>
                <w:bCs/>
                <w:iCs/>
                <w:sz w:val="24"/>
                <w:szCs w:val="24"/>
              </w:rPr>
              <w:t>й</w:t>
            </w:r>
            <w:r w:rsidR="00CC32F0" w:rsidRPr="003C488C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3C488C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1809" w:type="dxa"/>
          </w:tcPr>
          <w:p w14:paraId="6CF787C4" w14:textId="1FC171AB" w:rsidR="009664F2" w:rsidRPr="003C488C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3C488C">
              <w:rPr>
                <w:bCs/>
                <w:iCs/>
                <w:sz w:val="24"/>
                <w:szCs w:val="24"/>
              </w:rPr>
              <w:t>-</w:t>
            </w:r>
            <w:r w:rsidR="00C823E9">
              <w:rPr>
                <w:bCs/>
                <w:iCs/>
                <w:sz w:val="24"/>
                <w:szCs w:val="24"/>
              </w:rPr>
              <w:t xml:space="preserve"> зачет</w:t>
            </w:r>
          </w:p>
        </w:tc>
      </w:tr>
    </w:tbl>
    <w:p w14:paraId="227636A5" w14:textId="4D425A5F" w:rsidR="00A84551" w:rsidRPr="007B449A" w:rsidRDefault="00A84551" w:rsidP="00A84551">
      <w:pPr>
        <w:pStyle w:val="2"/>
      </w:pPr>
      <w:r w:rsidRPr="007B449A">
        <w:t>М</w:t>
      </w:r>
      <w:r w:rsidR="003C488C">
        <w:t>есто учебной дисциплины</w:t>
      </w:r>
      <w:r w:rsidRPr="007B449A">
        <w:t xml:space="preserve"> в структуре ОПОП</w:t>
      </w:r>
    </w:p>
    <w:p w14:paraId="5533A32E" w14:textId="72038075" w:rsidR="003C488C" w:rsidRPr="003C488C" w:rsidRDefault="003C488C" w:rsidP="003C488C">
      <w:pPr>
        <w:pStyle w:val="af0"/>
        <w:numPr>
          <w:ilvl w:val="3"/>
          <w:numId w:val="6"/>
        </w:numPr>
        <w:rPr>
          <w:sz w:val="24"/>
          <w:szCs w:val="24"/>
        </w:rPr>
      </w:pPr>
      <w:r w:rsidRPr="003C488C">
        <w:rPr>
          <w:sz w:val="24"/>
          <w:szCs w:val="24"/>
        </w:rPr>
        <w:t>Учебная дисциплина «</w:t>
      </w:r>
      <w:r w:rsidR="00C823E9">
        <w:rPr>
          <w:sz w:val="24"/>
          <w:szCs w:val="24"/>
        </w:rPr>
        <w:t xml:space="preserve">Материалы для </w:t>
      </w:r>
      <w:r w:rsidR="00414545">
        <w:rPr>
          <w:sz w:val="24"/>
          <w:szCs w:val="24"/>
        </w:rPr>
        <w:t>одежды</w:t>
      </w:r>
      <w:r w:rsidR="00C823E9">
        <w:rPr>
          <w:sz w:val="24"/>
          <w:szCs w:val="24"/>
        </w:rPr>
        <w:t xml:space="preserve"> и </w:t>
      </w:r>
      <w:proofErr w:type="spellStart"/>
      <w:r w:rsidR="00C823E9">
        <w:rPr>
          <w:sz w:val="24"/>
          <w:szCs w:val="24"/>
        </w:rPr>
        <w:t>конфекционирование</w:t>
      </w:r>
      <w:proofErr w:type="spellEnd"/>
      <w:r w:rsidRPr="003C488C">
        <w:rPr>
          <w:sz w:val="24"/>
          <w:szCs w:val="24"/>
        </w:rPr>
        <w:t xml:space="preserve">» относится к </w:t>
      </w:r>
      <w:r w:rsidR="00414545">
        <w:rPr>
          <w:sz w:val="24"/>
          <w:szCs w:val="24"/>
        </w:rPr>
        <w:t>части, формируемой участниками образовательных отношений</w:t>
      </w:r>
      <w:r w:rsidRPr="003C488C">
        <w:rPr>
          <w:sz w:val="24"/>
          <w:szCs w:val="24"/>
        </w:rPr>
        <w:t>.</w:t>
      </w:r>
    </w:p>
    <w:p w14:paraId="77FE5B3D" w14:textId="591566BF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E2C1639" w14:textId="099896D5" w:rsidR="003C488C" w:rsidRPr="008A7385" w:rsidRDefault="003C488C" w:rsidP="003C488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244C2">
        <w:rPr>
          <w:rFonts w:eastAsia="Times New Roman"/>
          <w:sz w:val="24"/>
          <w:szCs w:val="24"/>
        </w:rPr>
        <w:t>дисциплины</w:t>
      </w:r>
      <w:r>
        <w:t xml:space="preserve"> «</w:t>
      </w:r>
      <w:r w:rsidR="00C823E9">
        <w:rPr>
          <w:sz w:val="24"/>
          <w:szCs w:val="24"/>
        </w:rPr>
        <w:t xml:space="preserve">Материалы для </w:t>
      </w:r>
      <w:r w:rsidR="00414545">
        <w:rPr>
          <w:sz w:val="24"/>
          <w:szCs w:val="24"/>
        </w:rPr>
        <w:t>одежды</w:t>
      </w:r>
      <w:r w:rsidR="00C823E9">
        <w:rPr>
          <w:sz w:val="24"/>
          <w:szCs w:val="24"/>
        </w:rPr>
        <w:t xml:space="preserve"> и </w:t>
      </w:r>
      <w:proofErr w:type="spellStart"/>
      <w:r w:rsidR="00C823E9">
        <w:rPr>
          <w:sz w:val="24"/>
          <w:szCs w:val="24"/>
        </w:rPr>
        <w:t>конфекционирование</w:t>
      </w:r>
      <w:proofErr w:type="spellEnd"/>
      <w:r w:rsidRPr="006F3C55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00396379" w14:textId="3129187C" w:rsidR="00C823E9" w:rsidRPr="00C823E9" w:rsidRDefault="00C823E9" w:rsidP="00C823E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823E9">
        <w:rPr>
          <w:sz w:val="24"/>
          <w:szCs w:val="24"/>
        </w:rPr>
        <w:t>изучение ассортимента материалов, применяющихся в производстве изделий легкой промышленности; освоение методов выбора всех комплектующих материалов, входящих в пакет швейных изделий;</w:t>
      </w:r>
    </w:p>
    <w:p w14:paraId="41367919" w14:textId="77777777" w:rsidR="003C488C" w:rsidRPr="00B23BBC" w:rsidRDefault="003C488C" w:rsidP="003C488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23BBC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1D08D8B" w14:textId="11B9C0C8" w:rsidR="003C488C" w:rsidRPr="008A7385" w:rsidRDefault="003C488C" w:rsidP="003C488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A7385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640331BE" w14:textId="77777777" w:rsidR="003C488C" w:rsidRPr="003C488C" w:rsidRDefault="003C488C" w:rsidP="003C488C"/>
    <w:p w14:paraId="35911DAB" w14:textId="52459E45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69607E">
        <w:rPr>
          <w:rFonts w:eastAsia="Times New Roman"/>
          <w:sz w:val="24"/>
          <w:szCs w:val="24"/>
        </w:rPr>
        <w:t xml:space="preserve"> и</w:t>
      </w:r>
      <w:r w:rsidR="00963DA6" w:rsidRPr="00F5388C">
        <w:rPr>
          <w:rFonts w:eastAsia="Times New Roman"/>
          <w:sz w:val="24"/>
          <w:szCs w:val="24"/>
        </w:rPr>
        <w:t xml:space="preserve">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69607E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3D8759DB" w14:textId="7AC38D6F" w:rsidR="00E4055F" w:rsidRDefault="008F0117" w:rsidP="00E4055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C62FB" w:rsidRPr="00414545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30603" w14:textId="77777777" w:rsidR="00EC62FB" w:rsidRDefault="00EC62FB" w:rsidP="00EC62F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14:paraId="50BE11D9" w14:textId="223A7D41" w:rsidR="00EC62FB" w:rsidRPr="00414545" w:rsidRDefault="00EC62FB" w:rsidP="00EC62FB">
            <w:pPr>
              <w:pStyle w:val="pboth"/>
              <w:spacing w:before="0" w:beforeAutospacing="0" w:after="0" w:afterAutospacing="0"/>
              <w:rPr>
                <w:i/>
                <w:color w:val="FF0000"/>
                <w:sz w:val="22"/>
                <w:szCs w:val="22"/>
              </w:rPr>
            </w:pPr>
            <w:r w:rsidRPr="008425B3">
              <w:rPr>
                <w:sz w:val="22"/>
                <w:szCs w:val="22"/>
              </w:rPr>
              <w:t xml:space="preserve">Способен обоснованно выбрать и эффективно использовать методы проектирования технологических процессов производства швейных </w:t>
            </w:r>
            <w:r w:rsidRPr="008425B3">
              <w:rPr>
                <w:sz w:val="22"/>
                <w:szCs w:val="22"/>
              </w:rPr>
              <w:lastRenderedPageBreak/>
              <w:t>изделий с учетом качественного преобразования системы «материал - готовое изделие»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C2D3" w14:textId="77777777" w:rsidR="00EC62FB" w:rsidRDefault="00EC62FB" w:rsidP="00EC62FB">
            <w:pPr>
              <w:pStyle w:val="af0"/>
              <w:ind w:left="0"/>
            </w:pPr>
            <w:r>
              <w:lastRenderedPageBreak/>
              <w:t>ИД-ПК-1.1</w:t>
            </w:r>
          </w:p>
          <w:p w14:paraId="7C7986AC" w14:textId="5E30FA82" w:rsidR="00EC62FB" w:rsidRPr="00414545" w:rsidRDefault="00EC62FB" w:rsidP="00EC62FB">
            <w:pPr>
              <w:pStyle w:val="af0"/>
              <w:ind w:left="0"/>
              <w:rPr>
                <w:i/>
                <w:color w:val="FF0000"/>
              </w:rPr>
            </w:pPr>
            <w:r w:rsidRPr="008425B3">
              <w:t>Использование основных и вспомогательных материалов, оборудования; анализ состояния показателей физико-механических свойств используемых материалов и готовых изделий</w:t>
            </w:r>
          </w:p>
        </w:tc>
      </w:tr>
      <w:tr w:rsidR="00EC62FB" w:rsidRPr="00F31E81" w14:paraId="4176BA60" w14:textId="77777777" w:rsidTr="00BA73E9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236AC" w14:textId="77777777" w:rsidR="00EC62FB" w:rsidRPr="00021C27" w:rsidRDefault="00EC62FB" w:rsidP="00EC62F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A562" w14:textId="77777777" w:rsidR="00EC62FB" w:rsidRDefault="00EC62FB" w:rsidP="00EC62F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ИД-ПК-1.3</w:t>
            </w:r>
            <w:bookmarkStart w:id="11" w:name="_GoBack"/>
            <w:bookmarkEnd w:id="11"/>
          </w:p>
          <w:p w14:paraId="7D08461D" w14:textId="332CA587" w:rsidR="00EC62FB" w:rsidRPr="00E244C2" w:rsidRDefault="00EC62FB" w:rsidP="00EC62F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425B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Осуществление производственного контроля параметров качества поэтапного изготовления швейных изделий и готовой продукции</w:t>
            </w:r>
          </w:p>
        </w:tc>
      </w:tr>
    </w:tbl>
    <w:p w14:paraId="2C7F23D3" w14:textId="44DB0961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E6F37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2115447" w:rsidR="007B65C7" w:rsidRPr="003C488C" w:rsidRDefault="00C823E9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3ECEDED" w:rsidR="007B65C7" w:rsidRPr="003C488C" w:rsidRDefault="00C823E9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62C5D" w14:textId="77777777" w:rsidR="001D551D" w:rsidRDefault="001D551D" w:rsidP="005E3840">
      <w:r>
        <w:separator/>
      </w:r>
    </w:p>
  </w:endnote>
  <w:endnote w:type="continuationSeparator" w:id="0">
    <w:p w14:paraId="227D6E55" w14:textId="77777777" w:rsidR="001D551D" w:rsidRDefault="001D551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7EF25" w14:textId="77777777" w:rsidR="001D551D" w:rsidRDefault="001D551D" w:rsidP="005E3840">
      <w:r>
        <w:separator/>
      </w:r>
    </w:p>
  </w:footnote>
  <w:footnote w:type="continuationSeparator" w:id="0">
    <w:p w14:paraId="3B43A0C7" w14:textId="77777777" w:rsidR="001D551D" w:rsidRDefault="001D551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5641987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2F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6433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0F0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CCF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51D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6F37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549B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488C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4545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6EB0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9607E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5A19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F45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4F0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FDF"/>
    <w:rsid w:val="008F3EA0"/>
    <w:rsid w:val="008F4FEC"/>
    <w:rsid w:val="008F58C3"/>
    <w:rsid w:val="008F667D"/>
    <w:rsid w:val="008F6748"/>
    <w:rsid w:val="008F7643"/>
    <w:rsid w:val="00900D1F"/>
    <w:rsid w:val="00900E93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690C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BCC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47F4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23E9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55F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C5D"/>
    <w:rsid w:val="00EC12EA"/>
    <w:rsid w:val="00EC1C9A"/>
    <w:rsid w:val="00EC1FE2"/>
    <w:rsid w:val="00EC2082"/>
    <w:rsid w:val="00EC366F"/>
    <w:rsid w:val="00EC3F2D"/>
    <w:rsid w:val="00EC4265"/>
    <w:rsid w:val="00EC5AA5"/>
    <w:rsid w:val="00EC62FB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5E8B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4939BE8"/>
  <w15:docId w15:val="{75813099-6334-4967-B618-342D2CB7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563D0-4457-46E7-A974-87DAC0CF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PC</cp:lastModifiedBy>
  <cp:revision>4</cp:revision>
  <cp:lastPrinted>2021-05-14T12:22:00Z</cp:lastPrinted>
  <dcterms:created xsi:type="dcterms:W3CDTF">2022-02-03T14:07:00Z</dcterms:created>
  <dcterms:modified xsi:type="dcterms:W3CDTF">2022-02-04T06:47:00Z</dcterms:modified>
</cp:coreProperties>
</file>