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5B385F" w:rsidR="00E05948" w:rsidRPr="00C258B0" w:rsidRDefault="004F6650" w:rsidP="00D401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Инжиниринг текстильных технологий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41F85298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4F6650" w:rsidRPr="004F6650">
        <w:rPr>
          <w:sz w:val="24"/>
          <w:szCs w:val="24"/>
        </w:rPr>
        <w:t>Инжиниринг текстильных технологий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D50BD3">
        <w:rPr>
          <w:sz w:val="24"/>
          <w:szCs w:val="24"/>
        </w:rPr>
        <w:t xml:space="preserve"> </w:t>
      </w:r>
      <w:r w:rsidR="005B1C42">
        <w:rPr>
          <w:sz w:val="24"/>
          <w:szCs w:val="24"/>
        </w:rPr>
        <w:t xml:space="preserve">седьмом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16C3416" w:rsidR="009664F2" w:rsidRPr="00355F13" w:rsidRDefault="005B1C42" w:rsidP="009664F2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 xml:space="preserve">седьмой 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  <w:proofErr w:type="gramEnd"/>
          </w:p>
        </w:tc>
        <w:tc>
          <w:tcPr>
            <w:tcW w:w="2126" w:type="dxa"/>
          </w:tcPr>
          <w:p w14:paraId="1166D6E8" w14:textId="3D86D1CC" w:rsidR="009664F2" w:rsidRPr="00355F13" w:rsidRDefault="009664F2" w:rsidP="007B02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B023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5B1C42" w:rsidRDefault="007E18CB" w:rsidP="00B3400A">
      <w:pPr>
        <w:pStyle w:val="2"/>
        <w:rPr>
          <w:sz w:val="24"/>
          <w:szCs w:val="24"/>
        </w:rPr>
      </w:pPr>
      <w:r w:rsidRPr="005B1C42">
        <w:rPr>
          <w:sz w:val="24"/>
          <w:szCs w:val="24"/>
        </w:rPr>
        <w:t xml:space="preserve">Место </w:t>
      </w:r>
      <w:r w:rsidR="009B4BCD" w:rsidRPr="005B1C42">
        <w:rPr>
          <w:sz w:val="24"/>
          <w:szCs w:val="24"/>
        </w:rPr>
        <w:t>учебной дисциплины</w:t>
      </w:r>
      <w:r w:rsidRPr="005B1C42">
        <w:rPr>
          <w:sz w:val="24"/>
          <w:szCs w:val="24"/>
        </w:rPr>
        <w:t xml:space="preserve"> в структуре ОПОП</w:t>
      </w:r>
    </w:p>
    <w:p w14:paraId="29728887" w14:textId="7F1FBAD5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5B1C42">
        <w:rPr>
          <w:sz w:val="24"/>
          <w:szCs w:val="24"/>
        </w:rPr>
        <w:t>Учебная дисциплина</w:t>
      </w:r>
      <w:r w:rsidR="00355F13" w:rsidRPr="005B1C42">
        <w:rPr>
          <w:sz w:val="24"/>
          <w:szCs w:val="24"/>
        </w:rPr>
        <w:t xml:space="preserve"> «</w:t>
      </w:r>
      <w:r w:rsidR="004F6650" w:rsidRPr="004F6650">
        <w:rPr>
          <w:sz w:val="24"/>
          <w:szCs w:val="24"/>
        </w:rPr>
        <w:t>Инжиниринг текстильных технологий</w:t>
      </w:r>
      <w:r w:rsidR="00355F13" w:rsidRPr="005B1C42">
        <w:rPr>
          <w:sz w:val="24"/>
          <w:szCs w:val="24"/>
        </w:rPr>
        <w:t xml:space="preserve">» </w:t>
      </w:r>
      <w:r w:rsidR="00E52AFB" w:rsidRPr="005B1C42">
        <w:rPr>
          <w:sz w:val="24"/>
          <w:szCs w:val="24"/>
        </w:rPr>
        <w:t xml:space="preserve">относится к </w:t>
      </w:r>
      <w:r w:rsidR="007B0236" w:rsidRPr="005B1C42">
        <w:rPr>
          <w:sz w:val="24"/>
          <w:szCs w:val="24"/>
        </w:rPr>
        <w:t xml:space="preserve">относится к </w:t>
      </w:r>
      <w:r w:rsidR="00D50BD3" w:rsidRPr="005B1C42">
        <w:rPr>
          <w:sz w:val="24"/>
          <w:szCs w:val="24"/>
        </w:rPr>
        <w:t xml:space="preserve">  </w:t>
      </w:r>
      <w:r w:rsidR="005B1C42" w:rsidRPr="005B1C42">
        <w:rPr>
          <w:sz w:val="24"/>
          <w:szCs w:val="24"/>
        </w:rPr>
        <w:t>вариативной часть Блока I (элективная дисциплина 6)</w:t>
      </w:r>
    </w:p>
    <w:p w14:paraId="064312A1" w14:textId="77777777" w:rsidR="005B1C42" w:rsidRPr="005B1C42" w:rsidRDefault="005B1C42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5B1C42" w:rsidRDefault="0087063B" w:rsidP="00E52AFB">
      <w:pPr>
        <w:pStyle w:val="af0"/>
        <w:ind w:left="709"/>
        <w:jc w:val="both"/>
        <w:rPr>
          <w:b/>
          <w:sz w:val="24"/>
          <w:szCs w:val="24"/>
        </w:rPr>
      </w:pPr>
      <w:r w:rsidRPr="005B1C42">
        <w:rPr>
          <w:sz w:val="24"/>
          <w:szCs w:val="24"/>
        </w:rPr>
        <w:t>1.3.  Цели и планируемые результаты обучения по дисциплине</w:t>
      </w:r>
    </w:p>
    <w:p w14:paraId="0A21A3CC" w14:textId="5A570064" w:rsidR="00BB07B6" w:rsidRPr="005B1C42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5B1C42">
        <w:rPr>
          <w:rFonts w:eastAsia="Times New Roman"/>
          <w:sz w:val="24"/>
          <w:szCs w:val="24"/>
        </w:rPr>
        <w:t>Цел</w:t>
      </w:r>
      <w:r w:rsidR="003E0E75" w:rsidRPr="005B1C42">
        <w:rPr>
          <w:rFonts w:eastAsia="Times New Roman"/>
          <w:sz w:val="24"/>
          <w:szCs w:val="24"/>
        </w:rPr>
        <w:t>ями</w:t>
      </w:r>
      <w:r w:rsidRPr="005B1C42">
        <w:rPr>
          <w:rFonts w:eastAsia="Times New Roman"/>
          <w:sz w:val="24"/>
          <w:szCs w:val="24"/>
        </w:rPr>
        <w:t xml:space="preserve"> из</w:t>
      </w:r>
      <w:r w:rsidR="003E0E75" w:rsidRPr="005B1C42">
        <w:rPr>
          <w:rFonts w:eastAsia="Times New Roman"/>
          <w:sz w:val="24"/>
          <w:szCs w:val="24"/>
        </w:rPr>
        <w:t>учения дисциплины «</w:t>
      </w:r>
      <w:r w:rsidR="004F6650" w:rsidRPr="004F6650">
        <w:rPr>
          <w:sz w:val="24"/>
          <w:szCs w:val="24"/>
        </w:rPr>
        <w:t>Инжиниринг текстильных технологий</w:t>
      </w:r>
      <w:r w:rsidR="003E0E75" w:rsidRPr="005B1C42">
        <w:rPr>
          <w:rFonts w:eastAsia="Times New Roman"/>
          <w:sz w:val="24"/>
          <w:szCs w:val="24"/>
        </w:rPr>
        <w:t>» являю</w:t>
      </w:r>
      <w:r w:rsidRPr="005B1C42">
        <w:rPr>
          <w:rFonts w:eastAsia="Times New Roman"/>
          <w:sz w:val="24"/>
          <w:szCs w:val="24"/>
        </w:rPr>
        <w:t>тся:</w:t>
      </w:r>
    </w:p>
    <w:p w14:paraId="0D8A1489" w14:textId="77777777" w:rsidR="008E1491" w:rsidRPr="002B4EEE" w:rsidRDefault="008E1491" w:rsidP="008E1491">
      <w:pPr>
        <w:pStyle w:val="af0"/>
        <w:numPr>
          <w:ilvl w:val="0"/>
          <w:numId w:val="36"/>
        </w:numPr>
        <w:tabs>
          <w:tab w:val="right" w:leader="underscore" w:pos="9639"/>
        </w:tabs>
        <w:ind w:left="1418" w:hanging="425"/>
        <w:rPr>
          <w:rFonts w:eastAsia="Times New Roman"/>
          <w:bCs/>
          <w:sz w:val="24"/>
          <w:szCs w:val="24"/>
        </w:rPr>
      </w:pPr>
      <w:r w:rsidRPr="002B4EEE">
        <w:rPr>
          <w:rFonts w:eastAsia="Times New Roman"/>
          <w:sz w:val="24"/>
          <w:szCs w:val="24"/>
        </w:rPr>
        <w:t xml:space="preserve">ознакомление с </w:t>
      </w:r>
      <w:r w:rsidRPr="002B4EEE">
        <w:rPr>
          <w:sz w:val="24"/>
          <w:szCs w:val="24"/>
        </w:rPr>
        <w:t xml:space="preserve">возможными вариантами решений </w:t>
      </w:r>
      <w:r w:rsidRPr="002B4EEE">
        <w:rPr>
          <w:rFonts w:eastAsia="MS Mincho"/>
          <w:bCs/>
          <w:sz w:val="24"/>
          <w:szCs w:val="24"/>
        </w:rPr>
        <w:t xml:space="preserve">по </w:t>
      </w:r>
      <w:r w:rsidRPr="002B4EEE">
        <w:rPr>
          <w:rFonts w:eastAsia="Times New Roman"/>
          <w:bCs/>
          <w:sz w:val="24"/>
          <w:szCs w:val="24"/>
        </w:rPr>
        <w:t xml:space="preserve">созданию и оптимизации бизнес-процессов, внедрению новых технологий, </w:t>
      </w:r>
      <w:r w:rsidRPr="002B4EEE">
        <w:rPr>
          <w:bCs/>
          <w:sz w:val="24"/>
          <w:szCs w:val="24"/>
        </w:rPr>
        <w:t>бизнес-моделированию</w:t>
      </w:r>
      <w:r>
        <w:rPr>
          <w:bCs/>
          <w:sz w:val="24"/>
          <w:szCs w:val="24"/>
        </w:rPr>
        <w:t>;</w:t>
      </w:r>
    </w:p>
    <w:p w14:paraId="05428EE9" w14:textId="77777777" w:rsidR="008E1491" w:rsidRPr="002B4EEE" w:rsidRDefault="008E1491" w:rsidP="008E1491">
      <w:pPr>
        <w:pStyle w:val="af0"/>
        <w:numPr>
          <w:ilvl w:val="2"/>
          <w:numId w:val="36"/>
        </w:numPr>
        <w:tabs>
          <w:tab w:val="right" w:leader="underscore" w:pos="9639"/>
        </w:tabs>
        <w:ind w:left="1418" w:hanging="425"/>
        <w:jc w:val="both"/>
        <w:rPr>
          <w:sz w:val="24"/>
          <w:szCs w:val="24"/>
        </w:rPr>
      </w:pPr>
      <w:r w:rsidRPr="002B4EEE">
        <w:rPr>
          <w:sz w:val="24"/>
          <w:szCs w:val="24"/>
        </w:rPr>
        <w:t xml:space="preserve">изучение достоинств и недостатков бизнес-проектов </w:t>
      </w:r>
      <w:r w:rsidRPr="002B4EEE">
        <w:rPr>
          <w:rFonts w:eastAsia="MS Mincho"/>
          <w:bCs/>
          <w:sz w:val="24"/>
          <w:szCs w:val="24"/>
        </w:rPr>
        <w:t>по развитию текстильного предприятия</w:t>
      </w:r>
      <w:r>
        <w:rPr>
          <w:rFonts w:eastAsia="MS Mincho"/>
          <w:bCs/>
          <w:sz w:val="24"/>
          <w:szCs w:val="24"/>
        </w:rPr>
        <w:t>;</w:t>
      </w:r>
    </w:p>
    <w:p w14:paraId="65712A87" w14:textId="77777777" w:rsidR="008E1491" w:rsidRPr="002B4EEE" w:rsidRDefault="008E1491" w:rsidP="008E1491">
      <w:pPr>
        <w:pStyle w:val="af0"/>
        <w:numPr>
          <w:ilvl w:val="2"/>
          <w:numId w:val="36"/>
        </w:numPr>
        <w:tabs>
          <w:tab w:val="right" w:leader="underscore" w:pos="9639"/>
        </w:tabs>
        <w:ind w:left="1418" w:hanging="425"/>
        <w:jc w:val="both"/>
        <w:rPr>
          <w:sz w:val="24"/>
          <w:szCs w:val="24"/>
        </w:rPr>
      </w:pPr>
      <w:r w:rsidRPr="002B4EEE">
        <w:rPr>
          <w:rFonts w:eastAsia="Times New Roman"/>
          <w:sz w:val="24"/>
          <w:szCs w:val="24"/>
        </w:rPr>
        <w:t>ознакомление</w:t>
      </w:r>
      <w:r w:rsidRPr="002B4EEE">
        <w:rPr>
          <w:sz w:val="24"/>
          <w:szCs w:val="24"/>
        </w:rPr>
        <w:t xml:space="preserve"> с организационной структурой новаций в те</w:t>
      </w:r>
      <w:r>
        <w:rPr>
          <w:sz w:val="24"/>
          <w:szCs w:val="24"/>
        </w:rPr>
        <w:t>кстильном сегменте производства;</w:t>
      </w:r>
    </w:p>
    <w:p w14:paraId="41796B7D" w14:textId="77777777" w:rsidR="008E1491" w:rsidRPr="002B4EEE" w:rsidRDefault="008E1491" w:rsidP="008E1491">
      <w:pPr>
        <w:pStyle w:val="af0"/>
        <w:numPr>
          <w:ilvl w:val="2"/>
          <w:numId w:val="36"/>
        </w:numPr>
        <w:tabs>
          <w:tab w:val="right" w:leader="underscore" w:pos="9639"/>
        </w:tabs>
        <w:ind w:left="1418" w:hanging="425"/>
        <w:jc w:val="both"/>
        <w:rPr>
          <w:bCs/>
          <w:sz w:val="24"/>
          <w:szCs w:val="24"/>
        </w:rPr>
      </w:pPr>
      <w:r w:rsidRPr="002B4EEE">
        <w:rPr>
          <w:sz w:val="24"/>
          <w:szCs w:val="24"/>
        </w:rPr>
        <w:t>ознакомление с потребностями рынка в</w:t>
      </w:r>
      <w:r w:rsidRPr="002B4EEE">
        <w:rPr>
          <w:bCs/>
          <w:sz w:val="24"/>
          <w:szCs w:val="24"/>
        </w:rPr>
        <w:t xml:space="preserve"> новых технологиях, в новых текстильных продуктах</w:t>
      </w:r>
      <w:r>
        <w:rPr>
          <w:bCs/>
          <w:sz w:val="24"/>
          <w:szCs w:val="24"/>
        </w:rPr>
        <w:t>;</w:t>
      </w:r>
    </w:p>
    <w:p w14:paraId="6A1D6A35" w14:textId="77777777" w:rsidR="008E1491" w:rsidRPr="002B4EEE" w:rsidRDefault="008E1491" w:rsidP="008E1491">
      <w:pPr>
        <w:pStyle w:val="af0"/>
        <w:numPr>
          <w:ilvl w:val="2"/>
          <w:numId w:val="36"/>
        </w:numPr>
        <w:tabs>
          <w:tab w:val="right" w:leader="underscore" w:pos="9639"/>
        </w:tabs>
        <w:ind w:left="1418" w:hanging="425"/>
        <w:jc w:val="both"/>
        <w:rPr>
          <w:sz w:val="24"/>
          <w:szCs w:val="24"/>
        </w:rPr>
      </w:pPr>
      <w:r w:rsidRPr="002B4EEE">
        <w:rPr>
          <w:sz w:val="24"/>
          <w:szCs w:val="24"/>
        </w:rPr>
        <w:t>ознакомление с методами управленческих решений на производстве</w:t>
      </w:r>
      <w:r>
        <w:rPr>
          <w:sz w:val="24"/>
          <w:szCs w:val="24"/>
        </w:rPr>
        <w:t>;</w:t>
      </w:r>
    </w:p>
    <w:p w14:paraId="05805E41" w14:textId="77777777" w:rsidR="008E1491" w:rsidRPr="002B4EEE" w:rsidRDefault="008E1491" w:rsidP="008E1491">
      <w:pPr>
        <w:pStyle w:val="af0"/>
        <w:numPr>
          <w:ilvl w:val="0"/>
          <w:numId w:val="36"/>
        </w:numPr>
        <w:tabs>
          <w:tab w:val="right" w:leader="underscore" w:pos="9639"/>
        </w:tabs>
        <w:ind w:left="1418" w:hanging="425"/>
        <w:rPr>
          <w:rFonts w:eastAsia="Times New Roman"/>
          <w:bCs/>
          <w:sz w:val="24"/>
          <w:szCs w:val="24"/>
        </w:rPr>
      </w:pPr>
      <w:r w:rsidRPr="002B4EEE">
        <w:rPr>
          <w:bCs/>
          <w:sz w:val="24"/>
          <w:szCs w:val="24"/>
        </w:rPr>
        <w:t xml:space="preserve">ознакомление с методикой расчета </w:t>
      </w:r>
      <w:r w:rsidRPr="002B4EEE">
        <w:rPr>
          <w:rFonts w:eastAsia="Times New Roman"/>
          <w:bCs/>
          <w:sz w:val="24"/>
          <w:szCs w:val="24"/>
        </w:rPr>
        <w:t>технико-экономического обоснования проекта, технико-экономического расчета при выборе сырья</w:t>
      </w:r>
      <w:r w:rsidRPr="002B4EEE">
        <w:rPr>
          <w:sz w:val="24"/>
          <w:szCs w:val="24"/>
        </w:rPr>
        <w:t xml:space="preserve"> для производства текстильных материалов</w:t>
      </w:r>
      <w:r>
        <w:rPr>
          <w:sz w:val="24"/>
          <w:szCs w:val="24"/>
        </w:rPr>
        <w:t>;</w:t>
      </w:r>
    </w:p>
    <w:p w14:paraId="28ACA5C7" w14:textId="77777777" w:rsidR="008E1491" w:rsidRPr="009E11C7" w:rsidRDefault="008E1491" w:rsidP="008E1491">
      <w:pPr>
        <w:pStyle w:val="af0"/>
        <w:numPr>
          <w:ilvl w:val="2"/>
          <w:numId w:val="35"/>
        </w:numPr>
        <w:ind w:left="1418" w:hanging="425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393354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4F6650" w:rsidRPr="004F6650">
        <w:rPr>
          <w:color w:val="333333"/>
          <w:sz w:val="24"/>
          <w:szCs w:val="24"/>
        </w:rPr>
        <w:t>Инжиниринг текстильных технологий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E1491" w:rsidRPr="004C7899" w14:paraId="1BCEEE02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EA78" w14:textId="77777777" w:rsidR="008E1491" w:rsidRPr="004C7899" w:rsidRDefault="008E1491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DE7A" w14:textId="77777777" w:rsidR="008E1491" w:rsidRPr="004C7899" w:rsidRDefault="008E1491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3AB9C2D7" w14:textId="77777777" w:rsidR="008E1491" w:rsidRPr="004C7899" w:rsidRDefault="008E1491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87C1" w14:textId="77777777" w:rsidR="008E1491" w:rsidRPr="004C7899" w:rsidRDefault="008E1491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8889BD4" w14:textId="77777777" w:rsidR="008E1491" w:rsidRPr="004C7899" w:rsidRDefault="008E1491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8E1491" w:rsidRPr="004C7899" w14:paraId="678ACD6F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7BF8" w14:textId="77777777" w:rsidR="008E1491" w:rsidRPr="004C7899" w:rsidRDefault="008E1491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bookmarkStart w:id="5" w:name="_GoBack"/>
            <w:r w:rsidRPr="003C2227">
              <w:rPr>
                <w:sz w:val="20"/>
                <w:szCs w:val="20"/>
              </w:rPr>
              <w:t>УК-1</w:t>
            </w:r>
            <w:r w:rsidRPr="003C2227">
              <w:t xml:space="preserve"> </w:t>
            </w:r>
            <w:r w:rsidRPr="003C2227">
              <w:rPr>
                <w:sz w:val="20"/>
                <w:szCs w:val="2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09C" w14:textId="77777777" w:rsidR="008E1491" w:rsidRPr="004C7899" w:rsidRDefault="008E1491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4995B" w14:textId="77777777" w:rsidR="008E1491" w:rsidRPr="00030347" w:rsidRDefault="008E1491" w:rsidP="008E1491">
            <w:pPr>
              <w:pStyle w:val="af0"/>
              <w:numPr>
                <w:ilvl w:val="0"/>
                <w:numId w:val="37"/>
              </w:numPr>
              <w:tabs>
                <w:tab w:val="right" w:leader="underscore" w:pos="9639"/>
              </w:tabs>
              <w:ind w:left="204" w:hanging="204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0347">
              <w:rPr>
                <w:sz w:val="20"/>
                <w:szCs w:val="20"/>
              </w:rPr>
              <w:t xml:space="preserve">ланирует возможные варианты решения </w:t>
            </w:r>
            <w:r w:rsidRPr="00030347">
              <w:rPr>
                <w:rFonts w:eastAsia="MS Mincho"/>
                <w:bCs/>
                <w:sz w:val="20"/>
                <w:szCs w:val="20"/>
              </w:rPr>
              <w:t xml:space="preserve">по </w:t>
            </w:r>
            <w:r w:rsidRPr="00030347">
              <w:rPr>
                <w:rFonts w:eastAsia="Times New Roman"/>
                <w:bCs/>
                <w:sz w:val="20"/>
                <w:szCs w:val="20"/>
              </w:rPr>
              <w:t xml:space="preserve">созданию и оптимизации бизнес-процессов, внедрению новых технологий, </w:t>
            </w:r>
            <w:r w:rsidRPr="00030347">
              <w:rPr>
                <w:bCs/>
                <w:sz w:val="20"/>
                <w:szCs w:val="20"/>
              </w:rPr>
              <w:t>бизнес-моделированию</w:t>
            </w:r>
          </w:p>
          <w:p w14:paraId="541C2A19" w14:textId="77777777" w:rsidR="008E1491" w:rsidRPr="003D3ECD" w:rsidRDefault="008E1491" w:rsidP="008E1491">
            <w:pPr>
              <w:pStyle w:val="a0"/>
              <w:numPr>
                <w:ilvl w:val="0"/>
                <w:numId w:val="37"/>
              </w:numPr>
              <w:spacing w:line="240" w:lineRule="auto"/>
              <w:ind w:left="204" w:right="-108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7D1C08">
              <w:rPr>
                <w:sz w:val="20"/>
                <w:szCs w:val="20"/>
              </w:rPr>
              <w:t>аскрывает достоинства и не</w:t>
            </w:r>
            <w:r>
              <w:rPr>
                <w:sz w:val="20"/>
                <w:szCs w:val="20"/>
              </w:rPr>
              <w:t>достатки предлагаемых вариантов</w:t>
            </w:r>
            <w:r w:rsidRPr="007D1C08">
              <w:rPr>
                <w:sz w:val="20"/>
                <w:szCs w:val="20"/>
              </w:rPr>
              <w:t xml:space="preserve"> </w:t>
            </w:r>
            <w:r w:rsidRPr="007D1C08">
              <w:rPr>
                <w:rFonts w:eastAsia="MS Mincho"/>
                <w:bCs/>
                <w:sz w:val="20"/>
                <w:szCs w:val="20"/>
              </w:rPr>
              <w:t>решений по развитию текстильного предприятия,</w:t>
            </w:r>
            <w:r w:rsidRPr="007D1C08">
              <w:rPr>
                <w:sz w:val="20"/>
                <w:szCs w:val="20"/>
              </w:rPr>
              <w:t xml:space="preserve"> определяет ожидаемые </w:t>
            </w:r>
            <w:r w:rsidRPr="003D3ECD">
              <w:rPr>
                <w:sz w:val="20"/>
                <w:szCs w:val="20"/>
              </w:rPr>
              <w:t>результаты.</w:t>
            </w:r>
          </w:p>
          <w:p w14:paraId="5787EC74" w14:textId="77777777" w:rsidR="008E1491" w:rsidRPr="00665AD5" w:rsidRDefault="008E1491" w:rsidP="008E1491">
            <w:pPr>
              <w:pStyle w:val="a0"/>
              <w:numPr>
                <w:ilvl w:val="0"/>
                <w:numId w:val="38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 w:rsidRPr="00665AD5">
              <w:rPr>
                <w:sz w:val="20"/>
                <w:szCs w:val="20"/>
              </w:rPr>
              <w:t>Понимает организационную структуру новаций в текстильном сегменте производства.</w:t>
            </w:r>
          </w:p>
          <w:p w14:paraId="14870326" w14:textId="77777777" w:rsidR="008E1491" w:rsidRPr="00665AD5" w:rsidRDefault="008E1491" w:rsidP="008E1491">
            <w:pPr>
              <w:pStyle w:val="a0"/>
              <w:numPr>
                <w:ilvl w:val="0"/>
                <w:numId w:val="38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 w:rsidRPr="00665AD5">
              <w:rPr>
                <w:sz w:val="20"/>
                <w:szCs w:val="20"/>
              </w:rPr>
              <w:t>Анализирует и оценивает возможность эффективной организации разрабатываемых проектов под внедрение новых технологий.</w:t>
            </w:r>
          </w:p>
          <w:p w14:paraId="1A907697" w14:textId="77777777" w:rsidR="008E1491" w:rsidRPr="00665AD5" w:rsidRDefault="008E1491" w:rsidP="008E1491">
            <w:pPr>
              <w:pStyle w:val="a0"/>
              <w:numPr>
                <w:ilvl w:val="0"/>
                <w:numId w:val="38"/>
              </w:numPr>
              <w:spacing w:line="240" w:lineRule="auto"/>
              <w:ind w:left="204" w:hanging="142"/>
              <w:jc w:val="left"/>
              <w:rPr>
                <w:bCs/>
                <w:sz w:val="20"/>
                <w:szCs w:val="20"/>
              </w:rPr>
            </w:pPr>
            <w:r w:rsidRPr="00665AD5">
              <w:rPr>
                <w:sz w:val="20"/>
                <w:szCs w:val="20"/>
              </w:rPr>
              <w:t>Определяет потребности рынка в</w:t>
            </w:r>
            <w:r w:rsidRPr="00665AD5">
              <w:rPr>
                <w:bCs/>
                <w:sz w:val="20"/>
                <w:szCs w:val="20"/>
              </w:rPr>
              <w:t xml:space="preserve"> новых технологиях, возможную реализацию новых текстильных продуктов.</w:t>
            </w:r>
          </w:p>
          <w:p w14:paraId="332231A8" w14:textId="77777777" w:rsidR="008E1491" w:rsidRPr="00665AD5" w:rsidRDefault="008E1491" w:rsidP="008E1491">
            <w:pPr>
              <w:pStyle w:val="a0"/>
              <w:numPr>
                <w:ilvl w:val="0"/>
                <w:numId w:val="38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 w:rsidRPr="00665AD5">
              <w:rPr>
                <w:bCs/>
                <w:sz w:val="20"/>
                <w:szCs w:val="20"/>
              </w:rPr>
              <w:t xml:space="preserve"> </w:t>
            </w:r>
            <w:r w:rsidRPr="00665AD5">
              <w:rPr>
                <w:sz w:val="20"/>
                <w:szCs w:val="20"/>
              </w:rPr>
              <w:t xml:space="preserve">Использует основные методы управленческих решений в предлагаемой </w:t>
            </w:r>
            <w:r w:rsidRPr="00665AD5">
              <w:rPr>
                <w:rFonts w:eastAsia="MS Mincho"/>
                <w:bCs/>
                <w:sz w:val="20"/>
                <w:szCs w:val="20"/>
              </w:rPr>
              <w:t xml:space="preserve">стратегии управления </w:t>
            </w:r>
            <w:r w:rsidRPr="00665AD5">
              <w:rPr>
                <w:sz w:val="20"/>
                <w:szCs w:val="20"/>
              </w:rPr>
              <w:t xml:space="preserve">производством. </w:t>
            </w:r>
          </w:p>
          <w:p w14:paraId="41D7D9B7" w14:textId="77777777" w:rsidR="008E1491" w:rsidRPr="00665AD5" w:rsidRDefault="008E1491" w:rsidP="008E1491">
            <w:pPr>
              <w:pStyle w:val="af0"/>
              <w:numPr>
                <w:ilvl w:val="0"/>
                <w:numId w:val="38"/>
              </w:numPr>
              <w:tabs>
                <w:tab w:val="right" w:leader="underscore" w:pos="9639"/>
              </w:tabs>
              <w:ind w:left="204" w:hanging="142"/>
              <w:rPr>
                <w:rFonts w:eastAsia="Times New Roman"/>
                <w:bCs/>
                <w:sz w:val="20"/>
                <w:szCs w:val="20"/>
              </w:rPr>
            </w:pPr>
            <w:r w:rsidRPr="00665AD5">
              <w:rPr>
                <w:bCs/>
                <w:sz w:val="20"/>
                <w:szCs w:val="20"/>
              </w:rPr>
              <w:t xml:space="preserve">Понимает модели </w:t>
            </w:r>
            <w:r>
              <w:rPr>
                <w:bCs/>
                <w:sz w:val="20"/>
                <w:szCs w:val="20"/>
              </w:rPr>
              <w:t xml:space="preserve">расчета </w:t>
            </w:r>
            <w:r>
              <w:rPr>
                <w:rFonts w:eastAsia="Times New Roman"/>
                <w:bCs/>
                <w:sz w:val="20"/>
                <w:szCs w:val="20"/>
              </w:rPr>
              <w:t>технико-экономического обоснования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проекта</w:t>
            </w:r>
            <w:r>
              <w:rPr>
                <w:rFonts w:eastAsia="Times New Roman"/>
                <w:bCs/>
                <w:sz w:val="20"/>
                <w:szCs w:val="20"/>
              </w:rPr>
              <w:t>, технико-экономического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расчет при выборе сырья</w:t>
            </w:r>
            <w:r w:rsidRPr="00665AD5">
              <w:rPr>
                <w:sz w:val="20"/>
                <w:szCs w:val="20"/>
              </w:rPr>
              <w:t xml:space="preserve"> для производства текстильных материалов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14:paraId="10C81999" w14:textId="77777777" w:rsidR="008E1491" w:rsidRPr="004C7899" w:rsidRDefault="008E1491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-79"/>
              <w:jc w:val="left"/>
              <w:rPr>
                <w:b/>
                <w:sz w:val="20"/>
                <w:szCs w:val="20"/>
              </w:rPr>
            </w:pPr>
          </w:p>
        </w:tc>
      </w:tr>
      <w:bookmarkEnd w:id="5"/>
      <w:tr w:rsidR="008E1491" w:rsidRPr="004C7899" w14:paraId="7A544559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06C5" w14:textId="77777777" w:rsidR="008E1491" w:rsidRPr="004C7899" w:rsidRDefault="008E1491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ПК-4 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89F8B" w14:textId="77777777" w:rsidR="008E1491" w:rsidRDefault="008E1491" w:rsidP="004A6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7D4129" w14:textId="77777777" w:rsidR="008E1491" w:rsidRDefault="008E1491" w:rsidP="004A6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ИД-ПК-4.3</w:t>
            </w:r>
            <w:r w:rsidRPr="00F9357D">
              <w:rPr>
                <w:sz w:val="20"/>
                <w:szCs w:val="20"/>
              </w:rPr>
              <w:t xml:space="preserve"> Поиск и внедрение технологических новаций в текстильном производстве, оценка и</w:t>
            </w:r>
            <w:r>
              <w:rPr>
                <w:sz w:val="20"/>
                <w:szCs w:val="20"/>
              </w:rPr>
              <w:t xml:space="preserve">х экономической эффективности, </w:t>
            </w:r>
            <w:r w:rsidRPr="00F9357D">
              <w:rPr>
                <w:sz w:val="20"/>
                <w:szCs w:val="20"/>
              </w:rPr>
              <w:t>определение потребностей в их реализации в сфере текстильного производства.</w:t>
            </w:r>
          </w:p>
          <w:p w14:paraId="3D397512" w14:textId="77777777" w:rsidR="008E1491" w:rsidRDefault="008E1491" w:rsidP="004A6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4D0FB3" w14:textId="77777777" w:rsidR="008E1491" w:rsidRPr="00F9357D" w:rsidRDefault="008E1491" w:rsidP="004A6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603B5E" w14:textId="77777777" w:rsidR="008E1491" w:rsidRDefault="008E1491" w:rsidP="004A6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ИД-ПК-4.4</w:t>
            </w:r>
            <w:r w:rsidRPr="00F9357D">
              <w:rPr>
                <w:sz w:val="20"/>
                <w:szCs w:val="20"/>
              </w:rPr>
              <w:t>Определение технологического процесса текстильного производства как объекта управления, основных экономических элементов: средства труда, предметы труда, труд, основных статей расходов на производство продукции текстильной отрасли.</w:t>
            </w:r>
          </w:p>
          <w:p w14:paraId="11D249DC" w14:textId="77777777" w:rsidR="008E1491" w:rsidRPr="002B4EEE" w:rsidRDefault="008E1491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68460D" w14:textId="77777777" w:rsidR="008E1491" w:rsidRPr="004C7899" w:rsidRDefault="008E1491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4FE79D" w:rsidR="00560461" w:rsidRPr="00976CA1" w:rsidRDefault="005B1C42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8DF1D3" w:rsidR="00560461" w:rsidRPr="00976CA1" w:rsidRDefault="005B1C42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9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9556564"/>
    <w:multiLevelType w:val="hybridMultilevel"/>
    <w:tmpl w:val="E3C0039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29F8"/>
    <w:multiLevelType w:val="hybridMultilevel"/>
    <w:tmpl w:val="9C9EC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71522"/>
    <w:multiLevelType w:val="hybridMultilevel"/>
    <w:tmpl w:val="EFDE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34"/>
  </w:num>
  <w:num w:numId="7">
    <w:abstractNumId w:val="39"/>
  </w:num>
  <w:num w:numId="8">
    <w:abstractNumId w:val="16"/>
  </w:num>
  <w:num w:numId="9">
    <w:abstractNumId w:val="4"/>
  </w:num>
  <w:num w:numId="10">
    <w:abstractNumId w:val="31"/>
  </w:num>
  <w:num w:numId="11">
    <w:abstractNumId w:val="29"/>
  </w:num>
  <w:num w:numId="12">
    <w:abstractNumId w:val="30"/>
  </w:num>
  <w:num w:numId="13">
    <w:abstractNumId w:val="21"/>
  </w:num>
  <w:num w:numId="14">
    <w:abstractNumId w:val="24"/>
  </w:num>
  <w:num w:numId="15">
    <w:abstractNumId w:val="36"/>
  </w:num>
  <w:num w:numId="16">
    <w:abstractNumId w:val="7"/>
  </w:num>
  <w:num w:numId="17">
    <w:abstractNumId w:val="6"/>
  </w:num>
  <w:num w:numId="18">
    <w:abstractNumId w:val="8"/>
  </w:num>
  <w:num w:numId="19">
    <w:abstractNumId w:val="22"/>
  </w:num>
  <w:num w:numId="20">
    <w:abstractNumId w:val="28"/>
  </w:num>
  <w:num w:numId="21">
    <w:abstractNumId w:val="19"/>
  </w:num>
  <w:num w:numId="22">
    <w:abstractNumId w:val="13"/>
  </w:num>
  <w:num w:numId="23">
    <w:abstractNumId w:val="15"/>
  </w:num>
  <w:num w:numId="24">
    <w:abstractNumId w:val="25"/>
  </w:num>
  <w:num w:numId="25">
    <w:abstractNumId w:val="38"/>
  </w:num>
  <w:num w:numId="26">
    <w:abstractNumId w:val="5"/>
  </w:num>
  <w:num w:numId="27">
    <w:abstractNumId w:val="10"/>
  </w:num>
  <w:num w:numId="28">
    <w:abstractNumId w:val="17"/>
  </w:num>
  <w:num w:numId="29">
    <w:abstractNumId w:val="37"/>
  </w:num>
  <w:num w:numId="30">
    <w:abstractNumId w:val="33"/>
  </w:num>
  <w:num w:numId="31">
    <w:abstractNumId w:val="14"/>
  </w:num>
  <w:num w:numId="32">
    <w:abstractNumId w:val="12"/>
  </w:num>
  <w:num w:numId="33">
    <w:abstractNumId w:val="11"/>
  </w:num>
  <w:num w:numId="34">
    <w:abstractNumId w:val="23"/>
  </w:num>
  <w:num w:numId="35">
    <w:abstractNumId w:val="32"/>
  </w:num>
  <w:num w:numId="36">
    <w:abstractNumId w:val="18"/>
  </w:num>
  <w:num w:numId="37">
    <w:abstractNumId w:val="27"/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722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6650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C42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491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E3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0BD3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C5AD-26F3-4392-AAD6-0839F359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2</cp:revision>
  <cp:lastPrinted>2021-06-03T09:32:00Z</cp:lastPrinted>
  <dcterms:created xsi:type="dcterms:W3CDTF">2022-01-14T21:20:00Z</dcterms:created>
  <dcterms:modified xsi:type="dcterms:W3CDTF">2022-01-14T21:20:00Z</dcterms:modified>
</cp:coreProperties>
</file>