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968D6" w:rsidP="00D4013D">
            <w:pPr>
              <w:jc w:val="center"/>
              <w:rPr>
                <w:b/>
                <w:sz w:val="26"/>
                <w:szCs w:val="26"/>
              </w:rPr>
            </w:pPr>
            <w:r w:rsidRPr="007F4D92">
              <w:rPr>
                <w:b/>
                <w:sz w:val="26"/>
                <w:szCs w:val="26"/>
              </w:rPr>
              <w:t>Логистика текстильного предприятия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350514">
        <w:rPr>
          <w:rFonts w:eastAsia="Times New Roman"/>
          <w:sz w:val="24"/>
          <w:szCs w:val="24"/>
        </w:rPr>
        <w:t>Логистика текстильного предприятия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E52AFB">
        <w:rPr>
          <w:sz w:val="24"/>
          <w:szCs w:val="24"/>
        </w:rPr>
        <w:t xml:space="preserve"> седьмом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355F13" w:rsidTr="007B21C3">
        <w:tc>
          <w:tcPr>
            <w:tcW w:w="2306" w:type="dxa"/>
          </w:tcPr>
          <w:p w:rsidR="009664F2" w:rsidRPr="00355F13" w:rsidRDefault="0035051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</w:t>
            </w:r>
            <w:r w:rsidR="00E52AFB">
              <w:rPr>
                <w:bCs/>
                <w:iCs/>
                <w:sz w:val="24"/>
                <w:szCs w:val="24"/>
              </w:rPr>
              <w:t xml:space="preserve">й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355F13" w:rsidRDefault="009664F2" w:rsidP="00355F13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355F13" w:rsidRPr="00355F13">
              <w:rPr>
                <w:bCs/>
                <w:iCs/>
                <w:sz w:val="24"/>
                <w:szCs w:val="24"/>
              </w:rPr>
              <w:t>экзамен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350514">
        <w:rPr>
          <w:rFonts w:eastAsia="Times New Roman"/>
          <w:sz w:val="24"/>
          <w:szCs w:val="24"/>
        </w:rPr>
        <w:t>Логистика текстильного предприятия</w:t>
      </w:r>
      <w:r w:rsidR="00355F13" w:rsidRPr="00355F13">
        <w:rPr>
          <w:sz w:val="24"/>
          <w:szCs w:val="24"/>
        </w:rPr>
        <w:t xml:space="preserve">» </w:t>
      </w:r>
      <w:r w:rsidR="00E52AFB" w:rsidRPr="00E52AFB">
        <w:rPr>
          <w:sz w:val="24"/>
          <w:szCs w:val="24"/>
        </w:rPr>
        <w:t xml:space="preserve">относится к </w:t>
      </w:r>
      <w:proofErr w:type="gramStart"/>
      <w:r w:rsidR="00E52AFB" w:rsidRPr="00E52AFB">
        <w:rPr>
          <w:sz w:val="24"/>
          <w:szCs w:val="24"/>
        </w:rPr>
        <w:t>вариативной</w:t>
      </w:r>
      <w:proofErr w:type="gramEnd"/>
      <w:r w:rsidR="00E52AFB" w:rsidRPr="00E52AFB">
        <w:rPr>
          <w:sz w:val="24"/>
          <w:szCs w:val="24"/>
        </w:rPr>
        <w:t xml:space="preserve"> часть Блока I </w:t>
      </w:r>
    </w:p>
    <w:p w:rsidR="00E52AFB" w:rsidRDefault="00E52AFB" w:rsidP="00E52AFB">
      <w:pPr>
        <w:pStyle w:val="af0"/>
        <w:ind w:left="709"/>
        <w:jc w:val="both"/>
        <w:rPr>
          <w:sz w:val="24"/>
          <w:szCs w:val="24"/>
        </w:rPr>
      </w:pPr>
    </w:p>
    <w:p w:rsidR="00350514" w:rsidRDefault="0087063B" w:rsidP="00350514">
      <w:pPr>
        <w:pStyle w:val="af0"/>
        <w:spacing w:after="240"/>
        <w:ind w:left="709"/>
        <w:jc w:val="both"/>
      </w:pPr>
      <w:r>
        <w:t>1.3.  Ц</w:t>
      </w:r>
      <w:r w:rsidRPr="0087063B">
        <w:t xml:space="preserve">ели и планируемые результаты </w:t>
      </w:r>
      <w:proofErr w:type="gramStart"/>
      <w:r w:rsidRPr="0087063B">
        <w:t>обучения по дисциплине</w:t>
      </w:r>
      <w:proofErr w:type="gramEnd"/>
    </w:p>
    <w:p w:rsidR="00ED6A22" w:rsidRPr="00350514" w:rsidRDefault="00ED6A22" w:rsidP="00350514">
      <w:pPr>
        <w:pStyle w:val="af0"/>
        <w:spacing w:after="240"/>
        <w:ind w:left="709"/>
        <w:jc w:val="both"/>
      </w:pPr>
    </w:p>
    <w:p w:rsidR="00350514" w:rsidRPr="009D2430" w:rsidRDefault="00350514" w:rsidP="00350514">
      <w:pPr>
        <w:pStyle w:val="af0"/>
        <w:numPr>
          <w:ilvl w:val="3"/>
          <w:numId w:val="6"/>
        </w:numPr>
        <w:spacing w:before="240"/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116C8B">
        <w:rPr>
          <w:rFonts w:eastAsia="Times New Roman"/>
          <w:sz w:val="24"/>
          <w:szCs w:val="24"/>
        </w:rPr>
        <w:t>дисциплины</w:t>
      </w:r>
      <w:r>
        <w:t xml:space="preserve"> </w:t>
      </w:r>
      <w:r w:rsidRPr="007E0374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Логистика текстильного предприятия</w:t>
      </w:r>
      <w:r w:rsidRPr="007E0374">
        <w:rPr>
          <w:rFonts w:eastAsia="Times New Roman"/>
          <w:sz w:val="24"/>
          <w:szCs w:val="24"/>
        </w:rPr>
        <w:t xml:space="preserve">» </w:t>
      </w:r>
      <w:r w:rsidRPr="008B2F1B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вляются:</w:t>
      </w:r>
    </w:p>
    <w:p w:rsidR="00350514" w:rsidRPr="009D2430" w:rsidRDefault="00350514" w:rsidP="00350514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ознакомление с теоретическими основами логистики;</w:t>
      </w:r>
    </w:p>
    <w:p w:rsidR="00350514" w:rsidRPr="00DF5D9D" w:rsidRDefault="00350514" w:rsidP="00350514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- изучение стратегии в области управления материальными потоками;</w:t>
      </w:r>
    </w:p>
    <w:p w:rsidR="00350514" w:rsidRPr="00DF5D9D" w:rsidRDefault="00350514" w:rsidP="00350514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изучение методов </w:t>
      </w:r>
      <w:proofErr w:type="spellStart"/>
      <w:r>
        <w:rPr>
          <w:rFonts w:eastAsia="Times New Roman"/>
          <w:sz w:val="24"/>
          <w:szCs w:val="24"/>
        </w:rPr>
        <w:t>логистического</w:t>
      </w:r>
      <w:proofErr w:type="spellEnd"/>
      <w:r>
        <w:rPr>
          <w:rFonts w:eastAsia="Times New Roman"/>
          <w:sz w:val="24"/>
          <w:szCs w:val="24"/>
        </w:rPr>
        <w:t xml:space="preserve"> анализа компании;</w:t>
      </w:r>
    </w:p>
    <w:p w:rsidR="00350514" w:rsidRPr="00314231" w:rsidRDefault="00350514" w:rsidP="00350514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освоение основных правил управления материальными потоками и </w:t>
      </w:r>
      <w:proofErr w:type="spellStart"/>
      <w:r>
        <w:rPr>
          <w:rFonts w:eastAsia="Times New Roman"/>
          <w:sz w:val="24"/>
          <w:szCs w:val="24"/>
        </w:rPr>
        <w:t>логистических</w:t>
      </w:r>
      <w:proofErr w:type="spellEnd"/>
      <w:r>
        <w:rPr>
          <w:rFonts w:eastAsia="Times New Roman"/>
          <w:sz w:val="24"/>
          <w:szCs w:val="24"/>
        </w:rPr>
        <w:t xml:space="preserve"> технологий;</w:t>
      </w:r>
    </w:p>
    <w:p w:rsidR="00350514" w:rsidRPr="00314231" w:rsidRDefault="00350514" w:rsidP="00350514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освоение правил организации складов в </w:t>
      </w:r>
      <w:proofErr w:type="spellStart"/>
      <w:r>
        <w:rPr>
          <w:rFonts w:eastAsia="Times New Roman"/>
          <w:sz w:val="24"/>
          <w:szCs w:val="24"/>
        </w:rPr>
        <w:t>логистической</w:t>
      </w:r>
      <w:proofErr w:type="spellEnd"/>
      <w:r>
        <w:rPr>
          <w:rFonts w:eastAsia="Times New Roman"/>
          <w:sz w:val="24"/>
          <w:szCs w:val="24"/>
        </w:rPr>
        <w:t xml:space="preserve"> системе и управления материальными запасами;</w:t>
      </w:r>
    </w:p>
    <w:p w:rsidR="00350514" w:rsidRPr="00314231" w:rsidRDefault="00350514" w:rsidP="00350514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освоение правил организации транспортных потоков и информационных технологий в </w:t>
      </w:r>
      <w:proofErr w:type="spellStart"/>
      <w:r>
        <w:rPr>
          <w:rFonts w:eastAsia="Times New Roman"/>
          <w:sz w:val="24"/>
          <w:szCs w:val="24"/>
        </w:rPr>
        <w:t>логистических</w:t>
      </w:r>
      <w:proofErr w:type="spellEnd"/>
      <w:r>
        <w:rPr>
          <w:rFonts w:eastAsia="Times New Roman"/>
          <w:sz w:val="24"/>
          <w:szCs w:val="24"/>
        </w:rPr>
        <w:t xml:space="preserve"> системах текстильных предприятий;</w:t>
      </w:r>
    </w:p>
    <w:p w:rsidR="00E52AFB" w:rsidRPr="00350514" w:rsidRDefault="00350514" w:rsidP="00350514">
      <w:pPr>
        <w:pStyle w:val="af0"/>
        <w:numPr>
          <w:ilvl w:val="3"/>
          <w:numId w:val="6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1423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314231">
        <w:rPr>
          <w:rFonts w:eastAsia="Times New Roman"/>
          <w:sz w:val="24"/>
          <w:szCs w:val="24"/>
        </w:rPr>
        <w:t>ВО</w:t>
      </w:r>
      <w:proofErr w:type="gramEnd"/>
      <w:r w:rsidRPr="00314231">
        <w:rPr>
          <w:rFonts w:eastAsia="Times New Roman"/>
          <w:sz w:val="24"/>
          <w:szCs w:val="24"/>
        </w:rPr>
        <w:t xml:space="preserve"> по данной дисциплине. </w:t>
      </w:r>
    </w:p>
    <w:p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:rsidR="00655A44" w:rsidRDefault="00655A44" w:rsidP="00712D5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ED6A22">
        <w:rPr>
          <w:color w:val="333333"/>
          <w:sz w:val="24"/>
          <w:szCs w:val="24"/>
        </w:rPr>
        <w:t>Логистика текстильного предприятия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</w:t>
      </w:r>
      <w:bookmarkStart w:id="5" w:name="_GoBack"/>
      <w:bookmarkEnd w:id="5"/>
      <w:r w:rsidR="00644FBD">
        <w:rPr>
          <w:rFonts w:eastAsia="Times New Roman"/>
          <w:sz w:val="24"/>
          <w:szCs w:val="24"/>
        </w:rPr>
        <w:t>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:rsidR="00ED6A22" w:rsidRDefault="00ED6A22" w:rsidP="00712D5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</w:p>
    <w:p w:rsidR="00ED6A22" w:rsidRPr="00E55739" w:rsidRDefault="00ED6A22" w:rsidP="00712D57">
      <w:pPr>
        <w:pStyle w:val="af0"/>
        <w:ind w:left="0" w:firstLine="709"/>
        <w:jc w:val="both"/>
        <w:rPr>
          <w:sz w:val="24"/>
          <w:szCs w:val="24"/>
        </w:rPr>
      </w:pPr>
    </w:p>
    <w:p w:rsidR="0087063B" w:rsidRDefault="009105BD" w:rsidP="0087063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ED6A22" w:rsidRPr="009F4B7C" w:rsidTr="00C3728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2" w:rsidRPr="009F4B7C" w:rsidRDefault="00ED6A22" w:rsidP="00C37281">
            <w:pPr>
              <w:pStyle w:val="pboth"/>
              <w:jc w:val="center"/>
              <w:rPr>
                <w:b/>
                <w:sz w:val="21"/>
                <w:szCs w:val="21"/>
              </w:rPr>
            </w:pPr>
            <w:r w:rsidRPr="009F4B7C">
              <w:rPr>
                <w:b/>
                <w:sz w:val="21"/>
                <w:szCs w:val="21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2" w:rsidRPr="009F4B7C" w:rsidRDefault="00ED6A22" w:rsidP="00C37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9F4B7C">
              <w:rPr>
                <w:b/>
                <w:color w:val="000000"/>
                <w:sz w:val="21"/>
                <w:szCs w:val="21"/>
              </w:rPr>
              <w:t>Код и наименование индикатора</w:t>
            </w:r>
          </w:p>
          <w:p w:rsidR="00ED6A22" w:rsidRPr="009F4B7C" w:rsidRDefault="00ED6A22" w:rsidP="00C37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9F4B7C">
              <w:rPr>
                <w:b/>
                <w:color w:val="000000"/>
                <w:sz w:val="21"/>
                <w:szCs w:val="21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1"/>
                <w:szCs w:val="21"/>
              </w:rPr>
            </w:pPr>
            <w:r w:rsidRPr="009F4B7C">
              <w:rPr>
                <w:b/>
                <w:sz w:val="21"/>
                <w:szCs w:val="21"/>
              </w:rPr>
              <w:t xml:space="preserve">Планируемые результаты обучения </w:t>
            </w:r>
          </w:p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1"/>
                <w:szCs w:val="21"/>
              </w:rPr>
            </w:pPr>
            <w:r w:rsidRPr="009F4B7C">
              <w:rPr>
                <w:b/>
                <w:sz w:val="21"/>
                <w:szCs w:val="21"/>
              </w:rPr>
              <w:t xml:space="preserve">по дисциплине </w:t>
            </w:r>
          </w:p>
        </w:tc>
      </w:tr>
      <w:tr w:rsidR="00ED6A22" w:rsidRPr="009F4B7C" w:rsidTr="00C37281">
        <w:trPr>
          <w:trHeight w:val="118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A22" w:rsidRPr="009F4B7C" w:rsidRDefault="00ED6A22" w:rsidP="00C37281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F4B7C">
              <w:rPr>
                <w:rFonts w:eastAsia="Times New Roman"/>
                <w:color w:val="000000"/>
                <w:sz w:val="21"/>
                <w:szCs w:val="21"/>
              </w:rPr>
              <w:t>ПК-3 Способен осуществлять технический контроль технологических процессов и правил техники безопасности текстильного производства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2" w:rsidRPr="009F4B7C" w:rsidRDefault="00ED6A22" w:rsidP="00C372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ИД-ПК-3.1 </w:t>
            </w:r>
            <w:r w:rsidRPr="009F4B7C">
              <w:rPr>
                <w:color w:val="000000"/>
                <w:sz w:val="21"/>
                <w:szCs w:val="21"/>
              </w:rPr>
              <w:t>Оценка видов сырья для текстильного производства, видов технологического оборудования, принципов работы, технологических параметров и методов их измерения и  регулировки.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9F4B7C">
              <w:rPr>
                <w:sz w:val="21"/>
                <w:szCs w:val="21"/>
              </w:rPr>
              <w:t>-Анализирует стратегии и концепции управления в логистике.</w:t>
            </w:r>
          </w:p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9F4B7C">
              <w:rPr>
                <w:sz w:val="21"/>
                <w:szCs w:val="21"/>
              </w:rPr>
              <w:t>- Использует теоретические основы и понятийный аппарат логистики.</w:t>
            </w:r>
          </w:p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9F4B7C">
              <w:rPr>
                <w:sz w:val="21"/>
                <w:szCs w:val="21"/>
              </w:rPr>
              <w:t xml:space="preserve">- Самостоятельно проводит </w:t>
            </w:r>
            <w:proofErr w:type="spellStart"/>
            <w:r w:rsidRPr="009F4B7C">
              <w:rPr>
                <w:sz w:val="21"/>
                <w:szCs w:val="21"/>
              </w:rPr>
              <w:t>логистический</w:t>
            </w:r>
            <w:proofErr w:type="spellEnd"/>
            <w:r w:rsidRPr="009F4B7C">
              <w:rPr>
                <w:sz w:val="21"/>
                <w:szCs w:val="21"/>
              </w:rPr>
              <w:t xml:space="preserve"> анализ компании.</w:t>
            </w:r>
          </w:p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>- Самостоятельно определяет с</w:t>
            </w:r>
            <w:r w:rsidRPr="009F4B7C">
              <w:rPr>
                <w:sz w:val="21"/>
                <w:szCs w:val="21"/>
              </w:rPr>
              <w:t xml:space="preserve">кладскую политику и определяет запасы в </w:t>
            </w:r>
            <w:proofErr w:type="spellStart"/>
            <w:r w:rsidRPr="009F4B7C">
              <w:rPr>
                <w:sz w:val="21"/>
                <w:szCs w:val="21"/>
              </w:rPr>
              <w:t>логистической</w:t>
            </w:r>
            <w:proofErr w:type="spellEnd"/>
            <w:r w:rsidRPr="009F4B7C">
              <w:rPr>
                <w:sz w:val="21"/>
                <w:szCs w:val="21"/>
              </w:rPr>
              <w:t xml:space="preserve"> системе</w:t>
            </w: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>.</w:t>
            </w:r>
          </w:p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>- Самостоятельно определяет транспортную стратегию компании.</w:t>
            </w:r>
          </w:p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- Самостоятельно определяет и выбирает  </w:t>
            </w:r>
            <w:r w:rsidRPr="009F4B7C">
              <w:rPr>
                <w:sz w:val="21"/>
                <w:szCs w:val="21"/>
              </w:rPr>
              <w:t>логистические информационные технологии и системы.</w:t>
            </w:r>
          </w:p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1"/>
                <w:szCs w:val="21"/>
              </w:rPr>
            </w:pPr>
            <w:r w:rsidRPr="009F4B7C">
              <w:rPr>
                <w:sz w:val="21"/>
                <w:szCs w:val="21"/>
              </w:rPr>
              <w:t>- Самостоятельно проводит оценку видов сырья, технологического оборудования, технологических параметров заправки на текстильном предприятии.</w:t>
            </w:r>
          </w:p>
        </w:tc>
      </w:tr>
      <w:tr w:rsidR="00ED6A22" w:rsidRPr="009F4B7C" w:rsidTr="00C37281">
        <w:trPr>
          <w:trHeight w:val="9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A22" w:rsidRPr="009F4B7C" w:rsidRDefault="00ED6A22" w:rsidP="00C37281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2" w:rsidRPr="009F4B7C" w:rsidRDefault="00ED6A22" w:rsidP="00C372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>ИД-ПК-3.2</w:t>
            </w:r>
            <w:r w:rsidRPr="009F4B7C">
              <w:rPr>
                <w:sz w:val="21"/>
                <w:szCs w:val="21"/>
              </w:rPr>
              <w:t xml:space="preserve"> </w:t>
            </w: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>Анализ технологических процессов по переходам производства, особенностей текстильных технологий для различных видов сырья.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ED6A22" w:rsidRPr="009F4B7C" w:rsidTr="00C37281">
        <w:trPr>
          <w:trHeight w:val="97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2" w:rsidRPr="009F4B7C" w:rsidRDefault="00ED6A22" w:rsidP="00C3728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2" w:rsidRPr="009F4B7C" w:rsidRDefault="00ED6A22" w:rsidP="00C372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>ИД-ПК-3.3</w:t>
            </w:r>
            <w:r w:rsidRPr="009F4B7C">
              <w:rPr>
                <w:sz w:val="21"/>
                <w:szCs w:val="21"/>
              </w:rPr>
              <w:t xml:space="preserve"> </w:t>
            </w: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>Применение технического контроля технологических процессов текстильного производства, выявление технологических нарушений в процессе производства текстильных материалов и изделий.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ED6A22" w:rsidRPr="009F4B7C" w:rsidTr="00C37281">
        <w:trPr>
          <w:trHeight w:val="19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2" w:rsidRPr="009F4B7C" w:rsidRDefault="00ED6A22" w:rsidP="00C37281">
            <w:pPr>
              <w:rPr>
                <w:color w:val="000000"/>
                <w:sz w:val="21"/>
                <w:szCs w:val="21"/>
              </w:rPr>
            </w:pPr>
            <w:r w:rsidRPr="009F4B7C">
              <w:rPr>
                <w:color w:val="000000"/>
                <w:sz w:val="21"/>
                <w:szCs w:val="21"/>
              </w:rPr>
              <w:t>ПК-6</w:t>
            </w:r>
            <w:r w:rsidRPr="009F4B7C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9F4B7C">
              <w:rPr>
                <w:rFonts w:eastAsia="Times New Roman"/>
                <w:color w:val="000000"/>
                <w:sz w:val="21"/>
                <w:szCs w:val="21"/>
              </w:rPr>
              <w:t>Способен</w:t>
            </w:r>
            <w:proofErr w:type="gramEnd"/>
            <w:r w:rsidRPr="009F4B7C">
              <w:rPr>
                <w:rFonts w:eastAsia="Times New Roman"/>
                <w:color w:val="000000"/>
                <w:sz w:val="21"/>
                <w:szCs w:val="21"/>
              </w:rPr>
              <w:t xml:space="preserve"> осуществлять маркетинговые исследования товарных рынков текстильной продукции, использовать техническую документацию в текстильной промышленности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22" w:rsidRPr="009F4B7C" w:rsidRDefault="00ED6A22" w:rsidP="00C372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>ИД-ПК-6.1</w:t>
            </w:r>
            <w:r w:rsidRPr="009F4B7C">
              <w:rPr>
                <w:sz w:val="21"/>
                <w:szCs w:val="21"/>
              </w:rPr>
              <w:t xml:space="preserve"> </w:t>
            </w:r>
            <w:r w:rsidRPr="009F4B7C">
              <w:rPr>
                <w:rStyle w:val="fontstyle01"/>
                <w:rFonts w:ascii="Times New Roman" w:hAnsi="Times New Roman"/>
                <w:sz w:val="21"/>
                <w:szCs w:val="21"/>
              </w:rPr>
              <w:t>Анализ товарных рынков текстильной продукции, взаимодействие процессов создания, продвижения и предоставления продукта в современных условиях текстильной отрасли.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22" w:rsidRPr="009F4B7C" w:rsidRDefault="00ED6A22" w:rsidP="00C3728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</w:tr>
    </w:tbl>
    <w:p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76CA1" w:rsidRDefault="00ED6A22" w:rsidP="00ED6A2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976CA1" w:rsidRDefault="00976CA1" w:rsidP="00ED6A22">
            <w:pPr>
              <w:jc w:val="center"/>
            </w:pPr>
            <w:r w:rsidRPr="00976CA1">
              <w:t>1</w:t>
            </w:r>
            <w:r w:rsidR="00ED6A22">
              <w:t>0</w:t>
            </w:r>
            <w:r w:rsidRPr="00976CA1">
              <w:t>8</w:t>
            </w:r>
          </w:p>
        </w:tc>
        <w:tc>
          <w:tcPr>
            <w:tcW w:w="937" w:type="dxa"/>
            <w:vAlign w:val="center"/>
          </w:tcPr>
          <w:p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CA" w:rsidRDefault="009606CA" w:rsidP="005E3840">
      <w:r>
        <w:separator/>
      </w:r>
    </w:p>
  </w:endnote>
  <w:endnote w:type="continuationSeparator" w:id="0">
    <w:p w:rsidR="009606CA" w:rsidRDefault="009606C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6A19C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6189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61894" w:rsidRDefault="00161894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e"/>
      <w:jc w:val="right"/>
    </w:pPr>
  </w:p>
  <w:p w:rsidR="00161894" w:rsidRDefault="0016189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e"/>
      <w:jc w:val="right"/>
    </w:pPr>
  </w:p>
  <w:p w:rsidR="00161894" w:rsidRDefault="001618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CA" w:rsidRDefault="009606CA" w:rsidP="005E3840">
      <w:r>
        <w:separator/>
      </w:r>
    </w:p>
  </w:footnote>
  <w:footnote w:type="continuationSeparator" w:id="0">
    <w:p w:rsidR="009606CA" w:rsidRDefault="009606C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61894" w:rsidRDefault="006A19C2">
        <w:pPr>
          <w:pStyle w:val="ac"/>
          <w:jc w:val="center"/>
        </w:pPr>
        <w:r>
          <w:fldChar w:fldCharType="begin"/>
        </w:r>
        <w:r w:rsidR="00161894">
          <w:instrText>PAGE   \* MERGEFORMAT</w:instrText>
        </w:r>
        <w:r>
          <w:fldChar w:fldCharType="separate"/>
        </w:r>
        <w:r w:rsidR="00ED6A22">
          <w:rPr>
            <w:noProof/>
          </w:rPr>
          <w:t>2</w:t>
        </w:r>
        <w:r>
          <w:fldChar w:fldCharType="end"/>
        </w:r>
      </w:p>
    </w:sdtContent>
  </w:sdt>
  <w:p w:rsidR="00161894" w:rsidRDefault="0016189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c"/>
      <w:jc w:val="center"/>
    </w:pPr>
  </w:p>
  <w:p w:rsidR="00161894" w:rsidRDefault="001618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514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570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19C2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94B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6CA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3BC2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68D6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6A2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7EE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86FA-E62B-41FA-BEAB-5B6F5966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Фёдор</cp:lastModifiedBy>
  <cp:revision>4</cp:revision>
  <cp:lastPrinted>2021-06-03T09:32:00Z</cp:lastPrinted>
  <dcterms:created xsi:type="dcterms:W3CDTF">2022-01-18T15:53:00Z</dcterms:created>
  <dcterms:modified xsi:type="dcterms:W3CDTF">2022-01-18T16:00:00Z</dcterms:modified>
</cp:coreProperties>
</file>