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D6A02B" w:rsidR="00E05948" w:rsidRPr="00C258B0" w:rsidRDefault="00913E3B" w:rsidP="00D4013D">
            <w:pPr>
              <w:jc w:val="center"/>
              <w:rPr>
                <w:b/>
                <w:sz w:val="26"/>
                <w:szCs w:val="26"/>
              </w:rPr>
            </w:pPr>
            <w:r w:rsidRPr="00913E3B">
              <w:rPr>
                <w:b/>
                <w:sz w:val="26"/>
                <w:szCs w:val="26"/>
              </w:rPr>
              <w:t>Технологический консалтинг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9EEEAD5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50BD3" w:rsidRPr="00D50BD3">
        <w:rPr>
          <w:sz w:val="24"/>
          <w:szCs w:val="24"/>
        </w:rPr>
        <w:t xml:space="preserve">Технологический консалтинг </w:t>
      </w:r>
      <w:r w:rsidR="00E52AFB" w:rsidRPr="00E52AFB">
        <w:rPr>
          <w:sz w:val="24"/>
          <w:szCs w:val="24"/>
        </w:rPr>
        <w:t>в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D50BD3">
        <w:rPr>
          <w:sz w:val="24"/>
          <w:szCs w:val="24"/>
        </w:rPr>
        <w:t xml:space="preserve"> восьмом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30CA246F" w:rsidR="009664F2" w:rsidRPr="00355F13" w:rsidRDefault="00D50BD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2B55439D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D50BD3" w:rsidRPr="00D50BD3">
        <w:rPr>
          <w:sz w:val="24"/>
          <w:szCs w:val="24"/>
        </w:rPr>
        <w:t>Технологический консалтинг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r w:rsidR="007B0236" w:rsidRPr="007B0236">
        <w:rPr>
          <w:sz w:val="24"/>
          <w:szCs w:val="24"/>
        </w:rPr>
        <w:t xml:space="preserve">относится к </w:t>
      </w:r>
      <w:r w:rsidR="00D50BD3">
        <w:rPr>
          <w:sz w:val="24"/>
          <w:szCs w:val="24"/>
        </w:rPr>
        <w:t xml:space="preserve">  </w:t>
      </w:r>
      <w:r w:rsidR="00D50BD3" w:rsidRPr="00D50BD3">
        <w:rPr>
          <w:sz w:val="24"/>
          <w:szCs w:val="24"/>
        </w:rPr>
        <w:t>вариативной части блока 1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63EFE6CD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D50BD3" w:rsidRPr="00D50BD3">
        <w:rPr>
          <w:sz w:val="24"/>
          <w:szCs w:val="24"/>
        </w:rPr>
        <w:t>Технологический консалтинг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09AF9BA4" w14:textId="3C14BCB4" w:rsidR="00D50BD3" w:rsidRPr="00A27D02" w:rsidRDefault="00D50BD3" w:rsidP="00D50BD3">
      <w:pPr>
        <w:pStyle w:val="af0"/>
        <w:numPr>
          <w:ilvl w:val="0"/>
          <w:numId w:val="33"/>
        </w:numPr>
        <w:ind w:left="567" w:firstLine="284"/>
        <w:rPr>
          <w:sz w:val="24"/>
          <w:szCs w:val="24"/>
        </w:rPr>
      </w:pPr>
      <w:r w:rsidRPr="00A27D02">
        <w:rPr>
          <w:iCs/>
          <w:sz w:val="24"/>
          <w:szCs w:val="24"/>
        </w:rPr>
        <w:t>ознакомление с</w:t>
      </w:r>
      <w:r w:rsidRPr="00A27D02">
        <w:rPr>
          <w:sz w:val="24"/>
          <w:szCs w:val="24"/>
        </w:rPr>
        <w:t xml:space="preserve"> организационной </w:t>
      </w:r>
      <w:r w:rsidRPr="00A27D02">
        <w:rPr>
          <w:sz w:val="24"/>
          <w:szCs w:val="24"/>
        </w:rPr>
        <w:t>структурой</w:t>
      </w:r>
      <w:r w:rsidRPr="00A27D02">
        <w:rPr>
          <w:sz w:val="24"/>
          <w:szCs w:val="24"/>
        </w:rPr>
        <w:t xml:space="preserve"> предприятия;</w:t>
      </w:r>
    </w:p>
    <w:p w14:paraId="30F2874B" w14:textId="77777777" w:rsidR="00D50BD3" w:rsidRPr="00A27D02" w:rsidRDefault="00D50BD3" w:rsidP="00D50BD3">
      <w:pPr>
        <w:pStyle w:val="af0"/>
        <w:numPr>
          <w:ilvl w:val="0"/>
          <w:numId w:val="33"/>
        </w:numPr>
        <w:ind w:left="567" w:firstLine="284"/>
        <w:rPr>
          <w:rFonts w:eastAsia="Times New Roman"/>
          <w:bCs/>
          <w:sz w:val="24"/>
          <w:szCs w:val="24"/>
        </w:rPr>
      </w:pPr>
      <w:r w:rsidRPr="00A27D02">
        <w:rPr>
          <w:sz w:val="24"/>
          <w:szCs w:val="24"/>
        </w:rPr>
        <w:t xml:space="preserve">ознакомление с возможными вариантами решений </w:t>
      </w:r>
      <w:r w:rsidRPr="00A27D02">
        <w:rPr>
          <w:bCs/>
          <w:sz w:val="24"/>
          <w:szCs w:val="24"/>
        </w:rPr>
        <w:t>по разработке стратегии развития текстильного предприятия.</w:t>
      </w:r>
    </w:p>
    <w:p w14:paraId="633D223C" w14:textId="77777777" w:rsidR="00D50BD3" w:rsidRPr="00A27D02" w:rsidRDefault="00D50BD3" w:rsidP="00D50BD3">
      <w:pPr>
        <w:pStyle w:val="af0"/>
        <w:numPr>
          <w:ilvl w:val="0"/>
          <w:numId w:val="33"/>
        </w:numPr>
        <w:ind w:left="567"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ознакомление с методами и этапами</w:t>
      </w:r>
      <w:r w:rsidRPr="00A27D02">
        <w:rPr>
          <w:rFonts w:eastAsia="Times New Roman"/>
          <w:bCs/>
          <w:sz w:val="24"/>
          <w:szCs w:val="24"/>
        </w:rPr>
        <w:t xml:space="preserve"> пр</w:t>
      </w:r>
      <w:r>
        <w:rPr>
          <w:rFonts w:eastAsia="Times New Roman"/>
          <w:bCs/>
          <w:sz w:val="24"/>
          <w:szCs w:val="24"/>
        </w:rPr>
        <w:t>инятия управленческих решений на производстве.</w:t>
      </w:r>
    </w:p>
    <w:p w14:paraId="3B573768" w14:textId="77777777" w:rsidR="00D50BD3" w:rsidRDefault="00D50BD3" w:rsidP="00D50BD3">
      <w:pPr>
        <w:pStyle w:val="af0"/>
        <w:numPr>
          <w:ilvl w:val="0"/>
          <w:numId w:val="33"/>
        </w:numPr>
        <w:ind w:left="567" w:firstLine="284"/>
        <w:rPr>
          <w:sz w:val="24"/>
          <w:szCs w:val="24"/>
        </w:rPr>
      </w:pPr>
      <w:r w:rsidRPr="00A27D02">
        <w:rPr>
          <w:rFonts w:eastAsia="Times New Roman"/>
          <w:bCs/>
          <w:sz w:val="24"/>
          <w:szCs w:val="24"/>
        </w:rPr>
        <w:t xml:space="preserve">ознакомление с </w:t>
      </w:r>
      <w:r w:rsidRPr="00A27D02">
        <w:rPr>
          <w:sz w:val="24"/>
          <w:szCs w:val="24"/>
        </w:rPr>
        <w:t xml:space="preserve">маркетинговыми исследованиями товарных рынков текстильной продукции; </w:t>
      </w:r>
    </w:p>
    <w:p w14:paraId="1BF561EE" w14:textId="77777777" w:rsidR="00D50BD3" w:rsidRPr="00A27D02" w:rsidRDefault="00D50BD3" w:rsidP="00D50BD3">
      <w:pPr>
        <w:pStyle w:val="af0"/>
        <w:numPr>
          <w:ilvl w:val="0"/>
          <w:numId w:val="33"/>
        </w:numPr>
        <w:ind w:left="567" w:firstLine="284"/>
        <w:rPr>
          <w:sz w:val="24"/>
          <w:szCs w:val="24"/>
        </w:rPr>
      </w:pPr>
      <w:r>
        <w:rPr>
          <w:sz w:val="24"/>
          <w:szCs w:val="24"/>
        </w:rPr>
        <w:t>ознакомление с показателями, характеризующими</w:t>
      </w:r>
      <w:r w:rsidRPr="00A27D02">
        <w:rPr>
          <w:sz w:val="24"/>
          <w:szCs w:val="24"/>
        </w:rPr>
        <w:t xml:space="preserve"> уровень использования ресу</w:t>
      </w:r>
      <w:r>
        <w:rPr>
          <w:sz w:val="24"/>
          <w:szCs w:val="24"/>
        </w:rPr>
        <w:t>рсов в текстильном производстве.</w:t>
      </w:r>
    </w:p>
    <w:p w14:paraId="2FBAB670" w14:textId="77777777" w:rsidR="00D50BD3" w:rsidRPr="00491C74" w:rsidRDefault="00D50BD3" w:rsidP="00D50BD3">
      <w:pPr>
        <w:pStyle w:val="af0"/>
        <w:numPr>
          <w:ilvl w:val="2"/>
          <w:numId w:val="33"/>
        </w:numPr>
        <w:ind w:left="567" w:firstLine="284"/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0CE29B9F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D50BD3" w:rsidRPr="00D50BD3">
        <w:rPr>
          <w:color w:val="333333"/>
          <w:sz w:val="24"/>
          <w:szCs w:val="24"/>
        </w:rPr>
        <w:t>Технологический консалтинг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D50BD3" w:rsidRPr="004C7899" w14:paraId="2DE24752" w14:textId="77777777" w:rsidTr="004A616C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5B4E" w14:textId="77777777" w:rsidR="00D50BD3" w:rsidRPr="004C7899" w:rsidRDefault="00D50BD3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A589" w14:textId="77777777" w:rsidR="00D50BD3" w:rsidRPr="004C7899" w:rsidRDefault="00D50BD3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5CFC6FAE" w14:textId="77777777" w:rsidR="00D50BD3" w:rsidRPr="004C7899" w:rsidRDefault="00D50BD3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4A2A" w14:textId="77777777" w:rsidR="00D50BD3" w:rsidRPr="004C7899" w:rsidRDefault="00D50BD3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720B12EF" w14:textId="77777777" w:rsidR="00D50BD3" w:rsidRPr="004C7899" w:rsidRDefault="00D50BD3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D50BD3" w:rsidRPr="004C7899" w14:paraId="6271BE01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EF3A" w14:textId="77777777" w:rsidR="00D50BD3" w:rsidRPr="003C2227" w:rsidRDefault="00D50BD3" w:rsidP="004A616C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</w:t>
            </w:r>
            <w:r w:rsidRPr="003C2227">
              <w:t xml:space="preserve"> </w:t>
            </w:r>
            <w:r w:rsidRPr="003C2227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6720" w14:textId="77777777" w:rsidR="00D50BD3" w:rsidRPr="003C2227" w:rsidRDefault="00D50BD3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156A" w14:textId="77777777" w:rsidR="00D50BD3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организационную структуру предприятия.</w:t>
            </w:r>
          </w:p>
          <w:p w14:paraId="65E32E5D" w14:textId="77777777" w:rsidR="00D50BD3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возможные варианты</w:t>
            </w:r>
            <w:r w:rsidRPr="003C2227">
              <w:rPr>
                <w:sz w:val="20"/>
                <w:szCs w:val="20"/>
              </w:rPr>
              <w:t xml:space="preserve"> решения </w:t>
            </w:r>
            <w:r w:rsidRPr="00304D7C">
              <w:rPr>
                <w:rFonts w:eastAsia="MS Mincho"/>
                <w:bCs/>
                <w:sz w:val="20"/>
                <w:szCs w:val="20"/>
              </w:rPr>
              <w:t>по разработке 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14:paraId="5776A217" w14:textId="77777777" w:rsidR="00D50BD3" w:rsidRPr="003D3ECD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Анализирует </w:t>
            </w:r>
            <w:r w:rsidRPr="003C2227">
              <w:rPr>
                <w:sz w:val="20"/>
                <w:szCs w:val="20"/>
              </w:rPr>
              <w:t>достоинств</w:t>
            </w:r>
            <w:r>
              <w:rPr>
                <w:sz w:val="20"/>
                <w:szCs w:val="20"/>
              </w:rPr>
              <w:t xml:space="preserve">а и недостатки предлагаемой </w:t>
            </w:r>
            <w:r w:rsidRPr="00304D7C">
              <w:rPr>
                <w:rFonts w:eastAsia="MS Mincho"/>
                <w:bCs/>
                <w:sz w:val="20"/>
                <w:szCs w:val="20"/>
              </w:rPr>
              <w:t>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определяет </w:t>
            </w:r>
            <w:r w:rsidRPr="003D3ECD">
              <w:rPr>
                <w:sz w:val="20"/>
                <w:szCs w:val="20"/>
              </w:rPr>
              <w:t>ожидаемые результаты.</w:t>
            </w:r>
          </w:p>
          <w:p w14:paraId="7D35334E" w14:textId="77777777" w:rsidR="00D50BD3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основные методы и этапы</w:t>
            </w:r>
            <w:r w:rsidRPr="003C2227">
              <w:rPr>
                <w:sz w:val="20"/>
                <w:szCs w:val="20"/>
              </w:rPr>
              <w:t xml:space="preserve"> принятия управленческих решений в управлении </w:t>
            </w:r>
            <w:r>
              <w:rPr>
                <w:sz w:val="20"/>
                <w:szCs w:val="20"/>
              </w:rPr>
              <w:t>производством.</w:t>
            </w:r>
            <w:r w:rsidRPr="003C2227">
              <w:rPr>
                <w:sz w:val="20"/>
                <w:szCs w:val="20"/>
              </w:rPr>
              <w:t xml:space="preserve"> </w:t>
            </w:r>
          </w:p>
          <w:p w14:paraId="7CFE2733" w14:textId="77777777" w:rsidR="00D50BD3" w:rsidRPr="003D3ECD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значение </w:t>
            </w:r>
            <w:r w:rsidRPr="003D3ECD">
              <w:rPr>
                <w:sz w:val="20"/>
                <w:szCs w:val="20"/>
              </w:rPr>
              <w:t>основных показателей, характеризующих уровень использования ресурсов в текстильном производстве, показателей общей экономической эффективности рассматриваемого производства.</w:t>
            </w:r>
          </w:p>
          <w:p w14:paraId="3D32D713" w14:textId="77777777" w:rsidR="00D50BD3" w:rsidRPr="004C7899" w:rsidRDefault="00D50BD3" w:rsidP="00D50BD3">
            <w:pPr>
              <w:pStyle w:val="a0"/>
              <w:numPr>
                <w:ilvl w:val="0"/>
                <w:numId w:val="34"/>
              </w:numPr>
              <w:spacing w:line="240" w:lineRule="auto"/>
              <w:ind w:left="204" w:hanging="204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Анализирует и оценивает возможность </w:t>
            </w:r>
            <w:r w:rsidRPr="003C2227">
              <w:rPr>
                <w:sz w:val="20"/>
                <w:szCs w:val="20"/>
              </w:rPr>
              <w:t>эффективной организации производства, использования производственных ресурс</w:t>
            </w:r>
            <w:r>
              <w:rPr>
                <w:sz w:val="20"/>
                <w:szCs w:val="20"/>
              </w:rPr>
              <w:t>ов на текстильном предприятии.</w:t>
            </w:r>
          </w:p>
        </w:tc>
      </w:tr>
      <w:tr w:rsidR="00D50BD3" w:rsidRPr="004C7899" w14:paraId="3FD40D54" w14:textId="77777777" w:rsidTr="004A616C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1EDB" w14:textId="77777777" w:rsidR="00D50BD3" w:rsidRPr="003C2227" w:rsidRDefault="00D50BD3" w:rsidP="004A616C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8003" w14:textId="77777777" w:rsidR="00D50BD3" w:rsidRPr="003C2227" w:rsidRDefault="00D50BD3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ИД-ПК-4.5 Использование основных методов и этапов принятия управленческих решений в управлении производством, основных показателей, характеризующих уровень использования ресурсов в производстве, показателей общей экономической эффективности производства.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E5BA" w14:textId="77777777" w:rsidR="00D50BD3" w:rsidRPr="004C7899" w:rsidRDefault="00D50BD3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D50BD3" w:rsidRPr="004C7899" w14:paraId="6D5B4793" w14:textId="77777777" w:rsidTr="004A616C">
        <w:trPr>
          <w:trHeight w:val="70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451013A0" w14:textId="77777777" w:rsidR="00D50BD3" w:rsidRPr="003C2227" w:rsidRDefault="00D50BD3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14CDBF3D" w14:textId="77777777" w:rsidR="00D50BD3" w:rsidRPr="003C2227" w:rsidRDefault="00D50BD3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ИД-ПК-4.6 Применение законов эффективной организации производства, методов оценки эффективности использования производственных ресурсов на текстильном предприятии, планирования рабочего времени основных производственных рабочих в текстильном производстве, методики составления плана материально-технического снабжения текстильного производства основными производственными ресурсами.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342E4008" w14:textId="77777777" w:rsidR="00D50BD3" w:rsidRPr="004C7899" w:rsidRDefault="00D50BD3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EB34775" w:rsidR="00560461" w:rsidRPr="00976CA1" w:rsidRDefault="00D50B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0B2D10" w:rsidR="00560461" w:rsidRPr="00976CA1" w:rsidRDefault="00D50BD3" w:rsidP="00B6294E">
            <w:pPr>
              <w:jc w:val="center"/>
            </w:pPr>
            <w:r>
              <w:t>108</w:t>
            </w:r>
            <w:bookmarkStart w:id="5" w:name="_GoBack"/>
            <w:bookmarkEnd w:id="5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6"/>
  </w:num>
  <w:num w:numId="9">
    <w:abstractNumId w:val="4"/>
  </w:num>
  <w:num w:numId="10">
    <w:abstractNumId w:val="28"/>
  </w:num>
  <w:num w:numId="11">
    <w:abstractNumId w:val="26"/>
  </w:num>
  <w:num w:numId="12">
    <w:abstractNumId w:val="27"/>
  </w:num>
  <w:num w:numId="13">
    <w:abstractNumId w:val="20"/>
  </w:num>
  <w:num w:numId="14">
    <w:abstractNumId w:val="23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21"/>
  </w:num>
  <w:num w:numId="20">
    <w:abstractNumId w:val="25"/>
  </w:num>
  <w:num w:numId="21">
    <w:abstractNumId w:val="18"/>
  </w:num>
  <w:num w:numId="22">
    <w:abstractNumId w:val="13"/>
  </w:num>
  <w:num w:numId="23">
    <w:abstractNumId w:val="15"/>
  </w:num>
  <w:num w:numId="24">
    <w:abstractNumId w:val="24"/>
  </w:num>
  <w:num w:numId="25">
    <w:abstractNumId w:val="34"/>
  </w:num>
  <w:num w:numId="26">
    <w:abstractNumId w:val="5"/>
  </w:num>
  <w:num w:numId="27">
    <w:abstractNumId w:val="10"/>
  </w:num>
  <w:num w:numId="28">
    <w:abstractNumId w:val="17"/>
  </w:num>
  <w:num w:numId="29">
    <w:abstractNumId w:val="33"/>
  </w:num>
  <w:num w:numId="30">
    <w:abstractNumId w:val="29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F4DF-FD6B-4B1A-A8ED-D4A4B41D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2022-01-14T20:10:00Z</dcterms:created>
  <dcterms:modified xsi:type="dcterms:W3CDTF">2022-01-14T20:14:00Z</dcterms:modified>
</cp:coreProperties>
</file>