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5F8BDD" w:rsidR="00E05948" w:rsidRPr="00C258B0" w:rsidRDefault="00E50F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Квалиметрия и управление качеством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8933D2" w:rsidR="00324828" w:rsidRPr="000743F9" w:rsidRDefault="00324828" w:rsidP="00FF10D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95F1C7" w:rsidR="00324828" w:rsidRPr="000743F9" w:rsidRDefault="00324828" w:rsidP="00FF10D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35BA20A" w:rsidR="00324828" w:rsidRPr="000743F9" w:rsidRDefault="00324828" w:rsidP="00FF10D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878C75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386267">
        <w:rPr>
          <w:sz w:val="24"/>
          <w:szCs w:val="24"/>
        </w:rPr>
        <w:t>«Квалиметрия и управление качеством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Pr="00324828">
        <w:rPr>
          <w:sz w:val="24"/>
          <w:szCs w:val="24"/>
        </w:rPr>
        <w:t>пято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5BF55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6472FB70" w:rsidR="00A84551" w:rsidRPr="007B449A" w:rsidRDefault="00324828" w:rsidP="00A84551">
      <w:pPr>
        <w:pStyle w:val="2"/>
      </w:pPr>
      <w:r>
        <w:t xml:space="preserve"> </w:t>
      </w:r>
      <w:r w:rsidR="00A84551" w:rsidRPr="007B449A">
        <w:t xml:space="preserve">Место учебной дисциплины </w:t>
      </w:r>
      <w:bookmarkStart w:id="11" w:name="_GoBack"/>
      <w:bookmarkEnd w:id="11"/>
      <w:r w:rsidR="00A84551" w:rsidRPr="007B449A">
        <w:t>в структуре ОПОП</w:t>
      </w:r>
    </w:p>
    <w:p w14:paraId="7920E654" w14:textId="1EBF4844" w:rsidR="007E18CB" w:rsidRPr="00386267" w:rsidRDefault="00324828" w:rsidP="003862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</w:t>
      </w:r>
      <w:r w:rsidR="00386267">
        <w:rPr>
          <w:sz w:val="24"/>
          <w:szCs w:val="24"/>
        </w:rPr>
        <w:t>Квалиметрия и управление качеством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 xml:space="preserve">относится </w:t>
      </w:r>
      <w:r w:rsidR="00386267" w:rsidRPr="00CD6E79">
        <w:rPr>
          <w:sz w:val="24"/>
          <w:szCs w:val="24"/>
        </w:rPr>
        <w:t xml:space="preserve">к </w:t>
      </w:r>
      <w:r w:rsidR="00386267">
        <w:rPr>
          <w:sz w:val="24"/>
          <w:szCs w:val="24"/>
        </w:rPr>
        <w:t xml:space="preserve">обязательной </w:t>
      </w:r>
      <w:r w:rsidR="00386267" w:rsidRPr="00CD6E79">
        <w:rPr>
          <w:sz w:val="24"/>
          <w:szCs w:val="24"/>
        </w:rPr>
        <w:t>части</w:t>
      </w:r>
      <w:r w:rsidR="00386267">
        <w:rPr>
          <w:sz w:val="24"/>
          <w:szCs w:val="24"/>
        </w:rPr>
        <w:t xml:space="preserve"> программы</w:t>
      </w:r>
      <w:r w:rsidR="00386267" w:rsidRPr="00CD6E79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7FA10D0A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386267">
        <w:rPr>
          <w:sz w:val="24"/>
          <w:szCs w:val="24"/>
        </w:rPr>
        <w:t>Квалиметрия и управление качеством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10FD8E31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изучение основных понятий в области квалиметрии и управления качеством, классификации показателей качества продукции, номенклатуры свойств и показателей качества продукции, основных этапов оценки качества и конкурентоспособности продукции, систем управления качеством, в том числе на базе международных стандартов ИСО серии 9000;</w:t>
      </w:r>
    </w:p>
    <w:p w14:paraId="6A44B235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освоение основных нормативов и стандартов, регламентирующих порядок проведения оценки качества продукции, в том числе, определение численных значений и базовых значений показателей качества;</w:t>
      </w:r>
    </w:p>
    <w:p w14:paraId="6875953C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приобретение навыков анализа и систематизации национального и международного опыта  в области оценки качества, разработки и внедрения систем управления качеством продукции текстильной и легкой промышленности, анализа причин снижения качества продукции, разработки корректирующих и предупреждающих мероприятий;</w:t>
      </w:r>
    </w:p>
    <w:p w14:paraId="3B304B09" w14:textId="45CF9CAA" w:rsidR="009E398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 xml:space="preserve">приобретение навыков проведения стандартных и сертификационных испытаний продукции, основных этапов проведения оценки качества для получения достоверной информации о фактическом уровне качества продукции; анализа информации, полученной в результате проведения стандартных и сертификационных испытаний текстильной продукции; </w:t>
      </w:r>
    </w:p>
    <w:p w14:paraId="46BB5A6E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E7A85B2" w:rsidR="003D5F48" w:rsidRPr="009E3987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(модулю)</w:t>
      </w:r>
      <w:r w:rsidRPr="009E3987">
        <w:rPr>
          <w:sz w:val="24"/>
          <w:szCs w:val="24"/>
        </w:rPr>
        <w:t xml:space="preserve"> 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626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F48AA" w14:textId="77777777" w:rsidR="00386267" w:rsidRPr="00C87F89" w:rsidRDefault="00386267" w:rsidP="006B25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4FB37467" w:rsidR="00386267" w:rsidRPr="00F92B16" w:rsidRDefault="003862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2548D">
              <w:rPr>
                <w:sz w:val="22"/>
                <w:szCs w:val="22"/>
              </w:rPr>
              <w:t>Способен</w:t>
            </w:r>
            <w:proofErr w:type="gramEnd"/>
            <w:r w:rsidRPr="0012548D">
              <w:rPr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780" w14:textId="056A18F9" w:rsidR="00386267" w:rsidRPr="00C87F89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017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7C7986AC" w14:textId="6BBB1A1F" w:rsidR="00386267" w:rsidRPr="00FD0F91" w:rsidRDefault="00386267" w:rsidP="00FD0F91">
            <w:pPr>
              <w:pStyle w:val="af0"/>
              <w:ind w:left="0"/>
              <w:rPr>
                <w:i/>
              </w:rPr>
            </w:pPr>
            <w:r w:rsidRPr="0012548D">
              <w:t>Применение основных нормативов и стандартов, используемых  на предприятии.</w:t>
            </w:r>
          </w:p>
        </w:tc>
      </w:tr>
      <w:tr w:rsidR="00386267" w:rsidRPr="00F31E81" w14:paraId="07DFB295" w14:textId="77777777" w:rsidTr="00700E2A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EA6B5" w14:textId="524CB903" w:rsidR="00386267" w:rsidRPr="00C87F89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017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0B4E2B87" w14:textId="437E3B3B" w:rsidR="00386267" w:rsidRPr="00021C27" w:rsidRDefault="0038626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38626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33D44" w14:textId="1C91A1B7" w:rsidR="00386267" w:rsidRPr="009735A5" w:rsidRDefault="006156AF" w:rsidP="006B25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86267">
              <w:rPr>
                <w:sz w:val="22"/>
                <w:szCs w:val="22"/>
              </w:rPr>
              <w:t>ПК-10</w:t>
            </w:r>
            <w:r w:rsidR="00386267" w:rsidRPr="009735A5">
              <w:rPr>
                <w:sz w:val="22"/>
                <w:szCs w:val="22"/>
              </w:rPr>
              <w:t xml:space="preserve"> </w:t>
            </w:r>
          </w:p>
          <w:p w14:paraId="76C2168B" w14:textId="77777777" w:rsidR="00386267" w:rsidRPr="009735A5" w:rsidRDefault="00386267" w:rsidP="006B252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2BD2B4D4" w14:textId="762EFB02" w:rsidR="00386267" w:rsidRPr="00021C27" w:rsidRDefault="0038626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066" w14:textId="19F5A55A" w:rsidR="00386267" w:rsidRPr="009735A5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156A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37376B7" w14:textId="77777777" w:rsidR="00386267" w:rsidRPr="0012548D" w:rsidRDefault="00386267" w:rsidP="006B25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</w:p>
          <w:p w14:paraId="009E445A" w14:textId="5F9E266A" w:rsidR="00386267" w:rsidRPr="00021C27" w:rsidRDefault="003862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</w:tc>
      </w:tr>
      <w:tr w:rsidR="00386267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031" w14:textId="7FD52630" w:rsidR="00386267" w:rsidRPr="009735A5" w:rsidRDefault="00386267" w:rsidP="006B25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156A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6492C6E1" w:rsidR="00386267" w:rsidRPr="00021C27" w:rsidRDefault="0038626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и навыков  проведения стандартных и сертификационных испытаний текстильных материалов и изделий</w:t>
            </w:r>
          </w:p>
        </w:tc>
      </w:tr>
      <w:tr w:rsidR="00386267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1E4C" w14:textId="2F26FDFE" w:rsidR="00386267" w:rsidRPr="009735A5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156A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A89B7BE" w14:textId="2CA638BB" w:rsidR="00386267" w:rsidRPr="00021C27" w:rsidRDefault="0038626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EDE6F8" w:rsidR="007B65C7" w:rsidRPr="00F92B16" w:rsidRDefault="0038626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40AEC8" w:rsidR="007B65C7" w:rsidRPr="00F92B16" w:rsidRDefault="0038626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0025" w14:textId="77777777" w:rsidR="007E62A8" w:rsidRDefault="007E62A8" w:rsidP="005E3840">
      <w:r>
        <w:separator/>
      </w:r>
    </w:p>
  </w:endnote>
  <w:endnote w:type="continuationSeparator" w:id="0">
    <w:p w14:paraId="15E561A3" w14:textId="77777777" w:rsidR="007E62A8" w:rsidRDefault="007E62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2BC1" w14:textId="77777777" w:rsidR="007E62A8" w:rsidRDefault="007E62A8" w:rsidP="005E3840">
      <w:r>
        <w:separator/>
      </w:r>
    </w:p>
  </w:footnote>
  <w:footnote w:type="continuationSeparator" w:id="0">
    <w:p w14:paraId="78FBD010" w14:textId="77777777" w:rsidR="007E62A8" w:rsidRDefault="007E62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D1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26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50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735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6AF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2A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5E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FE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F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D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49C9-D39A-4208-9A8B-B7FED7B9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2022-05-15T12:55:00Z</dcterms:created>
  <dcterms:modified xsi:type="dcterms:W3CDTF">2022-05-15T12:55:00Z</dcterms:modified>
</cp:coreProperties>
</file>