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1134B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134BC" w:rsidRPr="000743F9" w:rsidRDefault="001134BC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134BC" w:rsidRPr="00B96CA8" w:rsidRDefault="001134BC" w:rsidP="001134B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1134BC" w:rsidRPr="00B873B8" w:rsidRDefault="001134BC" w:rsidP="00962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134B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134BC" w:rsidRPr="000743F9" w:rsidRDefault="001134BC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134BC" w:rsidRPr="004372F8" w:rsidRDefault="001134BC" w:rsidP="00962F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34BC" w:rsidRPr="00F31E81" w:rsidTr="000F494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4BC" w:rsidRDefault="001134BC" w:rsidP="001134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6BCC">
              <w:rPr>
                <w:rFonts w:eastAsia="Times New Roman"/>
                <w:color w:val="000000"/>
                <w:sz w:val="24"/>
                <w:szCs w:val="24"/>
              </w:rPr>
              <w:t>ОПК-6.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6BCC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6BCC">
              <w:rPr>
                <w:rFonts w:eastAsia="Times New Roman"/>
                <w:color w:val="000000"/>
                <w:sz w:val="24"/>
                <w:szCs w:val="24"/>
              </w:rPr>
              <w:t xml:space="preserve"> использовать техническую документацию в процессе производства художественных материалов, создании и реставрации художественно-промышленных </w:t>
            </w:r>
            <w:r w:rsidRPr="005B6B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объектов и их реставрации</w:t>
            </w:r>
          </w:p>
          <w:p w:rsidR="001134BC" w:rsidRPr="00EA6BF7" w:rsidRDefault="001134BC" w:rsidP="001134BC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BC" w:rsidRPr="004A15DC" w:rsidRDefault="001134BC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5B6B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ИД-ОПК-6.1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6BCC">
              <w:rPr>
                <w:rFonts w:eastAsia="Times New Roman"/>
                <w:color w:val="000000"/>
                <w:sz w:val="24"/>
                <w:szCs w:val="24"/>
              </w:rPr>
              <w:t>Проведение анализа технической документации в процессе производства и реставрации художественно-промышленных объектов</w:t>
            </w:r>
          </w:p>
        </w:tc>
      </w:tr>
      <w:tr w:rsidR="001134BC" w:rsidRPr="00F31E81" w:rsidTr="000F4944">
        <w:trPr>
          <w:trHeight w:val="5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4BC" w:rsidRPr="004B738E" w:rsidRDefault="001134BC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BC" w:rsidRPr="004A15DC" w:rsidRDefault="001134BC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5B6BCC">
              <w:rPr>
                <w:rFonts w:eastAsia="Times New Roman"/>
                <w:color w:val="000000"/>
                <w:sz w:val="24"/>
                <w:szCs w:val="24"/>
              </w:rPr>
              <w:t>ИД-ОПК-6.2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6BCC">
              <w:rPr>
                <w:rFonts w:eastAsia="Times New Roman"/>
                <w:color w:val="000000"/>
                <w:sz w:val="24"/>
                <w:szCs w:val="24"/>
              </w:rPr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</w:tc>
      </w:tr>
      <w:tr w:rsidR="001134BC" w:rsidRPr="00F31E81" w:rsidTr="00B016B0">
        <w:trPr>
          <w:trHeight w:val="2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4BC" w:rsidRPr="00C97999" w:rsidRDefault="001134BC" w:rsidP="0054569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34BC" w:rsidRPr="005B6BCC" w:rsidRDefault="001134BC" w:rsidP="00962F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B6BCC">
              <w:rPr>
                <w:rFonts w:eastAsia="Times New Roman"/>
                <w:color w:val="000000"/>
                <w:sz w:val="24"/>
                <w:szCs w:val="24"/>
              </w:rPr>
              <w:t>ИД-ОПК-6.3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B6BCC">
              <w:rPr>
                <w:rFonts w:eastAsia="Times New Roman"/>
                <w:color w:val="000000"/>
                <w:sz w:val="24"/>
                <w:szCs w:val="24"/>
              </w:rPr>
              <w:t>Участие в разработке технической и нормативной документации, необходимой в профессионал</w:t>
            </w:r>
            <w:bookmarkStart w:id="11" w:name="_GoBack"/>
            <w:bookmarkEnd w:id="11"/>
            <w:r w:rsidRPr="005B6BCC">
              <w:rPr>
                <w:rFonts w:eastAsia="Times New Roman"/>
                <w:color w:val="000000"/>
                <w:sz w:val="24"/>
                <w:szCs w:val="24"/>
              </w:rPr>
              <w:t>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AF" w:rsidRDefault="001233AF" w:rsidP="005E3840">
      <w:r>
        <w:separator/>
      </w:r>
    </w:p>
  </w:endnote>
  <w:endnote w:type="continuationSeparator" w:id="0">
    <w:p w:rsidR="001233AF" w:rsidRDefault="001233A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95D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AF" w:rsidRDefault="001233AF" w:rsidP="005E3840">
      <w:r>
        <w:separator/>
      </w:r>
    </w:p>
  </w:footnote>
  <w:footnote w:type="continuationSeparator" w:id="0">
    <w:p w:rsidR="001233AF" w:rsidRDefault="001233A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195D3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769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BC"/>
    <w:rsid w:val="00114450"/>
    <w:rsid w:val="00115123"/>
    <w:rsid w:val="00116168"/>
    <w:rsid w:val="00116E23"/>
    <w:rsid w:val="00117284"/>
    <w:rsid w:val="00117B28"/>
    <w:rsid w:val="00120C25"/>
    <w:rsid w:val="00121879"/>
    <w:rsid w:val="001233AF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D34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69F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39C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8A62-8A53-4728-A10B-B8D45FC1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2022-04-11T09:52:00Z</dcterms:created>
  <dcterms:modified xsi:type="dcterms:W3CDTF">2022-04-11T09:52:00Z</dcterms:modified>
</cp:coreProperties>
</file>