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AB8D6C0" w:rsidR="005558F8" w:rsidRPr="008266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2669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298AA6" w:rsidR="005558F8" w:rsidRPr="0082669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2669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F7A4F0" w:rsidR="00E05948" w:rsidRPr="00C258B0" w:rsidRDefault="000A4B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FA4B1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513506A" w:rsidR="00D1678A" w:rsidRPr="000743F9" w:rsidRDefault="00A5483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782238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8B3B70F" w:rsidR="00D1678A" w:rsidRPr="000743F9" w:rsidRDefault="0078223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6062FB" w:rsidR="00D1678A" w:rsidRPr="000743F9" w:rsidRDefault="0078223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8E01D4">
              <w:rPr>
                <w:sz w:val="24"/>
                <w:szCs w:val="24"/>
              </w:rPr>
              <w:t>изготовления художественно-промышленных</w:t>
            </w:r>
            <w:r>
              <w:rPr>
                <w:sz w:val="24"/>
                <w:szCs w:val="24"/>
              </w:rPr>
              <w:t xml:space="preserve"> изделий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80B6C" w:rsidR="00D1678A" w:rsidRPr="00A5483A" w:rsidRDefault="00A5483A" w:rsidP="006470FB">
            <w:pPr>
              <w:rPr>
                <w:sz w:val="24"/>
                <w:szCs w:val="24"/>
              </w:rPr>
            </w:pPr>
            <w:r w:rsidRPr="00A5483A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0B6D8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CD5221B" w:rsidR="004E4C46" w:rsidRPr="005D007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D0077">
        <w:rPr>
          <w:sz w:val="24"/>
          <w:szCs w:val="24"/>
        </w:rPr>
        <w:t>«</w:t>
      </w:r>
      <w:r w:rsidR="000A4B12">
        <w:rPr>
          <w:sz w:val="24"/>
          <w:szCs w:val="24"/>
        </w:rPr>
        <w:t>Живопись</w:t>
      </w:r>
      <w:r w:rsidRPr="005D0077">
        <w:rPr>
          <w:sz w:val="24"/>
          <w:szCs w:val="24"/>
        </w:rPr>
        <w:t xml:space="preserve">» </w:t>
      </w:r>
      <w:r w:rsidR="004E4C46" w:rsidRPr="005D0077">
        <w:rPr>
          <w:sz w:val="24"/>
          <w:szCs w:val="24"/>
        </w:rPr>
        <w:t xml:space="preserve">изучается в </w:t>
      </w:r>
      <w:r w:rsidR="000A4B12">
        <w:rPr>
          <w:sz w:val="24"/>
          <w:szCs w:val="24"/>
        </w:rPr>
        <w:t>третьем</w:t>
      </w:r>
      <w:r w:rsidR="004E4C46" w:rsidRPr="005D0077">
        <w:rPr>
          <w:sz w:val="24"/>
          <w:szCs w:val="24"/>
        </w:rPr>
        <w:t xml:space="preserve"> семестре.</w:t>
      </w:r>
    </w:p>
    <w:p w14:paraId="2DDEB8CC" w14:textId="7F0A232D" w:rsidR="00A84551" w:rsidRPr="005D007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D0077">
        <w:rPr>
          <w:sz w:val="24"/>
          <w:szCs w:val="24"/>
        </w:rPr>
        <w:t>Курсовая работа</w:t>
      </w:r>
      <w:r w:rsidR="00866C87">
        <w:rPr>
          <w:sz w:val="24"/>
          <w:szCs w:val="24"/>
        </w:rPr>
        <w:t>/курсовой проект</w:t>
      </w:r>
      <w:r w:rsidRPr="005D0077">
        <w:rPr>
          <w:sz w:val="24"/>
          <w:szCs w:val="24"/>
        </w:rPr>
        <w:t xml:space="preserve"> – не предусмотрена</w:t>
      </w:r>
      <w:r w:rsidR="00866C87">
        <w:rPr>
          <w:sz w:val="24"/>
          <w:szCs w:val="24"/>
        </w:rPr>
        <w:t>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16B53B19" w:rsidR="009664F2" w:rsidRPr="00052814" w:rsidRDefault="000A4B12" w:rsidP="0005281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зачёт</w:t>
      </w:r>
      <w:r w:rsidR="002C2B69" w:rsidRPr="00052814">
        <w:rPr>
          <w:bCs/>
          <w:i/>
          <w:iCs/>
          <w:sz w:val="24"/>
          <w:szCs w:val="24"/>
        </w:rPr>
        <w:t xml:space="preserve"> </w:t>
      </w:r>
    </w:p>
    <w:p w14:paraId="227636A5" w14:textId="462F432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1DD28FF2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A4B12">
        <w:rPr>
          <w:sz w:val="24"/>
          <w:szCs w:val="24"/>
          <w:u w:val="single"/>
        </w:rPr>
        <w:t>Живопись</w:t>
      </w:r>
      <w:r w:rsidR="00052814">
        <w:rPr>
          <w:sz w:val="24"/>
          <w:szCs w:val="24"/>
        </w:rPr>
        <w:t xml:space="preserve"> </w:t>
      </w:r>
      <w:r w:rsidRPr="00052814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A036E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3C4B8FC1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0A4B12">
        <w:rPr>
          <w:rFonts w:eastAsia="Times New Roman"/>
          <w:sz w:val="24"/>
          <w:szCs w:val="24"/>
          <w:u w:val="single"/>
        </w:rPr>
        <w:t>Живопись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FB1952">
        <w:rPr>
          <w:rFonts w:eastAsia="Times New Roman"/>
          <w:sz w:val="24"/>
          <w:szCs w:val="24"/>
        </w:rPr>
        <w:t>я</w:t>
      </w:r>
      <w:r w:rsidR="005E3625">
        <w:rPr>
          <w:rFonts w:eastAsia="Times New Roman"/>
          <w:sz w:val="24"/>
          <w:szCs w:val="24"/>
        </w:rPr>
        <w:t>:</w:t>
      </w:r>
    </w:p>
    <w:p w14:paraId="636B707D" w14:textId="20ECC8E1" w:rsidR="00566BD8" w:rsidRPr="005E3625" w:rsidRDefault="004568C1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изучение</w:t>
      </w:r>
      <w:r w:rsidR="00894420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E3625" w:rsidRPr="005E3625">
        <w:rPr>
          <w:rFonts w:eastAsia="Times New Roman"/>
          <w:color w:val="000000" w:themeColor="text1"/>
          <w:sz w:val="24"/>
          <w:szCs w:val="24"/>
        </w:rPr>
        <w:t xml:space="preserve">основ </w:t>
      </w:r>
      <w:proofErr w:type="spellStart"/>
      <w:r w:rsidR="000A4B12">
        <w:rPr>
          <w:rFonts w:eastAsia="Times New Roman"/>
          <w:color w:val="000000" w:themeColor="text1"/>
          <w:sz w:val="24"/>
          <w:szCs w:val="24"/>
        </w:rPr>
        <w:t>цветоведения</w:t>
      </w:r>
      <w:proofErr w:type="spellEnd"/>
      <w:r w:rsidR="000A4B12">
        <w:rPr>
          <w:rFonts w:eastAsia="Times New Roman"/>
          <w:color w:val="000000" w:themeColor="text1"/>
          <w:sz w:val="24"/>
          <w:szCs w:val="24"/>
        </w:rPr>
        <w:t xml:space="preserve"> и теории смешения цветов</w:t>
      </w:r>
      <w:r w:rsidR="00566BD8" w:rsidRPr="005E3625">
        <w:rPr>
          <w:rFonts w:eastAsia="Times New Roman"/>
          <w:color w:val="000000" w:themeColor="text1"/>
          <w:sz w:val="24"/>
          <w:szCs w:val="24"/>
        </w:rPr>
        <w:t>;</w:t>
      </w:r>
    </w:p>
    <w:p w14:paraId="2D44AB71" w14:textId="2F0E9D0E" w:rsidR="00F47D5C" w:rsidRPr="005E3625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 xml:space="preserve">формирование навыков </w:t>
      </w:r>
      <w:r w:rsidR="005E3625" w:rsidRPr="005E3625">
        <w:rPr>
          <w:color w:val="000000" w:themeColor="text1"/>
          <w:sz w:val="24"/>
          <w:szCs w:val="24"/>
        </w:rPr>
        <w:t>объёмно-пространственного мышления</w:t>
      </w:r>
      <w:r w:rsidR="003E3852">
        <w:rPr>
          <w:color w:val="000000" w:themeColor="text1"/>
          <w:sz w:val="24"/>
          <w:szCs w:val="24"/>
        </w:rPr>
        <w:t xml:space="preserve"> и передачи объёмного изображения на плоскости листа</w:t>
      </w:r>
      <w:r w:rsidR="000A4B12">
        <w:rPr>
          <w:color w:val="000000" w:themeColor="text1"/>
          <w:sz w:val="24"/>
          <w:szCs w:val="24"/>
        </w:rPr>
        <w:t xml:space="preserve"> в акварельной и графической живописных техниках</w:t>
      </w:r>
      <w:r w:rsidRPr="005E3625">
        <w:rPr>
          <w:color w:val="000000" w:themeColor="text1"/>
          <w:sz w:val="24"/>
          <w:szCs w:val="24"/>
        </w:rPr>
        <w:t>;</w:t>
      </w:r>
    </w:p>
    <w:p w14:paraId="6CC7A6CB" w14:textId="0EC6C454" w:rsidR="003D5F48" w:rsidRPr="005E3625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5E3625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5E3625">
        <w:rPr>
          <w:rFonts w:eastAsia="Times New Roman"/>
          <w:color w:val="000000" w:themeColor="text1"/>
          <w:sz w:val="24"/>
          <w:szCs w:val="24"/>
        </w:rPr>
        <w:t>компетенци</w:t>
      </w:r>
      <w:r w:rsidR="003E3852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5E3625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>установлен</w:t>
      </w:r>
      <w:r w:rsidR="003E3852">
        <w:rPr>
          <w:rFonts w:eastAsia="Times New Roman"/>
          <w:color w:val="000000" w:themeColor="text1"/>
          <w:sz w:val="24"/>
          <w:szCs w:val="24"/>
        </w:rPr>
        <w:t>н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>ы</w:t>
      </w:r>
      <w:r w:rsidR="00CD18DB" w:rsidRPr="005E3625">
        <w:rPr>
          <w:rFonts w:eastAsia="Times New Roman"/>
          <w:color w:val="000000" w:themeColor="text1"/>
          <w:sz w:val="24"/>
          <w:szCs w:val="24"/>
        </w:rPr>
        <w:t>х образовательной программой</w:t>
      </w:r>
      <w:r w:rsidR="00642081" w:rsidRPr="005E3625">
        <w:rPr>
          <w:rFonts w:eastAsia="Times New Roman"/>
          <w:color w:val="000000" w:themeColor="text1"/>
          <w:sz w:val="24"/>
          <w:szCs w:val="24"/>
        </w:rPr>
        <w:t xml:space="preserve"> в соответствии с ФГОС ВО по данной дисциплине;</w:t>
      </w:r>
      <w:r w:rsidR="00963DA6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676679A6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>Результатом обучения по дисциплине</w:t>
      </w:r>
      <w:r w:rsidR="005E3625">
        <w:rPr>
          <w:color w:val="000000" w:themeColor="text1"/>
          <w:sz w:val="24"/>
          <w:szCs w:val="24"/>
        </w:rPr>
        <w:t xml:space="preserve"> </w:t>
      </w:r>
      <w:r w:rsidRPr="005E3625">
        <w:rPr>
          <w:color w:val="000000" w:themeColor="text1"/>
          <w:sz w:val="24"/>
          <w:szCs w:val="24"/>
        </w:rPr>
        <w:t xml:space="preserve">является </w:t>
      </w:r>
      <w:r w:rsidR="00963DA6" w:rsidRPr="005E3625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B79C0" w:rsidRPr="00F31E81" w14:paraId="12211CE9" w14:textId="77777777" w:rsidTr="001B79C0">
        <w:trPr>
          <w:trHeight w:val="18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148" w14:textId="073FE106" w:rsidR="001B79C0" w:rsidRPr="00021C27" w:rsidRDefault="001B79C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21C27">
              <w:rPr>
                <w:i/>
                <w:sz w:val="22"/>
                <w:szCs w:val="22"/>
              </w:rPr>
              <w:t>К-</w:t>
            </w:r>
            <w:r w:rsidR="000A4B12">
              <w:rPr>
                <w:i/>
                <w:sz w:val="22"/>
                <w:szCs w:val="22"/>
              </w:rPr>
              <w:t>3</w:t>
            </w:r>
          </w:p>
          <w:p w14:paraId="50BE11D9" w14:textId="1D1091C5" w:rsidR="001B79C0" w:rsidRPr="00021C27" w:rsidRDefault="000A4B1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A4B12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0A87" w14:textId="2C56651C" w:rsidR="001B79C0" w:rsidRDefault="001B79C0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0A4B12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14:paraId="7C7986AC" w14:textId="0C733A29" w:rsidR="001B79C0" w:rsidRPr="00FD0F91" w:rsidRDefault="000A4B12" w:rsidP="00FD0F91">
            <w:pPr>
              <w:pStyle w:val="af0"/>
              <w:ind w:left="0"/>
              <w:rPr>
                <w:i/>
              </w:rPr>
            </w:pPr>
            <w:r w:rsidRPr="000A4B12">
              <w:rPr>
                <w:i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1B79C0" w:rsidRPr="00F31E81" w14:paraId="10F51CBE" w14:textId="77777777" w:rsidTr="001B79C0">
        <w:trPr>
          <w:trHeight w:val="18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E6BAB" w14:textId="15EAA002" w:rsidR="001B79C0" w:rsidRDefault="001B79C0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</w:t>
            </w:r>
            <w:r w:rsidR="00152F6C">
              <w:rPr>
                <w:i/>
                <w:sz w:val="22"/>
                <w:szCs w:val="22"/>
              </w:rPr>
              <w:t>2</w:t>
            </w:r>
          </w:p>
          <w:p w14:paraId="2E8F5340" w14:textId="010A058F" w:rsidR="001B79C0" w:rsidRDefault="00152F6C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2F6C">
              <w:rPr>
                <w:i/>
                <w:sz w:val="22"/>
                <w:szCs w:val="22"/>
              </w:rPr>
              <w:t>Способен участвовать в реализации современных технически совершенных технологий по выпуску конкурентоспособных художественных материалов и художественно-промышленных объектов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96EE2" w14:textId="16579A13" w:rsidR="001B79C0" w:rsidRDefault="001B79C0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</w:t>
            </w:r>
            <w:r w:rsidR="00F10D5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4B798BCD" w14:textId="493BC874" w:rsidR="001B79C0" w:rsidRPr="00B074B6" w:rsidRDefault="00F10D53" w:rsidP="001B79C0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10D53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 художественного творчества для  создания конкурентоспособных  художественно-промышленных объектов</w:t>
            </w:r>
            <w:r w:rsidR="00B074B6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</w:tbl>
    <w:p w14:paraId="2C7F23D3" w14:textId="2A99CF8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bookmarkStart w:id="11" w:name="_GoBack"/>
      <w:bookmarkEnd w:id="11"/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D54A36" w:rsidR="007B65C7" w:rsidRPr="00CB6314" w:rsidRDefault="00CB6314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F340C6" w:rsidR="007B65C7" w:rsidRPr="00CB6314" w:rsidRDefault="00CB6314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3500C3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024A" w14:textId="77777777" w:rsidR="0038465F" w:rsidRDefault="0038465F" w:rsidP="005E3840">
      <w:r>
        <w:separator/>
      </w:r>
    </w:p>
  </w:endnote>
  <w:endnote w:type="continuationSeparator" w:id="0">
    <w:p w14:paraId="15C0E060" w14:textId="77777777" w:rsidR="0038465F" w:rsidRDefault="003846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BD1E" w14:textId="77777777" w:rsidR="0038465F" w:rsidRDefault="0038465F" w:rsidP="005E3840">
      <w:r>
        <w:separator/>
      </w:r>
    </w:p>
  </w:footnote>
  <w:footnote w:type="continuationSeparator" w:id="0">
    <w:p w14:paraId="2B5F50C8" w14:textId="77777777" w:rsidR="0038465F" w:rsidRDefault="003846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887"/>
    <w:rsid w:val="000474AB"/>
    <w:rsid w:val="000474B4"/>
    <w:rsid w:val="0005086D"/>
    <w:rsid w:val="0005281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4B12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F6C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B79C0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6D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DBF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5AF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0C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65F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5CDE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52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077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C31"/>
    <w:rsid w:val="005E2895"/>
    <w:rsid w:val="005E2F23"/>
    <w:rsid w:val="005E3625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65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D45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B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493"/>
    <w:rsid w:val="007726C4"/>
    <w:rsid w:val="00772D8C"/>
    <w:rsid w:val="0077321D"/>
    <w:rsid w:val="007737EB"/>
    <w:rsid w:val="00773D66"/>
    <w:rsid w:val="007769AC"/>
    <w:rsid w:val="007814D9"/>
    <w:rsid w:val="00782238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9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C87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1D4"/>
    <w:rsid w:val="008E0752"/>
    <w:rsid w:val="008E0F9E"/>
    <w:rsid w:val="008E16C7"/>
    <w:rsid w:val="008E301B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83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4B6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8BF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BCD"/>
    <w:rsid w:val="00CA63DD"/>
    <w:rsid w:val="00CB0B27"/>
    <w:rsid w:val="00CB206E"/>
    <w:rsid w:val="00CB2FBA"/>
    <w:rsid w:val="00CB4BC3"/>
    <w:rsid w:val="00CB5168"/>
    <w:rsid w:val="00CB631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285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C92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D53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65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952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A32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D01704-BEB7-6744-B122-39D0087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05EB-9C56-1B4C-AE99-3AA7C5BB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4</cp:revision>
  <cp:lastPrinted>2021-05-14T12:22:00Z</cp:lastPrinted>
  <dcterms:created xsi:type="dcterms:W3CDTF">2022-01-13T08:13:00Z</dcterms:created>
  <dcterms:modified xsi:type="dcterms:W3CDTF">2022-01-17T06:47:00Z</dcterms:modified>
</cp:coreProperties>
</file>