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005EF4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7772E74" w:rsidR="005558F8" w:rsidRPr="00EF3A5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F3A5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F464E6" w:rsidR="00E05948" w:rsidRPr="00C258B0" w:rsidRDefault="00507E07" w:rsidP="00B51943">
            <w:pPr>
              <w:jc w:val="center"/>
              <w:rPr>
                <w:b/>
                <w:sz w:val="26"/>
                <w:szCs w:val="26"/>
              </w:rPr>
            </w:pPr>
            <w:r w:rsidRPr="002F16E0">
              <w:rPr>
                <w:b/>
                <w:sz w:val="26"/>
                <w:szCs w:val="26"/>
              </w:rPr>
              <w:t>ОБЕСПЕЧЕНИЕ И СОХРАНЕНИЕ КАЧЕСТВА МЕХОВЫХ ИЗДЕЛИЙ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5AF94F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9FF20B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2FA126" w:rsidR="00D1678A" w:rsidRPr="000743F9" w:rsidRDefault="00223FB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</w:t>
            </w:r>
            <w:r w:rsidR="006E2F60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3F15EB88" w:rsidR="00D1678A" w:rsidRPr="000743F9" w:rsidRDefault="006E2F6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42775">
        <w:trPr>
          <w:trHeight w:val="414"/>
        </w:trPr>
        <w:tc>
          <w:tcPr>
            <w:tcW w:w="3330" w:type="dxa"/>
            <w:shd w:val="clear" w:color="auto" w:fill="auto"/>
          </w:tcPr>
          <w:p w14:paraId="712E4F63" w14:textId="1B968AD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F0DE1F" w:rsidR="00D1678A" w:rsidRPr="000743F9" w:rsidRDefault="006E2F6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и проектирования меховых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F8FAAA" w:rsidR="00D1678A" w:rsidRPr="00542775" w:rsidRDefault="00542775" w:rsidP="006470FB">
            <w:pPr>
              <w:rPr>
                <w:iCs/>
                <w:sz w:val="24"/>
                <w:szCs w:val="24"/>
              </w:rPr>
            </w:pPr>
            <w:r w:rsidRPr="00542775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42775">
        <w:trPr>
          <w:trHeight w:val="446"/>
        </w:trPr>
        <w:tc>
          <w:tcPr>
            <w:tcW w:w="3330" w:type="dxa"/>
            <w:shd w:val="clear" w:color="auto" w:fill="auto"/>
            <w:vAlign w:val="bottom"/>
          </w:tcPr>
          <w:p w14:paraId="23E1B4C9" w14:textId="65B4EA1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BE27273" w:rsidR="00D1678A" w:rsidRPr="000743F9" w:rsidRDefault="00411E1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F817EE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37EAE">
        <w:rPr>
          <w:iCs/>
          <w:sz w:val="24"/>
          <w:szCs w:val="24"/>
        </w:rPr>
        <w:t>«</w:t>
      </w:r>
      <w:r w:rsidR="00507E07" w:rsidRPr="002F16E0">
        <w:rPr>
          <w:rFonts w:eastAsia="Times New Roman"/>
          <w:iCs/>
          <w:sz w:val="24"/>
          <w:szCs w:val="24"/>
        </w:rPr>
        <w:t>Обеспечение и сохранение качества меховых изделий</w:t>
      </w:r>
      <w:r w:rsidRPr="00A37EAE">
        <w:rPr>
          <w:iCs/>
          <w:sz w:val="24"/>
          <w:szCs w:val="24"/>
        </w:rPr>
        <w:t xml:space="preserve">» </w:t>
      </w:r>
      <w:r w:rsidR="004E4C46" w:rsidRPr="00A37EAE">
        <w:rPr>
          <w:iCs/>
          <w:sz w:val="24"/>
          <w:szCs w:val="24"/>
        </w:rPr>
        <w:t xml:space="preserve">изучается в </w:t>
      </w:r>
      <w:r w:rsidR="00507E07">
        <w:rPr>
          <w:iCs/>
          <w:sz w:val="24"/>
          <w:szCs w:val="24"/>
        </w:rPr>
        <w:t>восьмом</w:t>
      </w:r>
      <w:r w:rsidR="00A37EAE" w:rsidRPr="00A37EAE">
        <w:rPr>
          <w:iCs/>
          <w:sz w:val="24"/>
          <w:szCs w:val="24"/>
        </w:rPr>
        <w:t xml:space="preserve"> </w:t>
      </w:r>
      <w:r w:rsidR="004E4C46" w:rsidRPr="00A37EAE">
        <w:rPr>
          <w:iCs/>
          <w:sz w:val="24"/>
          <w:szCs w:val="24"/>
        </w:rPr>
        <w:t>семестре</w:t>
      </w:r>
      <w:r w:rsidR="00A37EAE" w:rsidRPr="00A37EAE">
        <w:rPr>
          <w:iCs/>
          <w:sz w:val="24"/>
          <w:szCs w:val="24"/>
        </w:rPr>
        <w:t>.</w:t>
      </w:r>
    </w:p>
    <w:p w14:paraId="2DDEB8CC" w14:textId="44B16500" w:rsidR="00A84551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37EAE">
        <w:rPr>
          <w:iCs/>
          <w:sz w:val="24"/>
          <w:szCs w:val="24"/>
        </w:rPr>
        <w:t>Курсовая работа/Курсовой проект – не предусмотрен</w:t>
      </w:r>
      <w:r w:rsidR="00A37EAE">
        <w:rPr>
          <w:iCs/>
          <w:sz w:val="24"/>
          <w:szCs w:val="24"/>
        </w:rPr>
        <w:t>ы</w:t>
      </w:r>
    </w:p>
    <w:p w14:paraId="647C81EC" w14:textId="77777777" w:rsidR="00EF3A58" w:rsidRPr="00A37EAE" w:rsidRDefault="00EF3A58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19EBD8B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</w:t>
      </w:r>
      <w:r w:rsidR="00A37EAE">
        <w:rPr>
          <w:bCs/>
          <w:sz w:val="24"/>
          <w:szCs w:val="24"/>
        </w:rPr>
        <w:t>т</w:t>
      </w:r>
    </w:p>
    <w:p w14:paraId="227636A5" w14:textId="1C1FE0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32F440DC" w:rsidR="007E18CB" w:rsidRPr="00A37EA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37EAE">
        <w:rPr>
          <w:sz w:val="24"/>
          <w:szCs w:val="24"/>
        </w:rPr>
        <w:t>«</w:t>
      </w:r>
      <w:r w:rsidR="00507E07" w:rsidRPr="002F16E0">
        <w:rPr>
          <w:rFonts w:eastAsia="Times New Roman"/>
          <w:iCs/>
          <w:sz w:val="24"/>
          <w:szCs w:val="24"/>
        </w:rPr>
        <w:t>Обеспечение и сохранение качества меховых изделий</w:t>
      </w:r>
      <w:r w:rsidR="00A37EAE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A37EAE">
        <w:rPr>
          <w:iCs/>
          <w:sz w:val="24"/>
          <w:szCs w:val="24"/>
        </w:rPr>
        <w:t>относится к части</w:t>
      </w:r>
      <w:r w:rsidR="00B07FC2">
        <w:rPr>
          <w:iCs/>
          <w:sz w:val="24"/>
          <w:szCs w:val="24"/>
        </w:rPr>
        <w:t xml:space="preserve"> программы</w:t>
      </w:r>
      <w:r w:rsidRPr="00A37EAE">
        <w:rPr>
          <w:iCs/>
          <w:sz w:val="24"/>
          <w:szCs w:val="24"/>
        </w:rPr>
        <w:t>, формируемой участниками образовательных отношений</w:t>
      </w:r>
      <w:r w:rsidR="00023713">
        <w:rPr>
          <w:iCs/>
          <w:sz w:val="24"/>
          <w:szCs w:val="24"/>
        </w:rPr>
        <w:t>, к элективным дисциплинам</w:t>
      </w:r>
      <w:r w:rsidRPr="00A37EAE">
        <w:rPr>
          <w:iCs/>
          <w:sz w:val="24"/>
          <w:szCs w:val="24"/>
        </w:rPr>
        <w:t>.</w:t>
      </w:r>
    </w:p>
    <w:p w14:paraId="77FE5B3D" w14:textId="29201D2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41E235FA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</w:t>
      </w:r>
      <w:r w:rsidR="00C41C4A">
        <w:rPr>
          <w:rFonts w:eastAsia="Times New Roman"/>
          <w:sz w:val="24"/>
          <w:szCs w:val="24"/>
        </w:rPr>
        <w:t>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B07FC2">
        <w:rPr>
          <w:rFonts w:eastAsia="Times New Roman"/>
          <w:sz w:val="24"/>
          <w:szCs w:val="24"/>
        </w:rPr>
        <w:t>«</w:t>
      </w:r>
      <w:r w:rsidR="00507E07" w:rsidRPr="002F16E0">
        <w:rPr>
          <w:rFonts w:eastAsia="Times New Roman"/>
          <w:iCs/>
          <w:sz w:val="24"/>
          <w:szCs w:val="24"/>
        </w:rPr>
        <w:t>Обеспечение и сохранение качества меховых изделий</w:t>
      </w:r>
      <w:r w:rsidR="00B07FC2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C41C4A">
        <w:rPr>
          <w:rFonts w:eastAsia="Times New Roman"/>
          <w:sz w:val="24"/>
          <w:szCs w:val="24"/>
        </w:rPr>
        <w:t>е</w:t>
      </w:r>
      <w:r w:rsidR="001971EC">
        <w:rPr>
          <w:rFonts w:eastAsia="Times New Roman"/>
          <w:sz w:val="24"/>
          <w:szCs w:val="24"/>
        </w:rPr>
        <w:t>тся</w:t>
      </w:r>
      <w:r w:rsidR="00C41C4A">
        <w:rPr>
          <w:rFonts w:eastAsia="Times New Roman"/>
          <w:sz w:val="24"/>
          <w:szCs w:val="24"/>
        </w:rPr>
        <w:t>:</w:t>
      </w:r>
    </w:p>
    <w:p w14:paraId="1605D2BA" w14:textId="77777777" w:rsidR="00507E07" w:rsidRPr="00C27D91" w:rsidRDefault="00507E07" w:rsidP="00507E0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C27D91">
        <w:rPr>
          <w:rFonts w:eastAsia="Times New Roman"/>
          <w:iCs/>
          <w:sz w:val="24"/>
          <w:szCs w:val="24"/>
        </w:rPr>
        <w:t>освоение основных принципов формирования и сохранения качества меховой одежды;</w:t>
      </w:r>
    </w:p>
    <w:p w14:paraId="7871DF11" w14:textId="77777777" w:rsidR="00507E07" w:rsidRPr="00C27D91" w:rsidRDefault="00507E07" w:rsidP="00507E0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C27D91">
        <w:rPr>
          <w:rFonts w:eastAsia="Times New Roman"/>
          <w:iCs/>
          <w:sz w:val="24"/>
          <w:szCs w:val="24"/>
        </w:rPr>
        <w:t>приобретение навыков оценки качества меховой одежды с учетом анализа условий ее эксплуатации;</w:t>
      </w:r>
    </w:p>
    <w:p w14:paraId="4387838A" w14:textId="77777777" w:rsidR="00507E07" w:rsidRPr="00C27D91" w:rsidRDefault="00507E07" w:rsidP="00507E0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C27D91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29C4F3D" w14:textId="77777777" w:rsidR="00292C5B" w:rsidRPr="00292C5B" w:rsidRDefault="00292C5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844CDE9" w:rsidR="00655A44" w:rsidRPr="008E5B4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</w:t>
      </w:r>
      <w:r w:rsidR="00F47D5C" w:rsidRPr="00F5388C">
        <w:rPr>
          <w:rFonts w:eastAsia="Times New Roman"/>
          <w:sz w:val="24"/>
          <w:szCs w:val="24"/>
        </w:rPr>
        <w:t>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EA9942D" w14:textId="77777777" w:rsidR="008E5B4F" w:rsidRPr="00F5388C" w:rsidRDefault="008E5B4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FD0F91" w:rsidRPr="00550B75" w14:paraId="46B0628C" w14:textId="77777777" w:rsidTr="00550B75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550B75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50B7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550B75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0B7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550B75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0B75">
              <w:rPr>
                <w:b/>
                <w:color w:val="000000"/>
              </w:rPr>
              <w:t>достижения компетенции</w:t>
            </w:r>
          </w:p>
        </w:tc>
      </w:tr>
      <w:tr w:rsidR="00507E07" w:rsidRPr="00550B75" w14:paraId="12211CE9" w14:textId="77777777" w:rsidTr="00507E07">
        <w:trPr>
          <w:trHeight w:val="253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C3C80" w14:textId="77777777" w:rsidR="00507E07" w:rsidRPr="00990102" w:rsidRDefault="00507E07" w:rsidP="00507E0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010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50BE11D9" w14:textId="0739ADFB" w:rsidR="00507E07" w:rsidRPr="00990102" w:rsidRDefault="00507E07" w:rsidP="00507E0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17DA5">
              <w:rPr>
                <w:sz w:val="22"/>
                <w:szCs w:val="22"/>
              </w:rPr>
              <w:t xml:space="preserve">Способен обеспечивать контроль качества и материалов, производственного процесса и готовой продукции с использованием </w:t>
            </w:r>
            <w:r w:rsidRPr="00D17DA5">
              <w:rPr>
                <w:sz w:val="22"/>
                <w:szCs w:val="22"/>
              </w:rPr>
              <w:lastRenderedPageBreak/>
              <w:t>существующих и разработанных методик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5B82A" w14:textId="77777777" w:rsidR="00507E07" w:rsidRPr="00550B75" w:rsidRDefault="00507E07" w:rsidP="00507E07">
            <w:pPr>
              <w:pStyle w:val="af0"/>
              <w:ind w:left="0"/>
            </w:pPr>
            <w:r w:rsidRPr="00550B75">
              <w:lastRenderedPageBreak/>
              <w:t>ИД-ПК-</w:t>
            </w:r>
            <w:r>
              <w:t>3.2</w:t>
            </w:r>
          </w:p>
          <w:p w14:paraId="7C7986AC" w14:textId="2746F17C" w:rsidR="00507E07" w:rsidRPr="00550B75" w:rsidRDefault="00507E07" w:rsidP="00507E07">
            <w:pPr>
              <w:pStyle w:val="af0"/>
              <w:ind w:left="0"/>
              <w:rPr>
                <w:iCs/>
              </w:rPr>
            </w:pPr>
            <w:r w:rsidRPr="00C27D91">
              <w:t>Определение соответствия характеристик поступающих материалов, сырья, полуфабрикатов и комплектующих изделий нормативным, конструкторским и технологическим документам</w:t>
            </w:r>
          </w:p>
        </w:tc>
      </w:tr>
      <w:tr w:rsidR="00507E07" w:rsidRPr="00550B75" w14:paraId="40AC2C8C" w14:textId="77777777" w:rsidTr="004D20EC">
        <w:trPr>
          <w:trHeight w:val="1104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B0CFC2" w14:textId="77777777" w:rsidR="00507E07" w:rsidRPr="00550B75" w:rsidRDefault="00507E07" w:rsidP="00507E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9573B" w14:textId="77777777" w:rsidR="00507E07" w:rsidRDefault="00507E07" w:rsidP="00507E07">
            <w:pPr>
              <w:pStyle w:val="af0"/>
              <w:ind w:left="0"/>
            </w:pPr>
            <w:r w:rsidRPr="00550B75">
              <w:t>ИД-ПК-</w:t>
            </w:r>
            <w:r>
              <w:t>3.3</w:t>
            </w:r>
          </w:p>
          <w:p w14:paraId="5F1EEE63" w14:textId="1E24490E" w:rsidR="00507E07" w:rsidRPr="00550B75" w:rsidRDefault="00507E07" w:rsidP="00507E07">
            <w:pPr>
              <w:pStyle w:val="af0"/>
              <w:ind w:left="0"/>
            </w:pPr>
            <w:r w:rsidRPr="00C27D91"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</w:tr>
      <w:tr w:rsidR="00507E07" w:rsidRPr="00550B75" w14:paraId="655F727A" w14:textId="77777777" w:rsidTr="00597567">
        <w:trPr>
          <w:trHeight w:val="339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2B7C0" w14:textId="77777777" w:rsidR="00507E07" w:rsidRPr="00550B75" w:rsidRDefault="00507E07" w:rsidP="00507E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0B75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2BD2B4D4" w14:textId="15DFF461" w:rsidR="00507E07" w:rsidRPr="00550B75" w:rsidRDefault="00507E07" w:rsidP="00507E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17DA5">
              <w:rPr>
                <w:sz w:val="22"/>
                <w:szCs w:val="22"/>
              </w:rPr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822D8" w14:textId="77777777" w:rsidR="00507E07" w:rsidRPr="00550B75" w:rsidRDefault="00507E07" w:rsidP="00507E07">
            <w:pPr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4.3</w:t>
            </w:r>
          </w:p>
          <w:p w14:paraId="009E445A" w14:textId="782D9AEC" w:rsidR="00507E07" w:rsidRPr="00550B75" w:rsidRDefault="00507E07" w:rsidP="00507E0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27D91">
              <w:t xml:space="preserve">Контроль соответствия рабочих чертежей изделия и технологической оснастки художественно-конструкторскому проекту, а также авторский надзор за реализацией художественно-конструкторских решений при проектировании, изготовлении и </w:t>
            </w:r>
            <w:proofErr w:type="gramStart"/>
            <w:r w:rsidRPr="00C27D91">
              <w:t>доводке опытных образцов изделий</w:t>
            </w:r>
            <w:proofErr w:type="gramEnd"/>
            <w:r w:rsidRPr="00C27D91">
              <w:t xml:space="preserve"> и подготовке технической документации для серийного (массового) производства, внесение в нее необходимых изменений</w:t>
            </w:r>
          </w:p>
        </w:tc>
      </w:tr>
    </w:tbl>
    <w:p w14:paraId="09011273" w14:textId="77777777" w:rsidR="0016775D" w:rsidRDefault="0016775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3F648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BC96F99" w:rsidR="007B65C7" w:rsidRPr="00550B75" w:rsidRDefault="0061741B" w:rsidP="00037666">
            <w:pPr>
              <w:jc w:val="center"/>
              <w:rPr>
                <w:b/>
                <w:bCs/>
                <w:iCs/>
              </w:rPr>
            </w:pPr>
            <w:r w:rsidRPr="00550B75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50B75" w:rsidRDefault="007B65C7" w:rsidP="00037666">
            <w:pPr>
              <w:jc w:val="center"/>
              <w:rPr>
                <w:b/>
                <w:bCs/>
              </w:rPr>
            </w:pPr>
            <w:proofErr w:type="spellStart"/>
            <w:r w:rsidRPr="00550B75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550B7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BC21A68" w:rsidR="007B65C7" w:rsidRPr="00550B75" w:rsidRDefault="0061741B" w:rsidP="00037666">
            <w:pPr>
              <w:jc w:val="center"/>
              <w:rPr>
                <w:b/>
                <w:bCs/>
                <w:iCs/>
              </w:rPr>
            </w:pPr>
            <w:r w:rsidRPr="00550B75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AA72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BC34" w14:textId="77777777" w:rsidR="00665F28" w:rsidRDefault="00665F28" w:rsidP="005E3840">
      <w:r>
        <w:separator/>
      </w:r>
    </w:p>
  </w:endnote>
  <w:endnote w:type="continuationSeparator" w:id="0">
    <w:p w14:paraId="0C9A077F" w14:textId="77777777" w:rsidR="00665F28" w:rsidRDefault="00665F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4630" w14:textId="77777777" w:rsidR="00665F28" w:rsidRDefault="00665F28" w:rsidP="005E3840">
      <w:r>
        <w:separator/>
      </w:r>
    </w:p>
  </w:footnote>
  <w:footnote w:type="continuationSeparator" w:id="0">
    <w:p w14:paraId="051D7B23" w14:textId="77777777" w:rsidR="00665F28" w:rsidRDefault="00665F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282082">
    <w:abstractNumId w:val="4"/>
  </w:num>
  <w:num w:numId="2" w16cid:durableId="41323668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68481512">
    <w:abstractNumId w:val="22"/>
  </w:num>
  <w:num w:numId="4" w16cid:durableId="700669169">
    <w:abstractNumId w:val="2"/>
  </w:num>
  <w:num w:numId="5" w16cid:durableId="2084326952">
    <w:abstractNumId w:val="10"/>
  </w:num>
  <w:num w:numId="6" w16cid:durableId="1130897375">
    <w:abstractNumId w:val="42"/>
  </w:num>
  <w:num w:numId="7" w16cid:durableId="2052531457">
    <w:abstractNumId w:val="13"/>
  </w:num>
  <w:num w:numId="8" w16cid:durableId="1489127659">
    <w:abstractNumId w:val="47"/>
  </w:num>
  <w:num w:numId="9" w16cid:durableId="2046756753">
    <w:abstractNumId w:val="33"/>
  </w:num>
  <w:num w:numId="10" w16cid:durableId="2102607400">
    <w:abstractNumId w:val="40"/>
  </w:num>
  <w:num w:numId="11" w16cid:durableId="537162164">
    <w:abstractNumId w:val="18"/>
  </w:num>
  <w:num w:numId="12" w16cid:durableId="1972900276">
    <w:abstractNumId w:val="17"/>
  </w:num>
  <w:num w:numId="13" w16cid:durableId="715399559">
    <w:abstractNumId w:val="6"/>
  </w:num>
  <w:num w:numId="14" w16cid:durableId="1941644349">
    <w:abstractNumId w:val="15"/>
  </w:num>
  <w:num w:numId="15" w16cid:durableId="608900015">
    <w:abstractNumId w:val="34"/>
  </w:num>
  <w:num w:numId="16" w16cid:durableId="980962258">
    <w:abstractNumId w:val="38"/>
  </w:num>
  <w:num w:numId="17" w16cid:durableId="1023166344">
    <w:abstractNumId w:val="11"/>
  </w:num>
  <w:num w:numId="18" w16cid:durableId="532351947">
    <w:abstractNumId w:val="41"/>
  </w:num>
  <w:num w:numId="19" w16cid:durableId="1038898762">
    <w:abstractNumId w:val="5"/>
  </w:num>
  <w:num w:numId="20" w16cid:durableId="693188773">
    <w:abstractNumId w:val="39"/>
  </w:num>
  <w:num w:numId="21" w16cid:durableId="695619191">
    <w:abstractNumId w:val="31"/>
  </w:num>
  <w:num w:numId="22" w16cid:durableId="1844468007">
    <w:abstractNumId w:val="37"/>
  </w:num>
  <w:num w:numId="23" w16cid:durableId="1461605071">
    <w:abstractNumId w:val="46"/>
  </w:num>
  <w:num w:numId="24" w16cid:durableId="372460800">
    <w:abstractNumId w:val="16"/>
  </w:num>
  <w:num w:numId="25" w16cid:durableId="9795407">
    <w:abstractNumId w:val="36"/>
  </w:num>
  <w:num w:numId="26" w16cid:durableId="1071461021">
    <w:abstractNumId w:val="23"/>
  </w:num>
  <w:num w:numId="27" w16cid:durableId="864364647">
    <w:abstractNumId w:val="26"/>
  </w:num>
  <w:num w:numId="28" w16cid:durableId="2100712770">
    <w:abstractNumId w:val="7"/>
  </w:num>
  <w:num w:numId="29" w16cid:durableId="171141125">
    <w:abstractNumId w:val="30"/>
  </w:num>
  <w:num w:numId="30" w16cid:durableId="1884752226">
    <w:abstractNumId w:val="45"/>
  </w:num>
  <w:num w:numId="31" w16cid:durableId="104884760">
    <w:abstractNumId w:val="25"/>
  </w:num>
  <w:num w:numId="32" w16cid:durableId="42213458">
    <w:abstractNumId w:val="9"/>
  </w:num>
  <w:num w:numId="33" w16cid:durableId="459109487">
    <w:abstractNumId w:val="20"/>
  </w:num>
  <w:num w:numId="34" w16cid:durableId="1449351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80705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52252341">
    <w:abstractNumId w:val="3"/>
  </w:num>
  <w:num w:numId="37" w16cid:durableId="1921673113">
    <w:abstractNumId w:val="35"/>
  </w:num>
  <w:num w:numId="38" w16cid:durableId="1608928120">
    <w:abstractNumId w:val="19"/>
  </w:num>
  <w:num w:numId="39" w16cid:durableId="299918698">
    <w:abstractNumId w:val="29"/>
  </w:num>
  <w:num w:numId="40" w16cid:durableId="1052581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20105942">
    <w:abstractNumId w:val="24"/>
  </w:num>
  <w:num w:numId="42" w16cid:durableId="1518538401">
    <w:abstractNumId w:val="12"/>
  </w:num>
  <w:num w:numId="43" w16cid:durableId="2145343543">
    <w:abstractNumId w:val="28"/>
  </w:num>
  <w:num w:numId="44" w16cid:durableId="200214771">
    <w:abstractNumId w:val="32"/>
  </w:num>
  <w:num w:numId="45" w16cid:durableId="195585135">
    <w:abstractNumId w:val="21"/>
  </w:num>
  <w:num w:numId="46" w16cid:durableId="920062268">
    <w:abstractNumId w:val="14"/>
  </w:num>
  <w:num w:numId="47" w16cid:durableId="543031523">
    <w:abstractNumId w:val="44"/>
  </w:num>
  <w:num w:numId="48" w16cid:durableId="987631549">
    <w:abstractNumId w:val="8"/>
  </w:num>
  <w:num w:numId="49" w16cid:durableId="22865725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713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5FE"/>
    <w:rsid w:val="000D1BD2"/>
    <w:rsid w:val="000D1D72"/>
    <w:rsid w:val="000D2070"/>
    <w:rsid w:val="000D434A"/>
    <w:rsid w:val="000D6FD5"/>
    <w:rsid w:val="000D7E69"/>
    <w:rsid w:val="000E023F"/>
    <w:rsid w:val="000E1658"/>
    <w:rsid w:val="000E4102"/>
    <w:rsid w:val="000E4F4E"/>
    <w:rsid w:val="000E5549"/>
    <w:rsid w:val="000E76CB"/>
    <w:rsid w:val="000F175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75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903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3FB3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C5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566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E1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7E07"/>
    <w:rsid w:val="005101E4"/>
    <w:rsid w:val="005106A0"/>
    <w:rsid w:val="00510809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775"/>
    <w:rsid w:val="00544315"/>
    <w:rsid w:val="005459AF"/>
    <w:rsid w:val="00546AF2"/>
    <w:rsid w:val="005475ED"/>
    <w:rsid w:val="0054770D"/>
    <w:rsid w:val="005509AE"/>
    <w:rsid w:val="00550B75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BE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41B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5F28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F60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396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B4F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102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B6E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1DA"/>
    <w:rsid w:val="00A30442"/>
    <w:rsid w:val="00A30D4B"/>
    <w:rsid w:val="00A31010"/>
    <w:rsid w:val="00A32511"/>
    <w:rsid w:val="00A346B3"/>
    <w:rsid w:val="00A36AD7"/>
    <w:rsid w:val="00A37EAE"/>
    <w:rsid w:val="00A40825"/>
    <w:rsid w:val="00A409C9"/>
    <w:rsid w:val="00A414FA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21B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C2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C4A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27F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864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A58"/>
    <w:rsid w:val="00F00C35"/>
    <w:rsid w:val="00F00F3A"/>
    <w:rsid w:val="00F02B85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485"/>
    <w:rsid w:val="00F61708"/>
    <w:rsid w:val="00F63A74"/>
    <w:rsid w:val="00F64D04"/>
    <w:rsid w:val="00F67B5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BD44E-3266-4D29-B7C5-EFF9F770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2"/>
    <w:link w:val="afff3"/>
    <w:uiPriority w:val="99"/>
    <w:semiHidden/>
    <w:unhideWhenUsed/>
    <w:rsid w:val="00F61485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6148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61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Форма промежуточной аттестации</vt:lpstr>
      <vt:lpstr>    Место учебной дисциплины в структуре ОПОП</vt:lpstr>
      <vt:lpstr>    Цели и планируемые результаты обучения по дисциплине</vt:lpstr>
      <vt:lpstr>    Формируемые компетенции и индикаторы достижения компетенций:</vt:lpstr>
      <vt:lpstr>    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Рывкина</cp:lastModifiedBy>
  <cp:revision>2</cp:revision>
  <cp:lastPrinted>2021-05-14T12:22:00Z</cp:lastPrinted>
  <dcterms:created xsi:type="dcterms:W3CDTF">2022-04-30T17:40:00Z</dcterms:created>
  <dcterms:modified xsi:type="dcterms:W3CDTF">2022-04-30T17:40:00Z</dcterms:modified>
</cp:coreProperties>
</file>