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9DA2C7" w:rsidR="00E05948" w:rsidRPr="00C258B0" w:rsidRDefault="00BA31B3" w:rsidP="00B51943">
            <w:pPr>
              <w:jc w:val="center"/>
              <w:rPr>
                <w:b/>
                <w:sz w:val="26"/>
                <w:szCs w:val="26"/>
              </w:rPr>
            </w:pPr>
            <w:r w:rsidRPr="00BA31B3">
              <w:rPr>
                <w:b/>
                <w:sz w:val="26"/>
                <w:szCs w:val="26"/>
              </w:rPr>
              <w:t>Рекламная деятельность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0653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6576D33" w:rsidR="00F06536" w:rsidRPr="0016523F" w:rsidRDefault="00F06536" w:rsidP="00F0653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</w:t>
            </w:r>
            <w:r w:rsidR="009120E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9120E9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5A713B53" w:rsidR="00F06536" w:rsidRPr="0016523F" w:rsidRDefault="00F06536" w:rsidP="00F06536">
            <w:pPr>
              <w:rPr>
                <w:sz w:val="24"/>
                <w:szCs w:val="24"/>
              </w:rPr>
            </w:pPr>
            <w:r w:rsidRPr="007501C4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F0653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3A81E2" w:rsidR="00F06536" w:rsidRPr="000743F9" w:rsidRDefault="00C870E2" w:rsidP="00F06536">
            <w:pPr>
              <w:rPr>
                <w:sz w:val="24"/>
                <w:szCs w:val="24"/>
              </w:rPr>
            </w:pPr>
            <w:r w:rsidRPr="00C870E2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F0653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F06536" w:rsidRPr="0016523F" w:rsidRDefault="00F06536" w:rsidP="00F06536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F06536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42B481A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F06536" w:rsidRPr="000743F9" w:rsidRDefault="00F06536" w:rsidP="00F0653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45065CE9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F23621" w:rsidRPr="00F23621">
        <w:rPr>
          <w:iCs/>
          <w:sz w:val="24"/>
          <w:szCs w:val="24"/>
        </w:rPr>
        <w:t>Рекламная деятельность</w:t>
      </w:r>
      <w:r w:rsidRPr="0016523F">
        <w:rPr>
          <w:iCs/>
          <w:sz w:val="24"/>
          <w:szCs w:val="24"/>
        </w:rPr>
        <w:t xml:space="preserve">» изучается в </w:t>
      </w:r>
      <w:r w:rsidR="006444A4">
        <w:rPr>
          <w:iCs/>
          <w:sz w:val="24"/>
          <w:szCs w:val="24"/>
        </w:rPr>
        <w:t>седьмом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1602634F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>: экзамен</w:t>
      </w:r>
    </w:p>
    <w:p w14:paraId="2AF0C64E" w14:textId="2CF5DD08" w:rsidR="0016523F" w:rsidRPr="0016523F" w:rsidRDefault="00A84551" w:rsidP="0016523F">
      <w:pPr>
        <w:pStyle w:val="2"/>
      </w:pPr>
      <w:r w:rsidRPr="007B449A">
        <w:t>Место учебной дисциплины в структуре ОПОП</w:t>
      </w:r>
    </w:p>
    <w:p w14:paraId="46F5F316" w14:textId="3E021A14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F23621" w:rsidRPr="00F23621">
        <w:rPr>
          <w:iCs/>
          <w:sz w:val="24"/>
          <w:szCs w:val="24"/>
        </w:rPr>
        <w:t>Рекламная деятельность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3E14887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85917B1" w14:textId="595A4D48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6444A4" w:rsidRPr="006444A4">
        <w:rPr>
          <w:iCs/>
          <w:sz w:val="24"/>
          <w:szCs w:val="24"/>
        </w:rPr>
        <w:t>Рекламная деятельность</w:t>
      </w:r>
      <w:r w:rsidR="00E86AAF">
        <w:rPr>
          <w:iCs/>
          <w:sz w:val="24"/>
          <w:szCs w:val="24"/>
        </w:rPr>
        <w:t xml:space="preserve">» </w:t>
      </w:r>
      <w:r w:rsidRPr="0016523F">
        <w:rPr>
          <w:iCs/>
          <w:sz w:val="24"/>
          <w:szCs w:val="24"/>
        </w:rPr>
        <w:t>является:</w:t>
      </w:r>
    </w:p>
    <w:p w14:paraId="2DAF6F7F" w14:textId="77777777" w:rsidR="00F23621" w:rsidRPr="008B61B7" w:rsidRDefault="00F23621" w:rsidP="00F2362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8B61B7">
        <w:rPr>
          <w:rFonts w:eastAsia="Times New Roman"/>
          <w:iCs/>
          <w:sz w:val="24"/>
          <w:szCs w:val="24"/>
        </w:rPr>
        <w:t>изучение общетеоретических основ рекламной деятельности; форм и методов рекламы на внутреннем и внешнем рынках;</w:t>
      </w:r>
    </w:p>
    <w:p w14:paraId="3E55264A" w14:textId="77777777" w:rsidR="00F23621" w:rsidRPr="008B61B7" w:rsidRDefault="00F23621" w:rsidP="00F2362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8B61B7">
        <w:rPr>
          <w:rFonts w:eastAsia="Times New Roman"/>
          <w:iCs/>
          <w:sz w:val="24"/>
          <w:szCs w:val="24"/>
        </w:rPr>
        <w:t>владение концепциями рекламы в условиях рыночной экономики; теоретических и методологических подходов к определению сущности и содержания инструментов рекламы;</w:t>
      </w:r>
    </w:p>
    <w:p w14:paraId="63AAC5D7" w14:textId="77777777" w:rsidR="00F23621" w:rsidRPr="008B61B7" w:rsidRDefault="00F23621" w:rsidP="00F2362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8B61B7">
        <w:rPr>
          <w:rFonts w:eastAsia="Times New Roman"/>
          <w:iCs/>
          <w:sz w:val="24"/>
          <w:szCs w:val="24"/>
        </w:rPr>
        <w:t>изучение правильного выбора вида рекламы; критериев выбора каналов распространения рекламы;</w:t>
      </w:r>
    </w:p>
    <w:p w14:paraId="2974A498" w14:textId="77777777" w:rsidR="00F23621" w:rsidRPr="008B61B7" w:rsidRDefault="00F23621" w:rsidP="00F2362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навыков </w:t>
      </w:r>
      <w:r w:rsidRPr="008B61B7">
        <w:rPr>
          <w:rFonts w:eastAsia="Times New Roman"/>
          <w:iCs/>
          <w:sz w:val="24"/>
          <w:szCs w:val="24"/>
        </w:rPr>
        <w:t>использова</w:t>
      </w:r>
      <w:r>
        <w:rPr>
          <w:rFonts w:eastAsia="Times New Roman"/>
          <w:iCs/>
          <w:sz w:val="24"/>
          <w:szCs w:val="24"/>
        </w:rPr>
        <w:t>ния</w:t>
      </w:r>
      <w:r w:rsidRPr="008B61B7">
        <w:rPr>
          <w:rFonts w:eastAsia="Times New Roman"/>
          <w:iCs/>
          <w:sz w:val="24"/>
          <w:szCs w:val="24"/>
        </w:rPr>
        <w:t xml:space="preserve"> передовых форм и методов организации интернет-рекламы в целях успешного позиционирования как внутри страны, так и за рубежом;</w:t>
      </w:r>
    </w:p>
    <w:p w14:paraId="7ADB2CBD" w14:textId="77777777" w:rsidR="00F23621" w:rsidRPr="008B61B7" w:rsidRDefault="00F23621" w:rsidP="00F2362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E580B">
        <w:rPr>
          <w:rFonts w:eastAsia="Times New Roman"/>
          <w:iCs/>
          <w:sz w:val="24"/>
          <w:szCs w:val="24"/>
        </w:rPr>
        <w:t xml:space="preserve">формирование навыков </w:t>
      </w:r>
      <w:r w:rsidRPr="008B61B7">
        <w:rPr>
          <w:rFonts w:eastAsia="Times New Roman"/>
          <w:iCs/>
          <w:sz w:val="24"/>
          <w:szCs w:val="24"/>
        </w:rPr>
        <w:t>использовани</w:t>
      </w:r>
      <w:r>
        <w:rPr>
          <w:rFonts w:eastAsia="Times New Roman"/>
          <w:iCs/>
          <w:sz w:val="24"/>
          <w:szCs w:val="24"/>
        </w:rPr>
        <w:t>я</w:t>
      </w:r>
      <w:r w:rsidRPr="008B61B7">
        <w:rPr>
          <w:rFonts w:eastAsia="Times New Roman"/>
          <w:iCs/>
          <w:sz w:val="24"/>
          <w:szCs w:val="24"/>
        </w:rPr>
        <w:t xml:space="preserve"> инструментов рекламы для успешного формирования портфеля заказов, повышения качества и уровня сервиса в целях полного удовлетворения спроса целевых групп потребителей</w:t>
      </w:r>
    </w:p>
    <w:p w14:paraId="4550407A" w14:textId="77777777" w:rsidR="00F23621" w:rsidRPr="00116F55" w:rsidRDefault="00F23621" w:rsidP="00F2362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6289786" w14:textId="0E706C1E" w:rsidR="00F23621" w:rsidRPr="00F23621" w:rsidRDefault="00F23621" w:rsidP="00F23621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14:paraId="0A62F70F" w14:textId="2ECCE98D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23621" w:rsidRPr="00F31E81" w14:paraId="12211CE9" w14:textId="77777777" w:rsidTr="00F23621">
        <w:trPr>
          <w:trHeight w:val="167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419B6" w14:textId="77777777" w:rsidR="00F23621" w:rsidRDefault="00F23621" w:rsidP="00F236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1</w:t>
            </w:r>
          </w:p>
          <w:p w14:paraId="50BE11D9" w14:textId="603B1243" w:rsidR="00F23621" w:rsidRPr="005B6EAB" w:rsidRDefault="00F23621" w:rsidP="00F236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C25B6">
              <w:rPr>
                <w:iCs/>
                <w:sz w:val="22"/>
                <w:szCs w:val="22"/>
              </w:rPr>
              <w:t>Способен анализировать модные тенденции в моделировании обуви и кожгалантерейных изделиях, исследовать потребительские требования, предъявляемые к обуви и кожгалантерейным изделиям с последующим применением результатов на практике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8888D" w14:textId="77777777" w:rsidR="00F23621" w:rsidRDefault="00F23621" w:rsidP="00F2362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C25B6">
              <w:rPr>
                <w:iCs/>
                <w:color w:val="000000"/>
              </w:rPr>
              <w:t>ИД-ПК-1.1</w:t>
            </w:r>
          </w:p>
          <w:p w14:paraId="7C7986AC" w14:textId="74DB7EDB" w:rsidR="00F23621" w:rsidRPr="005625AC" w:rsidRDefault="00F23621" w:rsidP="00F2362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C25B6">
              <w:rPr>
                <w:iCs/>
                <w:color w:val="000000"/>
              </w:rPr>
              <w:t>Проведение ретроспективного анализа, исследование и проведение сравнительной оценки дизайна моделей и коллекций обуви и кожгалантерейных изделий для определения факторов дизайна, способствующих успеху на рынке</w:t>
            </w:r>
          </w:p>
        </w:tc>
      </w:tr>
      <w:tr w:rsidR="00F23621" w:rsidRPr="00F31E81" w14:paraId="655F727A" w14:textId="77777777" w:rsidTr="00B35F9A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53B8DA8" w:rsidR="00F23621" w:rsidRPr="001E20EA" w:rsidRDefault="00F23621" w:rsidP="00F236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F1B2C" w14:textId="77777777" w:rsidR="00F23621" w:rsidRDefault="00F23621" w:rsidP="00F236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C25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009E445A" w14:textId="31E23895" w:rsidR="00F23621" w:rsidRPr="005B6EAB" w:rsidRDefault="00F23621" w:rsidP="00F236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6C25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существующих и потенциальных нужд и предпочтений потребителей и значимых для них характеристик обуви и кожгалантерейных изделий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D111785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955C90E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EF53" w14:textId="77777777" w:rsidR="00E74780" w:rsidRDefault="00E74780" w:rsidP="005E3840">
      <w:r>
        <w:separator/>
      </w:r>
    </w:p>
  </w:endnote>
  <w:endnote w:type="continuationSeparator" w:id="0">
    <w:p w14:paraId="73B33C80" w14:textId="77777777" w:rsidR="00E74780" w:rsidRDefault="00E7478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BC5F" w14:textId="77777777" w:rsidR="00E74780" w:rsidRDefault="00E74780" w:rsidP="005E3840">
      <w:r>
        <w:separator/>
      </w:r>
    </w:p>
  </w:footnote>
  <w:footnote w:type="continuationSeparator" w:id="0">
    <w:p w14:paraId="3F5944AC" w14:textId="77777777" w:rsidR="00E74780" w:rsidRDefault="00E7478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96566"/>
    <w:multiLevelType w:val="multilevel"/>
    <w:tmpl w:val="9B46719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B6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0EA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3FC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EF8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5A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6EAB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4A4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7AA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83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DA8"/>
    <w:rsid w:val="008606A6"/>
    <w:rsid w:val="00861BB0"/>
    <w:rsid w:val="00861C5B"/>
    <w:rsid w:val="00864324"/>
    <w:rsid w:val="00865677"/>
    <w:rsid w:val="00865A79"/>
    <w:rsid w:val="008678FB"/>
    <w:rsid w:val="00867E01"/>
    <w:rsid w:val="008741E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0E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F9F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B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0E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396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4F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780"/>
    <w:rsid w:val="00E7493A"/>
    <w:rsid w:val="00E77B34"/>
    <w:rsid w:val="00E804AE"/>
    <w:rsid w:val="00E8108F"/>
    <w:rsid w:val="00E82E96"/>
    <w:rsid w:val="00E83238"/>
    <w:rsid w:val="00E83EB2"/>
    <w:rsid w:val="00E84E6D"/>
    <w:rsid w:val="00E86AAF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6536"/>
    <w:rsid w:val="00F1088C"/>
    <w:rsid w:val="00F12036"/>
    <w:rsid w:val="00F152E6"/>
    <w:rsid w:val="00F15802"/>
    <w:rsid w:val="00F17917"/>
    <w:rsid w:val="00F2114C"/>
    <w:rsid w:val="00F21C8E"/>
    <w:rsid w:val="00F23621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okotl@mail.ru</cp:lastModifiedBy>
  <cp:revision>5</cp:revision>
  <cp:lastPrinted>2021-05-14T12:22:00Z</cp:lastPrinted>
  <dcterms:created xsi:type="dcterms:W3CDTF">2021-12-23T13:52:00Z</dcterms:created>
  <dcterms:modified xsi:type="dcterms:W3CDTF">2022-01-17T14:09:00Z</dcterms:modified>
</cp:coreProperties>
</file>