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FB720F" w:rsidR="00E05948" w:rsidRPr="00C258B0" w:rsidRDefault="00616A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Фармакология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F5A2DE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616A65">
        <w:rPr>
          <w:b/>
          <w:bCs/>
          <w:sz w:val="24"/>
          <w:szCs w:val="24"/>
        </w:rPr>
        <w:t>Фармакология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B0250">
        <w:rPr>
          <w:sz w:val="24"/>
          <w:szCs w:val="24"/>
        </w:rPr>
        <w:t>четвертом</w:t>
      </w:r>
      <w:r w:rsidR="001618DD">
        <w:rPr>
          <w:sz w:val="24"/>
          <w:szCs w:val="24"/>
        </w:rPr>
        <w:t>, пятом и шестом</w:t>
      </w:r>
      <w:r w:rsidR="008904A7">
        <w:rPr>
          <w:sz w:val="24"/>
          <w:szCs w:val="24"/>
        </w:rPr>
        <w:t xml:space="preserve">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6F45BA08" w:rsidR="00851CE9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34C631B0" w:rsidR="00851CE9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391658B1" w:rsidR="00851CE9" w:rsidRPr="00851CE9" w:rsidRDefault="00851CE9" w:rsidP="001618DD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1618D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618DD" w:rsidRPr="009664F2" w14:paraId="38278F2C" w14:textId="77777777" w:rsidTr="007B0250">
        <w:tc>
          <w:tcPr>
            <w:tcW w:w="2580" w:type="dxa"/>
          </w:tcPr>
          <w:p w14:paraId="3B3D64DC" w14:textId="1B27097A" w:rsidR="001618DD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1531" w:type="dxa"/>
          </w:tcPr>
          <w:p w14:paraId="3D531A5F" w14:textId="65D2B7E9" w:rsidR="001618DD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0F8DC5F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616A65">
        <w:rPr>
          <w:b/>
          <w:bCs/>
          <w:sz w:val="24"/>
          <w:szCs w:val="24"/>
        </w:rPr>
        <w:t>Фармакология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0536C3" w14:textId="0039EC3F" w:rsidR="00FE4D46" w:rsidRPr="001E559A" w:rsidRDefault="00FE4D46" w:rsidP="00FE4D46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 изучения дисциплины «</w:t>
      </w:r>
      <w:r w:rsidRPr="00DC1F53">
        <w:rPr>
          <w:rFonts w:eastAsia="Times New Roman"/>
          <w:bCs/>
          <w:sz w:val="24"/>
          <w:szCs w:val="24"/>
        </w:rPr>
        <w:t>Фармакология</w:t>
      </w:r>
      <w:r w:rsidRPr="001E559A">
        <w:rPr>
          <w:rFonts w:eastAsia="Times New Roman"/>
          <w:sz w:val="24"/>
          <w:szCs w:val="24"/>
        </w:rPr>
        <w:t xml:space="preserve">» является сформирование у студентов знания, умения и практических навыков по вопросам рационального использования ресурсов лекарственных </w:t>
      </w:r>
      <w:r>
        <w:rPr>
          <w:rFonts w:eastAsia="Times New Roman"/>
          <w:sz w:val="24"/>
          <w:szCs w:val="24"/>
        </w:rPr>
        <w:t xml:space="preserve">препаратов </w:t>
      </w:r>
      <w:r w:rsidRPr="001E559A">
        <w:rPr>
          <w:rFonts w:eastAsia="Times New Roman"/>
          <w:sz w:val="24"/>
          <w:szCs w:val="24"/>
        </w:rPr>
        <w:t>с учетом научно-обоснованных рекомендаций по</w:t>
      </w:r>
      <w:r>
        <w:rPr>
          <w:rFonts w:eastAsia="Times New Roman"/>
          <w:sz w:val="24"/>
          <w:szCs w:val="24"/>
        </w:rPr>
        <w:t xml:space="preserve"> назначению лекарственных препаратов с точки зрения их </w:t>
      </w:r>
      <w:proofErr w:type="spellStart"/>
      <w:r>
        <w:rPr>
          <w:rFonts w:eastAsia="Times New Roman"/>
          <w:sz w:val="24"/>
          <w:szCs w:val="24"/>
        </w:rPr>
        <w:t>фармакокинетики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фармакодинамики</w:t>
      </w:r>
      <w:proofErr w:type="spellEnd"/>
      <w:r w:rsidRPr="001E559A">
        <w:rPr>
          <w:rFonts w:eastAsia="Times New Roman"/>
          <w:sz w:val="24"/>
          <w:szCs w:val="24"/>
        </w:rPr>
        <w:t xml:space="preserve">, а также </w:t>
      </w:r>
      <w:r>
        <w:rPr>
          <w:rFonts w:eastAsia="Times New Roman"/>
          <w:sz w:val="24"/>
          <w:szCs w:val="24"/>
        </w:rPr>
        <w:t xml:space="preserve">оценке эффективности и безопасности приема лекарственного препарата </w:t>
      </w:r>
      <w:r w:rsidRPr="001E559A">
        <w:rPr>
          <w:rFonts w:eastAsia="Times New Roman"/>
          <w:sz w:val="24"/>
          <w:szCs w:val="24"/>
        </w:rPr>
        <w:t>в фармацевтической практике</w:t>
      </w:r>
      <w:r>
        <w:rPr>
          <w:rFonts w:eastAsia="Times New Roman"/>
          <w:sz w:val="24"/>
          <w:szCs w:val="24"/>
        </w:rPr>
        <w:t>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400D0EFC" w:rsidR="00A10B68" w:rsidRDefault="001618DD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52C6BDD" w14:textId="77777777" w:rsidR="00282828" w:rsidRPr="00282828" w:rsidRDefault="00282828" w:rsidP="00FE4D4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 xml:space="preserve">Способен применять знания о </w:t>
            </w:r>
          </w:p>
          <w:p w14:paraId="5004BF99" w14:textId="28EF0B96" w:rsidR="00282828" w:rsidRPr="003921CB" w:rsidRDefault="00FE4D46" w:rsidP="00FE4D4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Морфофункциональных </w:t>
            </w:r>
            <w:r w:rsidR="00282828" w:rsidRPr="00282828">
              <w:rPr>
                <w:sz w:val="22"/>
                <w:szCs w:val="22"/>
              </w:rPr>
              <w:t>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50BE11D9" w14:textId="69A6939D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1CB1E50" w:rsidR="00A10B68" w:rsidRDefault="001618DD" w:rsidP="00FE4D4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240F7F" w14:textId="77777777" w:rsidR="00282828" w:rsidRDefault="00282828" w:rsidP="00FE4D46">
            <w:pPr>
              <w:autoSpaceDE w:val="0"/>
              <w:autoSpaceDN w:val="0"/>
              <w:adjustRightInd w:val="0"/>
              <w:jc w:val="both"/>
            </w:pPr>
            <w:r>
              <w:t xml:space="preserve">Анализ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  <w:p w14:paraId="063B87BB" w14:textId="58736981" w:rsidR="00A10B68" w:rsidRDefault="00282828" w:rsidP="00FE4D46">
            <w:pPr>
              <w:autoSpaceDE w:val="0"/>
              <w:autoSpaceDN w:val="0"/>
              <w:adjustRightInd w:val="0"/>
              <w:jc w:val="both"/>
            </w:pPr>
            <w:r>
              <w:t>человека</w:t>
            </w:r>
          </w:p>
          <w:p w14:paraId="399DE70B" w14:textId="77777777" w:rsidR="001618DD" w:rsidRDefault="001618DD" w:rsidP="00FE4D4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14:paraId="28CCEA14" w14:textId="7EACCABB" w:rsidR="001618DD" w:rsidRDefault="00282828" w:rsidP="00FE4D4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Объяснение основных и побочных действий лекарственных </w:t>
            </w: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14:paraId="04B9F32B" w14:textId="7AF89CB3" w:rsidR="001618DD" w:rsidRDefault="001618DD" w:rsidP="00FE4D4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5643F79E" w14:textId="25DCF634" w:rsidR="001618DD" w:rsidRDefault="00282828" w:rsidP="00FE4D4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биотрансформации</w:t>
            </w:r>
            <w:proofErr w:type="spellEnd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  <w:p w14:paraId="7C7986AC" w14:textId="56F8149C" w:rsidR="001618DD" w:rsidRPr="00A10B68" w:rsidRDefault="001618DD" w:rsidP="00FE4D4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DE1CCB" w:rsidR="007B65C7" w:rsidRPr="00A10B68" w:rsidRDefault="001618DD" w:rsidP="0003766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D21C62" w:rsidR="007B65C7" w:rsidRPr="00A10B68" w:rsidRDefault="001618DD" w:rsidP="00037666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8A7C4" w14:textId="77777777" w:rsidR="0017371D" w:rsidRDefault="0017371D" w:rsidP="005E3840">
      <w:r>
        <w:separator/>
      </w:r>
    </w:p>
  </w:endnote>
  <w:endnote w:type="continuationSeparator" w:id="0">
    <w:p w14:paraId="2B7CF6AA" w14:textId="77777777" w:rsidR="0017371D" w:rsidRDefault="001737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CD158" w14:textId="77777777" w:rsidR="0017371D" w:rsidRDefault="0017371D" w:rsidP="005E3840">
      <w:r>
        <w:separator/>
      </w:r>
    </w:p>
  </w:footnote>
  <w:footnote w:type="continuationSeparator" w:id="0">
    <w:p w14:paraId="6AF7B23A" w14:textId="77777777" w:rsidR="0017371D" w:rsidRDefault="001737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D2A31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71D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17CA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9E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8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D4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0284-3D6A-4965-A619-559F5980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2022-12-19T14:41:00Z</dcterms:created>
  <dcterms:modified xsi:type="dcterms:W3CDTF">2022-12-19T14:41:00Z</dcterms:modified>
</cp:coreProperties>
</file>