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071803" w:rsidR="00E05948" w:rsidRPr="00C258B0" w:rsidRDefault="00126FE6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26FE6">
              <w:rPr>
                <w:rFonts w:eastAsia="Times New Roman"/>
                <w:b/>
                <w:bCs/>
                <w:sz w:val="24"/>
                <w:szCs w:val="24"/>
              </w:rPr>
              <w:t>Метаболомный</w:t>
            </w:r>
            <w:proofErr w:type="spellEnd"/>
            <w:r w:rsidRPr="00126FE6">
              <w:rPr>
                <w:rFonts w:eastAsia="Times New Roman"/>
                <w:b/>
                <w:bCs/>
                <w:sz w:val="24"/>
                <w:szCs w:val="24"/>
              </w:rPr>
              <w:t xml:space="preserve"> анализ-новый инструмент фармации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23224A3" w:rsidR="004E4C46" w:rsidRPr="00CC7CFD" w:rsidRDefault="005E642D" w:rsidP="00126F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proofErr w:type="spellStart"/>
      <w:r w:rsidR="00126FE6" w:rsidRPr="00126FE6">
        <w:rPr>
          <w:rFonts w:eastAsia="Times New Roman"/>
          <w:b/>
          <w:bCs/>
          <w:sz w:val="24"/>
          <w:szCs w:val="24"/>
        </w:rPr>
        <w:t>Метаболомный</w:t>
      </w:r>
      <w:proofErr w:type="spellEnd"/>
      <w:r w:rsidR="00126FE6" w:rsidRPr="00126FE6">
        <w:rPr>
          <w:rFonts w:eastAsia="Times New Roman"/>
          <w:b/>
          <w:bCs/>
          <w:sz w:val="24"/>
          <w:szCs w:val="24"/>
        </w:rPr>
        <w:t xml:space="preserve"> анализ-новый инструмент фармации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107A99">
        <w:rPr>
          <w:sz w:val="24"/>
          <w:szCs w:val="24"/>
        </w:rPr>
        <w:t>седьмом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1EA4812A" w:rsidR="007E18CB" w:rsidRPr="00CC7CFD" w:rsidRDefault="007E18CB" w:rsidP="00126F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proofErr w:type="spellStart"/>
      <w:r w:rsidR="00126FE6" w:rsidRPr="00126FE6">
        <w:rPr>
          <w:rFonts w:eastAsia="Times New Roman"/>
          <w:b/>
          <w:bCs/>
          <w:sz w:val="24"/>
          <w:szCs w:val="24"/>
        </w:rPr>
        <w:t>Метаболомный</w:t>
      </w:r>
      <w:proofErr w:type="spellEnd"/>
      <w:r w:rsidR="00126FE6" w:rsidRPr="00126FE6">
        <w:rPr>
          <w:rFonts w:eastAsia="Times New Roman"/>
          <w:b/>
          <w:bCs/>
          <w:sz w:val="24"/>
          <w:szCs w:val="24"/>
        </w:rPr>
        <w:t xml:space="preserve"> анализ-новый инструмент фармации</w:t>
      </w:r>
      <w:r w:rsidR="00126FE6">
        <w:rPr>
          <w:rFonts w:eastAsia="Times New Roman"/>
          <w:b/>
          <w:bCs/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8A1A64F" w14:textId="77777777" w:rsidR="00466018" w:rsidRPr="00C276C1" w:rsidRDefault="00466018" w:rsidP="00466018">
      <w:pPr>
        <w:numPr>
          <w:ilvl w:val="3"/>
          <w:numId w:val="6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proofErr w:type="spellStart"/>
      <w:r w:rsidRPr="006777A7">
        <w:rPr>
          <w:bCs/>
          <w:sz w:val="24"/>
          <w:szCs w:val="24"/>
        </w:rPr>
        <w:t>Метаболомный</w:t>
      </w:r>
      <w:proofErr w:type="spellEnd"/>
      <w:r w:rsidRPr="006777A7">
        <w:rPr>
          <w:bCs/>
          <w:sz w:val="24"/>
          <w:szCs w:val="24"/>
        </w:rPr>
        <w:t xml:space="preserve"> анализ-новый инструмент фармации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ф</w:t>
      </w:r>
      <w:r w:rsidRPr="00C276C1">
        <w:rPr>
          <w:rFonts w:eastAsia="Times New Roman"/>
          <w:sz w:val="24"/>
          <w:szCs w:val="24"/>
        </w:rPr>
        <w:t>ормирование базовых представлений о принципах, теоретических основах, способах реализации и</w:t>
      </w:r>
      <w:r>
        <w:rPr>
          <w:rFonts w:eastAsia="Times New Roman"/>
          <w:sz w:val="24"/>
          <w:szCs w:val="24"/>
        </w:rPr>
        <w:t xml:space="preserve"> </w:t>
      </w:r>
      <w:r w:rsidRPr="00C276C1">
        <w:rPr>
          <w:rFonts w:eastAsia="Times New Roman"/>
          <w:sz w:val="24"/>
          <w:szCs w:val="24"/>
        </w:rPr>
        <w:t xml:space="preserve">областях применимости </w:t>
      </w:r>
      <w:proofErr w:type="spellStart"/>
      <w:r w:rsidRPr="00C276C1">
        <w:rPr>
          <w:rFonts w:eastAsia="Times New Roman"/>
          <w:sz w:val="24"/>
          <w:szCs w:val="24"/>
        </w:rPr>
        <w:t>постгеномных</w:t>
      </w:r>
      <w:proofErr w:type="spellEnd"/>
      <w:r w:rsidRPr="00C276C1">
        <w:rPr>
          <w:rFonts w:eastAsia="Times New Roman"/>
          <w:sz w:val="24"/>
          <w:szCs w:val="24"/>
        </w:rPr>
        <w:t xml:space="preserve"> технологий в научных и практических целях</w:t>
      </w:r>
      <w:r>
        <w:rPr>
          <w:rFonts w:eastAsia="Times New Roman"/>
          <w:sz w:val="24"/>
          <w:szCs w:val="24"/>
        </w:rPr>
        <w:t xml:space="preserve"> в </w:t>
      </w:r>
      <w:r w:rsidRPr="00C276C1">
        <w:rPr>
          <w:rFonts w:eastAsia="Times New Roman"/>
          <w:sz w:val="24"/>
          <w:szCs w:val="24"/>
        </w:rPr>
        <w:t>фармацевтичес</w:t>
      </w:r>
      <w:r>
        <w:rPr>
          <w:rFonts w:eastAsia="Times New Roman"/>
          <w:sz w:val="24"/>
          <w:szCs w:val="24"/>
        </w:rPr>
        <w:t>кой биотехнологии и</w:t>
      </w:r>
      <w:r w:rsidRPr="00C276C1">
        <w:rPr>
          <w:rFonts w:eastAsia="Times New Roman"/>
          <w:sz w:val="24"/>
          <w:szCs w:val="24"/>
        </w:rPr>
        <w:t xml:space="preserve"> фармакологии</w:t>
      </w:r>
    </w:p>
    <w:p w14:paraId="5A3FBF07" w14:textId="77777777" w:rsidR="00466018" w:rsidRPr="00466018" w:rsidRDefault="00466018" w:rsidP="00126F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2CA698A" w:rsidR="00655A44" w:rsidRPr="00126FE6" w:rsidRDefault="00655A44" w:rsidP="00126F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6FE6">
        <w:rPr>
          <w:color w:val="333333"/>
          <w:sz w:val="24"/>
          <w:szCs w:val="24"/>
        </w:rPr>
        <w:t>Результатом обучения по дисциплине</w:t>
      </w:r>
      <w:r w:rsidR="00F47D5C" w:rsidRPr="00126FE6">
        <w:rPr>
          <w:color w:val="333333"/>
          <w:sz w:val="24"/>
          <w:szCs w:val="24"/>
        </w:rPr>
        <w:t xml:space="preserve"> </w:t>
      </w:r>
      <w:r w:rsidRPr="00126FE6">
        <w:rPr>
          <w:color w:val="333333"/>
          <w:sz w:val="24"/>
          <w:szCs w:val="24"/>
        </w:rPr>
        <w:t xml:space="preserve">является </w:t>
      </w:r>
      <w:r w:rsidR="00963DA6" w:rsidRPr="00126FE6">
        <w:rPr>
          <w:color w:val="333333"/>
          <w:sz w:val="24"/>
          <w:szCs w:val="24"/>
        </w:rPr>
        <w:t xml:space="preserve">овладение обучающимися </w:t>
      </w:r>
      <w:r w:rsidR="00963DA6" w:rsidRPr="00126FE6">
        <w:rPr>
          <w:rFonts w:eastAsia="Times New Roman"/>
          <w:sz w:val="24"/>
          <w:szCs w:val="24"/>
        </w:rPr>
        <w:t>знаниями, умения</w:t>
      </w:r>
      <w:r w:rsidR="00F47D5C" w:rsidRPr="00126FE6">
        <w:rPr>
          <w:rFonts w:eastAsia="Times New Roman"/>
          <w:sz w:val="24"/>
          <w:szCs w:val="24"/>
        </w:rPr>
        <w:t>ми</w:t>
      </w:r>
      <w:r w:rsidR="00963DA6" w:rsidRPr="00126FE6">
        <w:rPr>
          <w:rFonts w:eastAsia="Times New Roman"/>
          <w:sz w:val="24"/>
          <w:szCs w:val="24"/>
        </w:rPr>
        <w:t>, навык</w:t>
      </w:r>
      <w:r w:rsidR="00F47D5C" w:rsidRPr="00126FE6">
        <w:rPr>
          <w:rFonts w:eastAsia="Times New Roman"/>
          <w:sz w:val="24"/>
          <w:szCs w:val="24"/>
        </w:rPr>
        <w:t>ами</w:t>
      </w:r>
      <w:r w:rsidR="00963DA6" w:rsidRPr="00126FE6">
        <w:rPr>
          <w:rFonts w:eastAsia="Times New Roman"/>
          <w:sz w:val="24"/>
          <w:szCs w:val="24"/>
        </w:rPr>
        <w:t xml:space="preserve"> и опыт</w:t>
      </w:r>
      <w:r w:rsidR="00F47D5C" w:rsidRPr="00126F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6FE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26FE6">
        <w:rPr>
          <w:rFonts w:eastAsia="Times New Roman"/>
          <w:sz w:val="24"/>
          <w:szCs w:val="24"/>
        </w:rPr>
        <w:t>обеспечивающими</w:t>
      </w:r>
      <w:r w:rsidR="00963DA6" w:rsidRPr="00126FE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 w:rsidRPr="00126FE6">
        <w:rPr>
          <w:rFonts w:eastAsia="Times New Roman"/>
          <w:sz w:val="24"/>
          <w:szCs w:val="24"/>
        </w:rPr>
        <w:t>тов освоения дисциплины</w:t>
      </w:r>
      <w:r w:rsidR="005E43BD" w:rsidRPr="00126FE6">
        <w:rPr>
          <w:rFonts w:eastAsia="Times New Roman"/>
          <w:sz w:val="24"/>
          <w:szCs w:val="24"/>
        </w:rPr>
        <w:t>.</w:t>
      </w:r>
    </w:p>
    <w:p w14:paraId="133F9B94" w14:textId="47D8425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9C5B06" w:rsidRPr="00C352B5" w14:paraId="4532F7F1" w14:textId="77777777" w:rsidTr="00B57B13">
        <w:trPr>
          <w:trHeight w:val="536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460F0537" w:rsidR="009C5B06" w:rsidRDefault="0001434E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ПК-7</w:t>
            </w:r>
          </w:p>
          <w:p w14:paraId="7593BFA9" w14:textId="77777777" w:rsidR="009C5B06" w:rsidRP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 xml:space="preserve">Способен выполнять стадии </w:t>
            </w:r>
          </w:p>
          <w:p w14:paraId="02F7F32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Способен принимать участие в </w:t>
            </w:r>
          </w:p>
          <w:p w14:paraId="7D386D4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78C5CAAF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пациентов для решения задач </w:t>
            </w:r>
          </w:p>
          <w:p w14:paraId="729DEBC8" w14:textId="59903B93" w:rsidR="009C5B06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персонализированной медицины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9C1" w14:textId="5B86A904" w:rsidR="009C5B06" w:rsidRDefault="0001434E" w:rsidP="009C5B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</w:t>
            </w:r>
            <w:r w:rsidR="00107A99">
              <w:rPr>
                <w:color w:val="000000"/>
              </w:rPr>
              <w:t>.1</w:t>
            </w:r>
          </w:p>
          <w:p w14:paraId="70A631A4" w14:textId="77777777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A99">
              <w:rPr>
                <w:color w:val="000000"/>
              </w:rPr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  <w:p w14:paraId="6066EEDE" w14:textId="768553CE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ИД-ПК-7.2</w:t>
            </w:r>
          </w:p>
          <w:p w14:paraId="2F6B5F47" w14:textId="5BD972CF" w:rsidR="00107A99" w:rsidRDefault="00107A99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A99">
              <w:rPr>
                <w:color w:val="000000"/>
              </w:rPr>
              <w:t xml:space="preserve">Интерпретация действия лекарственных препаратов на основе анализа их фармакологической и других видов активности на лабораторных моделях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vitro</w:t>
            </w:r>
            <w:proofErr w:type="spellEnd"/>
            <w:r w:rsidRPr="00107A99">
              <w:rPr>
                <w:color w:val="000000"/>
              </w:rPr>
              <w:t xml:space="preserve"> и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vivo</w:t>
            </w:r>
            <w:proofErr w:type="spellEnd"/>
            <w:r w:rsidRPr="00107A99">
              <w:rPr>
                <w:color w:val="000000"/>
              </w:rPr>
              <w:t>. Оформление результатов проведенных клинических и лабораторных испытаний</w:t>
            </w:r>
          </w:p>
        </w:tc>
      </w:tr>
    </w:tbl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45AC2900" w:rsidR="004F6612" w:rsidRPr="00C352B5" w:rsidRDefault="00107A99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4178C595" w:rsidR="004F6612" w:rsidRPr="00C352B5" w:rsidRDefault="00107A99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018DF" w14:textId="77777777" w:rsidR="00357A5C" w:rsidRDefault="00357A5C" w:rsidP="005E3840">
      <w:r>
        <w:separator/>
      </w:r>
    </w:p>
  </w:endnote>
  <w:endnote w:type="continuationSeparator" w:id="0">
    <w:p w14:paraId="0C58E18E" w14:textId="77777777" w:rsidR="00357A5C" w:rsidRDefault="00357A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54977" w14:textId="77777777" w:rsidR="00357A5C" w:rsidRDefault="00357A5C" w:rsidP="005E3840">
      <w:r>
        <w:separator/>
      </w:r>
    </w:p>
  </w:footnote>
  <w:footnote w:type="continuationSeparator" w:id="0">
    <w:p w14:paraId="2818E286" w14:textId="77777777" w:rsidR="00357A5C" w:rsidRDefault="00357A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9A0711A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7A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A9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FE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5C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01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B5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A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3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B13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577F-ECE1-4350-BA72-B447877F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2022-12-19T14:19:00Z</dcterms:created>
  <dcterms:modified xsi:type="dcterms:W3CDTF">2022-12-19T14:19:00Z</dcterms:modified>
</cp:coreProperties>
</file>