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0"/>
        <w:gridCol w:w="1339"/>
        <w:gridCol w:w="5058"/>
        <w:gridCol w:w="222"/>
      </w:tblGrid>
      <w:tr w:rsidR="00D1487D" w14:paraId="23335884" w14:textId="77777777" w:rsidTr="00D1487D">
        <w:trPr>
          <w:gridAfter w:val="1"/>
          <w:trHeight w:val="567"/>
        </w:trPr>
        <w:tc>
          <w:tcPr>
            <w:tcW w:w="9667" w:type="dxa"/>
            <w:gridSpan w:val="3"/>
            <w:vAlign w:val="center"/>
          </w:tcPr>
          <w:p w14:paraId="770CB47E" w14:textId="77777777" w:rsidR="00D1487D" w:rsidRPr="00656A74" w:rsidRDefault="00D1487D" w:rsidP="00A35C84">
            <w:pPr>
              <w:jc w:val="center"/>
              <w:rPr>
                <w:b/>
                <w:sz w:val="26"/>
                <w:szCs w:val="26"/>
              </w:rPr>
            </w:pPr>
            <w:r w:rsidRPr="00656A74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D75472D" w:rsidR="00D1487D" w:rsidRPr="00D93AA9" w:rsidRDefault="00D1487D" w:rsidP="0093284B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656A74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D1487D" w14:paraId="49A5B033" w14:textId="77777777" w:rsidTr="00D1487D">
        <w:trPr>
          <w:gridAfter w:val="1"/>
          <w:trHeight w:val="454"/>
        </w:trPr>
        <w:tc>
          <w:tcPr>
            <w:tcW w:w="966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005FACB" w:rsidR="00D1487D" w:rsidRPr="00C258B0" w:rsidRDefault="003424FC" w:rsidP="008510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4"/>
                <w:szCs w:val="24"/>
              </w:rPr>
              <w:t>Токсикологическая</w:t>
            </w:r>
            <w:r w:rsidRPr="0050661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химия</w:t>
            </w:r>
          </w:p>
        </w:tc>
      </w:tr>
      <w:tr w:rsidR="00D1487D" w14:paraId="63E7358B" w14:textId="77777777" w:rsidTr="00D1487D">
        <w:trPr>
          <w:gridAfter w:val="1"/>
          <w:trHeight w:val="567"/>
        </w:trPr>
        <w:tc>
          <w:tcPr>
            <w:tcW w:w="32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487D" w:rsidRPr="00114450" w:rsidRDefault="00D1487D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3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9146579" w:rsidR="00D1487D" w:rsidRPr="0093284B" w:rsidRDefault="00C8054D" w:rsidP="009328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специалитет</w:t>
            </w:r>
          </w:p>
        </w:tc>
      </w:tr>
      <w:tr w:rsidR="003424FC" w14:paraId="7BAE84EC" w14:textId="77777777" w:rsidTr="00D1487D">
        <w:trPr>
          <w:gridAfter w:val="1"/>
          <w:trHeight w:val="567"/>
        </w:trPr>
        <w:tc>
          <w:tcPr>
            <w:tcW w:w="3270" w:type="dxa"/>
            <w:shd w:val="clear" w:color="auto" w:fill="auto"/>
          </w:tcPr>
          <w:p w14:paraId="37FE0BA9" w14:textId="74C654AE" w:rsidR="003424FC" w:rsidRPr="0093284B" w:rsidRDefault="003424FC" w:rsidP="0093284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39" w:type="dxa"/>
            <w:shd w:val="clear" w:color="auto" w:fill="auto"/>
          </w:tcPr>
          <w:p w14:paraId="28121708" w14:textId="1E22CC0E" w:rsidR="003424FC" w:rsidRPr="00D97D6F" w:rsidRDefault="003424FC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33.05.01</w:t>
            </w:r>
          </w:p>
        </w:tc>
        <w:tc>
          <w:tcPr>
            <w:tcW w:w="5058" w:type="dxa"/>
            <w:shd w:val="clear" w:color="auto" w:fill="auto"/>
          </w:tcPr>
          <w:p w14:paraId="590A5011" w14:textId="33284669" w:rsidR="003424FC" w:rsidRPr="00D97D6F" w:rsidRDefault="003424FC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Фармация</w:t>
            </w:r>
            <w:r w:rsidRPr="003F4310">
              <w:rPr>
                <w:sz w:val="26"/>
                <w:szCs w:val="26"/>
              </w:rPr>
              <w:t xml:space="preserve"> </w:t>
            </w:r>
          </w:p>
        </w:tc>
      </w:tr>
      <w:tr w:rsidR="00795485" w14:paraId="6BABDCE7" w14:textId="77777777" w:rsidTr="00D1487D">
        <w:trPr>
          <w:trHeight w:val="567"/>
        </w:trPr>
        <w:tc>
          <w:tcPr>
            <w:tcW w:w="3270" w:type="dxa"/>
            <w:shd w:val="clear" w:color="auto" w:fill="auto"/>
          </w:tcPr>
          <w:p w14:paraId="712E4F63" w14:textId="00DE956C" w:rsidR="00795485" w:rsidRPr="0093284B" w:rsidRDefault="00795485" w:rsidP="00A55E81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Профиль</w:t>
            </w:r>
          </w:p>
        </w:tc>
        <w:tc>
          <w:tcPr>
            <w:tcW w:w="6397" w:type="dxa"/>
            <w:gridSpan w:val="2"/>
            <w:shd w:val="clear" w:color="auto" w:fill="auto"/>
          </w:tcPr>
          <w:p w14:paraId="18A87A56" w14:textId="0DFF8B2D" w:rsidR="00795485" w:rsidRPr="00D97D6F" w:rsidRDefault="003424FC" w:rsidP="0093284B">
            <w:pPr>
              <w:jc w:val="both"/>
              <w:rPr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Фармацевтическая биотехнология</w:t>
            </w:r>
          </w:p>
        </w:tc>
        <w:tc>
          <w:tcPr>
            <w:tcW w:w="0" w:type="auto"/>
          </w:tcPr>
          <w:p w14:paraId="1269E1FA" w14:textId="5EF06754" w:rsidR="00795485" w:rsidRDefault="00795485">
            <w:pPr>
              <w:spacing w:after="200" w:line="276" w:lineRule="auto"/>
            </w:pPr>
          </w:p>
        </w:tc>
      </w:tr>
      <w:tr w:rsidR="00795485" w14:paraId="36E254F3" w14:textId="77777777" w:rsidTr="00D1487D">
        <w:trPr>
          <w:gridAfter w:val="1"/>
          <w:trHeight w:val="567"/>
        </w:trPr>
        <w:tc>
          <w:tcPr>
            <w:tcW w:w="3270" w:type="dxa"/>
            <w:shd w:val="clear" w:color="auto" w:fill="auto"/>
          </w:tcPr>
          <w:p w14:paraId="030EF829" w14:textId="77777777" w:rsidR="00795485" w:rsidRPr="00114450" w:rsidRDefault="00795485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397" w:type="dxa"/>
            <w:gridSpan w:val="2"/>
            <w:shd w:val="clear" w:color="auto" w:fill="auto"/>
            <w:vAlign w:val="center"/>
          </w:tcPr>
          <w:p w14:paraId="7052E32E" w14:textId="700663AF" w:rsidR="00795485" w:rsidRPr="0093284B" w:rsidRDefault="003424FC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  <w:r w:rsidR="00795485" w:rsidRPr="0093284B">
              <w:rPr>
                <w:sz w:val="26"/>
                <w:szCs w:val="26"/>
              </w:rPr>
              <w:t xml:space="preserve"> </w:t>
            </w:r>
          </w:p>
        </w:tc>
      </w:tr>
      <w:tr w:rsidR="00795485" w14:paraId="74441AA2" w14:textId="77777777" w:rsidTr="00D1487D">
        <w:trPr>
          <w:gridAfter w:val="1"/>
          <w:trHeight w:val="567"/>
        </w:trPr>
        <w:tc>
          <w:tcPr>
            <w:tcW w:w="3270" w:type="dxa"/>
            <w:shd w:val="clear" w:color="auto" w:fill="auto"/>
            <w:vAlign w:val="bottom"/>
          </w:tcPr>
          <w:p w14:paraId="23E1B4C9" w14:textId="1B3CD88F" w:rsidR="00795485" w:rsidRPr="00114450" w:rsidRDefault="00795485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397" w:type="dxa"/>
            <w:gridSpan w:val="2"/>
            <w:shd w:val="clear" w:color="auto" w:fill="auto"/>
            <w:vAlign w:val="bottom"/>
          </w:tcPr>
          <w:p w14:paraId="24E159F0" w14:textId="4377D2E1" w:rsidR="00795485" w:rsidRPr="0093284B" w:rsidRDefault="00795485" w:rsidP="0093284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5DC1FC6" w14:textId="77777777" w:rsidR="003424FC" w:rsidRPr="00E5025C" w:rsidRDefault="003424FC" w:rsidP="003424FC">
      <w:pPr>
        <w:numPr>
          <w:ilvl w:val="3"/>
          <w:numId w:val="5"/>
        </w:numPr>
        <w:contextualSpacing/>
        <w:jc w:val="both"/>
        <w:rPr>
          <w:sz w:val="24"/>
          <w:szCs w:val="24"/>
        </w:rPr>
      </w:pPr>
      <w:r w:rsidRPr="00C352B5">
        <w:rPr>
          <w:sz w:val="24"/>
          <w:szCs w:val="24"/>
        </w:rPr>
        <w:t>Учебная дисциплина «</w:t>
      </w:r>
      <w:r>
        <w:rPr>
          <w:sz w:val="24"/>
          <w:szCs w:val="24"/>
        </w:rPr>
        <w:t>Т</w:t>
      </w:r>
      <w:r w:rsidRPr="000E012D">
        <w:rPr>
          <w:sz w:val="24"/>
          <w:szCs w:val="24"/>
        </w:rPr>
        <w:t>оксикологическая химия</w:t>
      </w:r>
      <w:r w:rsidRPr="00E5025C">
        <w:rPr>
          <w:sz w:val="24"/>
          <w:szCs w:val="24"/>
        </w:rPr>
        <w:t xml:space="preserve">» изучается в </w:t>
      </w:r>
      <w:r>
        <w:rPr>
          <w:sz w:val="24"/>
          <w:szCs w:val="24"/>
        </w:rPr>
        <w:t xml:space="preserve"> седьмом и восьмом семестрах</w:t>
      </w:r>
      <w:r w:rsidRPr="00E5025C">
        <w:rPr>
          <w:sz w:val="24"/>
          <w:szCs w:val="24"/>
        </w:rPr>
        <w:t>.</w:t>
      </w:r>
    </w:p>
    <w:p w14:paraId="28BBD881" w14:textId="77777777" w:rsidR="003424FC" w:rsidRPr="00C352B5" w:rsidRDefault="003424FC" w:rsidP="003424FC">
      <w:pPr>
        <w:numPr>
          <w:ilvl w:val="3"/>
          <w:numId w:val="5"/>
        </w:numPr>
        <w:contextualSpacing/>
        <w:jc w:val="both"/>
        <w:rPr>
          <w:sz w:val="24"/>
          <w:szCs w:val="24"/>
        </w:rPr>
      </w:pPr>
      <w:r w:rsidRPr="00C352B5">
        <w:rPr>
          <w:sz w:val="24"/>
          <w:szCs w:val="24"/>
        </w:rPr>
        <w:t>Курсовая работа/Курсовой проект не предусмотрен.</w:t>
      </w:r>
    </w:p>
    <w:p w14:paraId="496DA414" w14:textId="77777777" w:rsidR="003424FC" w:rsidRPr="002814E2" w:rsidRDefault="003424FC" w:rsidP="003424FC">
      <w:pPr>
        <w:pStyle w:val="af0"/>
        <w:keepNext/>
        <w:numPr>
          <w:ilvl w:val="1"/>
          <w:numId w:val="23"/>
        </w:numPr>
        <w:spacing w:before="120" w:after="120"/>
        <w:outlineLvl w:val="1"/>
        <w:rPr>
          <w:rFonts w:eastAsia="Times New Roman" w:cs="Arial"/>
          <w:bCs/>
          <w:iCs/>
          <w:sz w:val="24"/>
          <w:szCs w:val="24"/>
        </w:rPr>
      </w:pPr>
      <w:r w:rsidRPr="002814E2">
        <w:rPr>
          <w:rFonts w:eastAsia="Times New Roman" w:cs="Arial"/>
          <w:bCs/>
          <w:iCs/>
          <w:sz w:val="24"/>
          <w:szCs w:val="24"/>
        </w:rPr>
        <w:t>Форма промежуточной аттестации:</w:t>
      </w:r>
    </w:p>
    <w:p w14:paraId="0E3C7D98" w14:textId="77777777" w:rsidR="003424FC" w:rsidRDefault="003424FC" w:rsidP="003424FC">
      <w:pPr>
        <w:pStyle w:val="af0"/>
        <w:keepNext/>
        <w:spacing w:before="120" w:after="120"/>
        <w:ind w:left="1417"/>
        <w:outlineLvl w:val="1"/>
        <w:rPr>
          <w:rFonts w:eastAsia="Times New Roman" w:cs="Arial"/>
          <w:bCs/>
          <w:iCs/>
          <w:sz w:val="24"/>
          <w:szCs w:val="24"/>
        </w:rPr>
      </w:pPr>
      <w:r>
        <w:rPr>
          <w:rFonts w:eastAsia="Times New Roman" w:cs="Arial"/>
          <w:bCs/>
          <w:iCs/>
          <w:sz w:val="24"/>
          <w:szCs w:val="24"/>
        </w:rPr>
        <w:t xml:space="preserve">седьмой семестр - </w:t>
      </w:r>
      <w:r w:rsidRPr="002814E2">
        <w:rPr>
          <w:rFonts w:eastAsia="Times New Roman" w:cs="Arial"/>
          <w:bCs/>
          <w:iCs/>
          <w:sz w:val="24"/>
          <w:szCs w:val="24"/>
        </w:rPr>
        <w:t xml:space="preserve">зачет,  </w:t>
      </w:r>
    </w:p>
    <w:p w14:paraId="41AADA07" w14:textId="77777777" w:rsidR="003424FC" w:rsidRPr="002814E2" w:rsidRDefault="003424FC" w:rsidP="003424FC">
      <w:pPr>
        <w:pStyle w:val="af0"/>
        <w:keepNext/>
        <w:spacing w:before="120" w:after="120"/>
        <w:ind w:left="1417"/>
        <w:outlineLvl w:val="1"/>
        <w:rPr>
          <w:rFonts w:eastAsia="Times New Roman" w:cs="Arial"/>
          <w:bCs/>
          <w:iCs/>
          <w:sz w:val="24"/>
          <w:szCs w:val="24"/>
        </w:rPr>
      </w:pPr>
      <w:r>
        <w:rPr>
          <w:rFonts w:eastAsia="Times New Roman" w:cs="Arial"/>
          <w:bCs/>
          <w:iCs/>
          <w:sz w:val="24"/>
          <w:szCs w:val="24"/>
        </w:rPr>
        <w:t xml:space="preserve">восьмой семестр - </w:t>
      </w:r>
      <w:r w:rsidRPr="002814E2">
        <w:rPr>
          <w:rFonts w:eastAsia="Times New Roman" w:cs="Arial"/>
          <w:bCs/>
          <w:iCs/>
          <w:sz w:val="24"/>
          <w:szCs w:val="24"/>
        </w:rPr>
        <w:t>экзамен</w:t>
      </w:r>
    </w:p>
    <w:p w14:paraId="527B2605" w14:textId="77777777" w:rsidR="003424FC" w:rsidRPr="00C352B5" w:rsidRDefault="003424FC" w:rsidP="003424FC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4"/>
          <w:szCs w:val="24"/>
        </w:rPr>
      </w:pPr>
      <w:r>
        <w:rPr>
          <w:rFonts w:eastAsia="Times New Roman" w:cs="Arial"/>
          <w:bCs/>
          <w:iCs/>
          <w:sz w:val="24"/>
          <w:szCs w:val="24"/>
        </w:rPr>
        <w:t>1.2.</w:t>
      </w:r>
      <w:r>
        <w:rPr>
          <w:rFonts w:eastAsia="Times New Roman" w:cs="Arial"/>
          <w:bCs/>
          <w:iCs/>
          <w:sz w:val="24"/>
          <w:szCs w:val="24"/>
        </w:rPr>
        <w:tab/>
      </w:r>
      <w:r w:rsidRPr="00C352B5">
        <w:rPr>
          <w:rFonts w:eastAsia="Times New Roman" w:cs="Arial"/>
          <w:bCs/>
          <w:iCs/>
          <w:sz w:val="24"/>
          <w:szCs w:val="24"/>
        </w:rPr>
        <w:t>Место учебной дисциплины</w:t>
      </w:r>
      <w:r w:rsidRPr="00C352B5">
        <w:rPr>
          <w:rFonts w:eastAsia="Times New Roman" w:cs="Arial"/>
          <w:bCs/>
          <w:i/>
          <w:iCs/>
          <w:sz w:val="24"/>
          <w:szCs w:val="24"/>
        </w:rPr>
        <w:t xml:space="preserve"> </w:t>
      </w:r>
      <w:r w:rsidRPr="00C352B5">
        <w:rPr>
          <w:rFonts w:eastAsia="Times New Roman" w:cs="Arial"/>
          <w:bCs/>
          <w:iCs/>
          <w:sz w:val="24"/>
          <w:szCs w:val="24"/>
        </w:rPr>
        <w:t>в структуре ОПОП</w:t>
      </w:r>
    </w:p>
    <w:p w14:paraId="596E61BC" w14:textId="77777777" w:rsidR="003424FC" w:rsidRPr="0005236A" w:rsidRDefault="003424FC" w:rsidP="003424FC">
      <w:pPr>
        <w:jc w:val="both"/>
        <w:rPr>
          <w:sz w:val="24"/>
          <w:szCs w:val="24"/>
        </w:rPr>
      </w:pPr>
      <w:r w:rsidRPr="0005236A">
        <w:rPr>
          <w:sz w:val="24"/>
          <w:szCs w:val="24"/>
        </w:rPr>
        <w:t>Учебная дисциплина «</w:t>
      </w:r>
      <w:r>
        <w:rPr>
          <w:rFonts w:eastAsia="Times New Roman"/>
          <w:sz w:val="24"/>
          <w:szCs w:val="24"/>
        </w:rPr>
        <w:t>Т</w:t>
      </w:r>
      <w:r w:rsidRPr="00506611">
        <w:rPr>
          <w:rFonts w:eastAsia="Times New Roman"/>
          <w:sz w:val="24"/>
          <w:szCs w:val="24"/>
        </w:rPr>
        <w:t>оксикологическ</w:t>
      </w:r>
      <w:r>
        <w:rPr>
          <w:rFonts w:eastAsia="Times New Roman"/>
          <w:sz w:val="24"/>
          <w:szCs w:val="24"/>
        </w:rPr>
        <w:t>ая</w:t>
      </w:r>
      <w:r w:rsidRPr="0050661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химия</w:t>
      </w:r>
      <w:r w:rsidRPr="0005236A">
        <w:rPr>
          <w:sz w:val="24"/>
          <w:szCs w:val="24"/>
        </w:rPr>
        <w:t xml:space="preserve">» относится к части, формируемой участниками образовательных отношений </w:t>
      </w:r>
    </w:p>
    <w:p w14:paraId="6949FCC8" w14:textId="1B5AF94A" w:rsidR="00342AAE" w:rsidRPr="00B323D3" w:rsidRDefault="00342AAE" w:rsidP="003C7FA4">
      <w:pPr>
        <w:pStyle w:val="af0"/>
        <w:numPr>
          <w:ilvl w:val="3"/>
          <w:numId w:val="5"/>
        </w:numPr>
        <w:jc w:val="both"/>
      </w:pPr>
      <w:r w:rsidRPr="00B323D3">
        <w:rPr>
          <w:sz w:val="24"/>
          <w:szCs w:val="24"/>
        </w:rPr>
        <w:t xml:space="preserve"> </w:t>
      </w:r>
    </w:p>
    <w:p w14:paraId="25F3DDAB" w14:textId="136D8632" w:rsidR="00BF7A20" w:rsidRPr="00D1487D" w:rsidRDefault="00D1487D" w:rsidP="00D1487D">
      <w:pPr>
        <w:pStyle w:val="1"/>
        <w:numPr>
          <w:ilvl w:val="0"/>
          <w:numId w:val="0"/>
        </w:numPr>
        <w:ind w:left="709"/>
        <w:jc w:val="both"/>
        <w:rPr>
          <w:b w:val="0"/>
          <w:i/>
        </w:rPr>
      </w:pPr>
      <w:r>
        <w:t>1.</w:t>
      </w:r>
      <w:r w:rsidRPr="00D1487D">
        <w:rPr>
          <w:b w:val="0"/>
        </w:rPr>
        <w:t xml:space="preserve">3 Цели и планируемые результаты </w:t>
      </w:r>
      <w:proofErr w:type="gramStart"/>
      <w:r w:rsidRPr="00D1487D">
        <w:rPr>
          <w:b w:val="0"/>
        </w:rPr>
        <w:t>обучения по дисциплине</w:t>
      </w:r>
      <w:proofErr w:type="gramEnd"/>
    </w:p>
    <w:p w14:paraId="4FB454E7" w14:textId="213BC204" w:rsidR="00795485" w:rsidRPr="00C352B5" w:rsidRDefault="00795485" w:rsidP="00992B22">
      <w:pPr>
        <w:numPr>
          <w:ilvl w:val="3"/>
          <w:numId w:val="5"/>
        </w:numPr>
        <w:ind w:right="-994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Целями</w:t>
      </w:r>
      <w:r w:rsidRPr="00C352B5">
        <w:rPr>
          <w:rFonts w:eastAsia="Times New Roman"/>
          <w:sz w:val="24"/>
          <w:szCs w:val="24"/>
        </w:rPr>
        <w:t xml:space="preserve"> изучения дисциплины</w:t>
      </w:r>
      <w:r w:rsidRPr="00C352B5">
        <w:rPr>
          <w:rFonts w:eastAsia="Times New Roman"/>
          <w:i/>
          <w:sz w:val="24"/>
          <w:szCs w:val="24"/>
        </w:rPr>
        <w:t xml:space="preserve"> «</w:t>
      </w:r>
      <w:r w:rsidR="003424FC">
        <w:rPr>
          <w:rFonts w:eastAsia="Times New Roman"/>
          <w:sz w:val="24"/>
          <w:szCs w:val="24"/>
        </w:rPr>
        <w:t>Т</w:t>
      </w:r>
      <w:r w:rsidR="003424FC" w:rsidRPr="00506611">
        <w:rPr>
          <w:rFonts w:eastAsia="Times New Roman"/>
          <w:sz w:val="24"/>
          <w:szCs w:val="24"/>
        </w:rPr>
        <w:t>оксикологическ</w:t>
      </w:r>
      <w:r w:rsidR="003424FC">
        <w:rPr>
          <w:rFonts w:eastAsia="Times New Roman"/>
          <w:sz w:val="24"/>
          <w:szCs w:val="24"/>
        </w:rPr>
        <w:t>ая</w:t>
      </w:r>
      <w:r w:rsidR="003424FC" w:rsidRPr="00506611">
        <w:rPr>
          <w:rFonts w:eastAsia="Times New Roman"/>
          <w:sz w:val="24"/>
          <w:szCs w:val="24"/>
        </w:rPr>
        <w:t xml:space="preserve"> </w:t>
      </w:r>
      <w:r w:rsidR="003424FC">
        <w:rPr>
          <w:rFonts w:eastAsia="Times New Roman"/>
          <w:sz w:val="24"/>
          <w:szCs w:val="24"/>
        </w:rPr>
        <w:t>химия</w:t>
      </w:r>
      <w:r w:rsidRPr="00C352B5">
        <w:rPr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являю</w:t>
      </w:r>
      <w:r w:rsidRPr="00C352B5">
        <w:rPr>
          <w:rFonts w:eastAsia="Times New Roman"/>
          <w:sz w:val="24"/>
          <w:szCs w:val="24"/>
        </w:rPr>
        <w:t>тся:</w:t>
      </w:r>
    </w:p>
    <w:p w14:paraId="35C4D4FD" w14:textId="77777777" w:rsidR="00C8054D" w:rsidRPr="000D4560" w:rsidRDefault="00795485" w:rsidP="00C8054D">
      <w:pPr>
        <w:keepNext/>
        <w:numPr>
          <w:ilvl w:val="1"/>
          <w:numId w:val="0"/>
        </w:numPr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C8054D" w:rsidRPr="000D4560">
        <w:rPr>
          <w:rFonts w:eastAsia="Times New Roman"/>
          <w:sz w:val="24"/>
          <w:szCs w:val="24"/>
        </w:rPr>
        <w:t xml:space="preserve">- формирование у студентов научных знаний об общих закономерностях и конкретных механизмах повреждающего действия токсических веществ, возникновения, развития и исходов интоксикаций, принципах их выявления, и профилактики; </w:t>
      </w:r>
    </w:p>
    <w:p w14:paraId="5B2BC906" w14:textId="77777777" w:rsidR="00C8054D" w:rsidRPr="000D4560" w:rsidRDefault="00C8054D" w:rsidP="00C8054D">
      <w:pPr>
        <w:keepNext/>
        <w:numPr>
          <w:ilvl w:val="1"/>
          <w:numId w:val="0"/>
        </w:numPr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0D4560">
        <w:rPr>
          <w:rFonts w:eastAsia="Times New Roman"/>
          <w:sz w:val="24"/>
          <w:szCs w:val="24"/>
        </w:rPr>
        <w:t xml:space="preserve"> приобретение </w:t>
      </w:r>
      <w:r>
        <w:rPr>
          <w:rFonts w:eastAsia="Times New Roman"/>
          <w:sz w:val="24"/>
          <w:szCs w:val="24"/>
        </w:rPr>
        <w:t>навыков</w:t>
      </w:r>
      <w:r w:rsidRPr="000D4560">
        <w:rPr>
          <w:rFonts w:eastAsia="Times New Roman"/>
          <w:sz w:val="24"/>
          <w:szCs w:val="24"/>
        </w:rPr>
        <w:t xml:space="preserve"> устанавливать количественные характеристики токсичности, учитывать факторы, влияющие на токсичность, уточнять нормативные акты применительно к конкретным условиям, разрабатывать систему мер, обеспечивающих сохранение жизни, здоровья, работоспособности людей, контактирующих с </w:t>
      </w:r>
      <w:proofErr w:type="spellStart"/>
      <w:r w:rsidRPr="000D4560">
        <w:rPr>
          <w:rFonts w:eastAsia="Times New Roman"/>
          <w:sz w:val="24"/>
          <w:szCs w:val="24"/>
        </w:rPr>
        <w:t>токсикантами</w:t>
      </w:r>
      <w:proofErr w:type="spellEnd"/>
      <w:r w:rsidRPr="000D4560">
        <w:rPr>
          <w:rFonts w:eastAsia="Times New Roman"/>
          <w:sz w:val="24"/>
          <w:szCs w:val="24"/>
        </w:rPr>
        <w:t>.</w:t>
      </w:r>
    </w:p>
    <w:p w14:paraId="39CBC039" w14:textId="77777777" w:rsidR="00C8054D" w:rsidRPr="00015A36" w:rsidRDefault="00C8054D" w:rsidP="00C8054D">
      <w:pPr>
        <w:keepNext/>
        <w:numPr>
          <w:ilvl w:val="1"/>
          <w:numId w:val="0"/>
        </w:numPr>
        <w:jc w:val="both"/>
        <w:outlineLvl w:val="1"/>
        <w:rPr>
          <w:rFonts w:eastAsia="Times New Roman"/>
          <w:sz w:val="24"/>
          <w:szCs w:val="24"/>
        </w:rPr>
      </w:pPr>
      <w:bookmarkStart w:id="6" w:name="_Hlk99958702"/>
      <w:r>
        <w:rPr>
          <w:rFonts w:eastAsia="Times New Roman"/>
          <w:sz w:val="24"/>
          <w:szCs w:val="24"/>
        </w:rPr>
        <w:t xml:space="preserve">- </w:t>
      </w:r>
      <w:r w:rsidRPr="00015A36">
        <w:rPr>
          <w:rFonts w:eastAsia="Times New Roman"/>
          <w:sz w:val="24"/>
          <w:szCs w:val="24"/>
        </w:rPr>
        <w:t>формирование</w:t>
      </w:r>
      <w:bookmarkEnd w:id="6"/>
      <w:r w:rsidRPr="00015A36">
        <w:rPr>
          <w:rFonts w:eastAsia="Times New Roman"/>
          <w:sz w:val="24"/>
          <w:szCs w:val="24"/>
        </w:rPr>
        <w:t xml:space="preserve"> у </w:t>
      </w:r>
      <w:proofErr w:type="gramStart"/>
      <w:r w:rsidRPr="00015A36">
        <w:rPr>
          <w:rFonts w:eastAsia="Times New Roman"/>
          <w:sz w:val="24"/>
          <w:szCs w:val="24"/>
        </w:rPr>
        <w:t>обучающихся</w:t>
      </w:r>
      <w:proofErr w:type="gramEnd"/>
      <w:r w:rsidRPr="00015A36">
        <w:rPr>
          <w:rFonts w:eastAsia="Times New Roman"/>
          <w:sz w:val="24"/>
          <w:szCs w:val="24"/>
        </w:rPr>
        <w:t xml:space="preserve"> компетенции, установленной образовательной программой в соответствии с ФГОС ВО по данной дисциплине; </w:t>
      </w:r>
    </w:p>
    <w:p w14:paraId="7B7BA436" w14:textId="42EDBEFD" w:rsidR="00795485" w:rsidRDefault="00795485" w:rsidP="00C8054D">
      <w:pPr>
        <w:keepNext/>
        <w:numPr>
          <w:ilvl w:val="1"/>
          <w:numId w:val="0"/>
        </w:numPr>
        <w:jc w:val="both"/>
        <w:outlineLvl w:val="1"/>
        <w:rPr>
          <w:color w:val="333333"/>
          <w:sz w:val="24"/>
          <w:szCs w:val="24"/>
        </w:rPr>
      </w:pPr>
    </w:p>
    <w:p w14:paraId="51579531" w14:textId="77777777" w:rsidR="00795485" w:rsidRDefault="00795485" w:rsidP="00795485">
      <w:pPr>
        <w:ind w:firstLine="709"/>
        <w:jc w:val="both"/>
        <w:rPr>
          <w:rFonts w:eastAsia="Times New Roman"/>
          <w:sz w:val="24"/>
          <w:szCs w:val="24"/>
        </w:rPr>
      </w:pPr>
      <w:r w:rsidRPr="00D701AF">
        <w:rPr>
          <w:color w:val="333333"/>
          <w:sz w:val="24"/>
          <w:szCs w:val="24"/>
        </w:rPr>
        <w:t xml:space="preserve">Результатом </w:t>
      </w:r>
      <w:proofErr w:type="gramStart"/>
      <w:r w:rsidRPr="00D701AF">
        <w:rPr>
          <w:color w:val="333333"/>
          <w:sz w:val="24"/>
          <w:szCs w:val="24"/>
        </w:rPr>
        <w:t>обучения по</w:t>
      </w:r>
      <w:proofErr w:type="gramEnd"/>
      <w:r w:rsidRPr="00D701AF">
        <w:rPr>
          <w:color w:val="333333"/>
          <w:sz w:val="24"/>
          <w:szCs w:val="24"/>
        </w:rPr>
        <w:t xml:space="preserve"> учебной дисциплине является овладение обучающимися </w:t>
      </w:r>
      <w:r w:rsidRPr="00D701AF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  <w:r>
        <w:rPr>
          <w:rFonts w:eastAsia="Times New Roman"/>
          <w:sz w:val="24"/>
          <w:szCs w:val="24"/>
        </w:rPr>
        <w:t>.</w:t>
      </w:r>
    </w:p>
    <w:p w14:paraId="228BA93F" w14:textId="3523D53D" w:rsidR="009C5D02" w:rsidRDefault="009C5D02" w:rsidP="006E0588">
      <w:pPr>
        <w:jc w:val="both"/>
        <w:rPr>
          <w:sz w:val="24"/>
          <w:szCs w:val="24"/>
        </w:rPr>
      </w:pPr>
    </w:p>
    <w:p w14:paraId="133F9B94" w14:textId="6B6CA5D5" w:rsidR="00495850" w:rsidRDefault="009105BD" w:rsidP="00D1487D">
      <w:pPr>
        <w:pStyle w:val="2"/>
        <w:numPr>
          <w:ilvl w:val="0"/>
          <w:numId w:val="0"/>
        </w:numPr>
        <w:jc w:val="center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FF24F0">
        <w:t>дисциплин</w:t>
      </w:r>
      <w:r w:rsidR="00E87FBD">
        <w:t>е</w:t>
      </w:r>
      <w:proofErr w:type="gramEnd"/>
    </w:p>
    <w:tbl>
      <w:tblPr>
        <w:tblpPr w:leftFromText="180" w:rightFromText="180" w:vertAnchor="text" w:horzAnchor="margin" w:tblpXSpec="center" w:tblpY="85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4536"/>
      </w:tblGrid>
      <w:tr w:rsidR="00D1487D" w:rsidRPr="00F31E81" w14:paraId="12C22587" w14:textId="77777777" w:rsidTr="00D1487D">
        <w:trPr>
          <w:tblHeader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60B0ED5" w14:textId="77777777" w:rsidR="00D1487D" w:rsidRPr="002E16C0" w:rsidRDefault="00D1487D" w:rsidP="00D1487D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144EEA0" w14:textId="77777777" w:rsidR="00D1487D" w:rsidRPr="002E16C0" w:rsidRDefault="00D1487D" w:rsidP="00D148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3C834385" w14:textId="77777777" w:rsidR="00D1487D" w:rsidRPr="002E16C0" w:rsidRDefault="00D1487D" w:rsidP="00D148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C8054D" w:rsidRPr="00F31E81" w14:paraId="029DB89F" w14:textId="77777777" w:rsidTr="00C8054D">
        <w:trPr>
          <w:trHeight w:val="160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266836" w14:textId="18DD32E2" w:rsidR="00C8054D" w:rsidRPr="004A1ADA" w:rsidRDefault="00C8054D" w:rsidP="00795485">
            <w:r>
              <w:rPr>
                <w:rFonts w:eastAsia="Times New Roman"/>
              </w:rPr>
              <w:t xml:space="preserve">ОПК-1 </w:t>
            </w:r>
            <w:proofErr w:type="gramStart"/>
            <w:r w:rsidRPr="00AE0A68">
              <w:rPr>
                <w:rFonts w:eastAsia="Times New Roman"/>
              </w:rPr>
              <w:t>Способен</w:t>
            </w:r>
            <w:proofErr w:type="gramEnd"/>
            <w:r w:rsidRPr="00AE0A68">
              <w:rPr>
                <w:rFonts w:eastAsia="Times New Roman"/>
              </w:rPr>
              <w:t xml:space="preserve">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F5B4F1" w14:textId="77777777" w:rsidR="00C8054D" w:rsidRDefault="00C8054D" w:rsidP="000A0CF8">
            <w:r>
              <w:t xml:space="preserve">ИД-ОПК-1.2 </w:t>
            </w:r>
            <w:r w:rsidRPr="00AE0A68">
              <w:t>Анализ основных физико-химических и химических методов анализа для разработки, исследований и экспертизы лекарственных средств, лекарственного растительного сырья и биологических объектов</w:t>
            </w:r>
          </w:p>
          <w:p w14:paraId="0578B3FE" w14:textId="5102D745" w:rsidR="00C8054D" w:rsidRPr="004A1ADA" w:rsidRDefault="00C8054D" w:rsidP="00D1487D">
            <w:pPr>
              <w:jc w:val="both"/>
            </w:pPr>
          </w:p>
        </w:tc>
      </w:tr>
      <w:tr w:rsidR="00C8054D" w:rsidRPr="00F31E81" w14:paraId="2EB99E80" w14:textId="77777777" w:rsidTr="00D1487D">
        <w:trPr>
          <w:trHeight w:val="155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184C1" w14:textId="6F51AF8D" w:rsidR="00C8054D" w:rsidRDefault="00C8054D" w:rsidP="00795485">
            <w:r w:rsidRPr="00AE0A68">
              <w:rPr>
                <w:rFonts w:eastAsia="Times New Roman"/>
              </w:rPr>
              <w:t>ОПК-2</w:t>
            </w:r>
            <w:r>
              <w:rPr>
                <w:rFonts w:eastAsia="Times New Roman"/>
              </w:rPr>
              <w:t xml:space="preserve"> </w:t>
            </w:r>
            <w:proofErr w:type="gramStart"/>
            <w:r w:rsidRPr="00AE0A68">
              <w:rPr>
                <w:rFonts w:eastAsia="Times New Roman"/>
              </w:rPr>
              <w:t>Способен</w:t>
            </w:r>
            <w:proofErr w:type="gramEnd"/>
            <w:r w:rsidRPr="00AE0A68">
              <w:rPr>
                <w:rFonts w:eastAsia="Times New Roman"/>
              </w:rPr>
              <w:t xml:space="preserve"> применять знания о морфофункциональных особенностях, физиологических состояниях и патологических процессах в организме человека для решения профессиональных задач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08AEA341" w14:textId="4A0CD5F8" w:rsidR="00C8054D" w:rsidRDefault="00C8054D" w:rsidP="00D1487D">
            <w:pPr>
              <w:jc w:val="both"/>
            </w:pPr>
            <w:r w:rsidRPr="00AE0A68">
              <w:t>ИД-ОПК-2.2</w:t>
            </w:r>
            <w:r>
              <w:t xml:space="preserve"> </w:t>
            </w:r>
            <w:r w:rsidRPr="00AE0A68">
              <w:t>Объяснение основных и побочных действий лекарственных препаратов, эффектов от их совместного применения и взаимодействия с пищей с учетом морфофункциональных особенностей, физиологических состояний и патологически</w:t>
            </w:r>
            <w:bookmarkStart w:id="7" w:name="_GoBack"/>
            <w:bookmarkEnd w:id="7"/>
            <w:r w:rsidRPr="00AE0A68">
              <w:t>х процессов в организме человека</w:t>
            </w:r>
          </w:p>
        </w:tc>
      </w:tr>
    </w:tbl>
    <w:p w14:paraId="4222CBF3" w14:textId="77777777" w:rsidR="00E87FBD" w:rsidRPr="00E87FBD" w:rsidRDefault="00E87FBD" w:rsidP="00E87FBD"/>
    <w:p w14:paraId="48EB8058" w14:textId="1DCEFD6F" w:rsidR="00560461" w:rsidRPr="0058732E" w:rsidRDefault="00342AAE" w:rsidP="003C7FA4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58732E">
        <w:rPr>
          <w:sz w:val="24"/>
          <w:szCs w:val="24"/>
        </w:rPr>
        <w:t xml:space="preserve">учебной дисциплины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</w:t>
      </w:r>
      <w:r w:rsidR="0058732E">
        <w:rPr>
          <w:sz w:val="24"/>
          <w:szCs w:val="24"/>
        </w:rPr>
        <w:t xml:space="preserve">: </w:t>
      </w:r>
    </w:p>
    <w:p w14:paraId="2CA9E233" w14:textId="77777777" w:rsidR="00B323D3" w:rsidRDefault="00B323D3" w:rsidP="00D1487D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3424FC" w:rsidRPr="00C352B5" w14:paraId="6F414F64" w14:textId="77777777" w:rsidTr="00F04FA0">
        <w:trPr>
          <w:trHeight w:val="340"/>
        </w:trPr>
        <w:tc>
          <w:tcPr>
            <w:tcW w:w="3969" w:type="dxa"/>
            <w:vAlign w:val="center"/>
          </w:tcPr>
          <w:p w14:paraId="3D43877C" w14:textId="77777777" w:rsidR="003424FC" w:rsidRPr="00C352B5" w:rsidRDefault="003424FC" w:rsidP="00F04FA0">
            <w:r w:rsidRPr="00C352B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2B187F8" w14:textId="77777777" w:rsidR="003424FC" w:rsidRPr="00C352B5" w:rsidRDefault="003424FC" w:rsidP="00F04FA0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14:paraId="4FBA32D3" w14:textId="77777777" w:rsidR="003424FC" w:rsidRPr="00C352B5" w:rsidRDefault="003424FC" w:rsidP="00F04FA0">
            <w:pPr>
              <w:jc w:val="center"/>
            </w:pPr>
            <w:proofErr w:type="spellStart"/>
            <w:r w:rsidRPr="00C352B5">
              <w:rPr>
                <w:b/>
                <w:sz w:val="24"/>
                <w:szCs w:val="24"/>
              </w:rPr>
              <w:t>з.е</w:t>
            </w:r>
            <w:proofErr w:type="spellEnd"/>
            <w:r w:rsidRPr="00C352B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53C9A8D" w14:textId="77777777" w:rsidR="003424FC" w:rsidRPr="00C352B5" w:rsidRDefault="003424FC" w:rsidP="00F04FA0">
            <w:pPr>
              <w:jc w:val="center"/>
            </w:pPr>
            <w:r>
              <w:t>252</w:t>
            </w:r>
          </w:p>
        </w:tc>
        <w:tc>
          <w:tcPr>
            <w:tcW w:w="937" w:type="dxa"/>
            <w:vAlign w:val="center"/>
          </w:tcPr>
          <w:p w14:paraId="7101DB27" w14:textId="77777777" w:rsidR="003424FC" w:rsidRPr="00C352B5" w:rsidRDefault="003424FC" w:rsidP="00F04FA0">
            <w:pPr>
              <w:rPr>
                <w:i/>
              </w:rPr>
            </w:pPr>
            <w:r w:rsidRPr="00C352B5">
              <w:rPr>
                <w:b/>
                <w:sz w:val="24"/>
                <w:szCs w:val="24"/>
              </w:rPr>
              <w:t>час.</w:t>
            </w:r>
          </w:p>
        </w:tc>
      </w:tr>
    </w:tbl>
    <w:p w14:paraId="5F01F985" w14:textId="77777777" w:rsidR="003424FC" w:rsidRPr="00B323D3" w:rsidRDefault="003424FC" w:rsidP="00D1487D"/>
    <w:sectPr w:rsidR="003424FC" w:rsidRPr="00B323D3" w:rsidSect="00BF49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B8748" w14:textId="77777777" w:rsidR="00C70B98" w:rsidRDefault="00C70B98" w:rsidP="005E3840">
      <w:r>
        <w:separator/>
      </w:r>
    </w:p>
  </w:endnote>
  <w:endnote w:type="continuationSeparator" w:id="0">
    <w:p w14:paraId="0037D3A3" w14:textId="77777777" w:rsidR="00C70B98" w:rsidRDefault="00C70B9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26859" w:rsidRDefault="0072685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26859" w:rsidRDefault="00726859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26859" w:rsidRDefault="00726859">
    <w:pPr>
      <w:pStyle w:val="ae"/>
      <w:jc w:val="right"/>
    </w:pPr>
  </w:p>
  <w:p w14:paraId="6C2BFEFB" w14:textId="77777777" w:rsidR="00726859" w:rsidRDefault="00726859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26859" w:rsidRDefault="00726859">
    <w:pPr>
      <w:pStyle w:val="ae"/>
      <w:jc w:val="right"/>
    </w:pPr>
  </w:p>
  <w:p w14:paraId="1B400B45" w14:textId="77777777" w:rsidR="00726859" w:rsidRDefault="0072685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13B57" w14:textId="77777777" w:rsidR="00C70B98" w:rsidRDefault="00C70B98" w:rsidP="005E3840">
      <w:r>
        <w:separator/>
      </w:r>
    </w:p>
  </w:footnote>
  <w:footnote w:type="continuationSeparator" w:id="0">
    <w:p w14:paraId="496434A0" w14:textId="77777777" w:rsidR="00C70B98" w:rsidRDefault="00C70B9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726859" w:rsidRDefault="0072685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30946"/>
      <w:docPartObj>
        <w:docPartGallery w:val="Page Numbers (Top of Page)"/>
        <w:docPartUnique/>
      </w:docPartObj>
    </w:sdtPr>
    <w:sdtEndPr/>
    <w:sdtContent>
      <w:p w14:paraId="37D676D9" w14:textId="52AA598C" w:rsidR="00726859" w:rsidRDefault="0072685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54D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26859" w:rsidRDefault="0072685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668609"/>
      <w:docPartObj>
        <w:docPartGallery w:val="Page Numbers (Top of Page)"/>
        <w:docPartUnique/>
      </w:docPartObj>
    </w:sdtPr>
    <w:sdtEndPr/>
    <w:sdtContent>
      <w:p w14:paraId="6805DF81" w14:textId="1921F711" w:rsidR="00726859" w:rsidRDefault="0072685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54D">
          <w:rPr>
            <w:noProof/>
          </w:rPr>
          <w:t>1</w:t>
        </w:r>
        <w:r>
          <w:fldChar w:fldCharType="end"/>
        </w:r>
      </w:p>
    </w:sdtContent>
  </w:sdt>
  <w:p w14:paraId="445C4615" w14:textId="77777777" w:rsidR="00726859" w:rsidRDefault="0072685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2475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B293C"/>
    <w:multiLevelType w:val="hybridMultilevel"/>
    <w:tmpl w:val="48069530"/>
    <w:lvl w:ilvl="0" w:tplc="A0AC75F8">
      <w:start w:val="1"/>
      <w:numFmt w:val="russianUpp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971963"/>
    <w:multiLevelType w:val="hybridMultilevel"/>
    <w:tmpl w:val="1C88DCF4"/>
    <w:lvl w:ilvl="0" w:tplc="B69CF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53FBD"/>
    <w:multiLevelType w:val="hybridMultilevel"/>
    <w:tmpl w:val="0844837E"/>
    <w:lvl w:ilvl="0" w:tplc="FC40B9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786049"/>
    <w:multiLevelType w:val="multilevel"/>
    <w:tmpl w:val="4A4248E8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9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43A2072"/>
    <w:multiLevelType w:val="singleLevel"/>
    <w:tmpl w:val="D31C69DC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2"/>
  </w:num>
  <w:num w:numId="5">
    <w:abstractNumId w:val="17"/>
  </w:num>
  <w:num w:numId="6">
    <w:abstractNumId w:val="21"/>
  </w:num>
  <w:num w:numId="7">
    <w:abstractNumId w:val="16"/>
  </w:num>
  <w:num w:numId="8">
    <w:abstractNumId w:val="12"/>
  </w:num>
  <w:num w:numId="9">
    <w:abstractNumId w:val="4"/>
  </w:num>
  <w:num w:numId="10">
    <w:abstractNumId w:val="11"/>
  </w:num>
  <w:num w:numId="11">
    <w:abstractNumId w:val="15"/>
  </w:num>
  <w:num w:numId="12">
    <w:abstractNumId w:val="19"/>
  </w:num>
  <w:num w:numId="13">
    <w:abstractNumId w:val="6"/>
  </w:num>
  <w:num w:numId="14">
    <w:abstractNumId w:val="5"/>
  </w:num>
  <w:num w:numId="15">
    <w:abstractNumId w:val="10"/>
  </w:num>
  <w:num w:numId="1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7"/>
  </w:num>
  <w:num w:numId="19">
    <w:abstractNumId w:val="8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9"/>
  </w:num>
  <w:num w:numId="23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00F3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817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47D"/>
    <w:rsid w:val="00081DDC"/>
    <w:rsid w:val="00082E77"/>
    <w:rsid w:val="00082FAB"/>
    <w:rsid w:val="00083530"/>
    <w:rsid w:val="00083EF6"/>
    <w:rsid w:val="00084094"/>
    <w:rsid w:val="00084C39"/>
    <w:rsid w:val="0008534A"/>
    <w:rsid w:val="00090289"/>
    <w:rsid w:val="0009260A"/>
    <w:rsid w:val="00092BFC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64B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BB6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21E8"/>
    <w:rsid w:val="000E4102"/>
    <w:rsid w:val="000E4F4E"/>
    <w:rsid w:val="000E5549"/>
    <w:rsid w:val="000E5EF5"/>
    <w:rsid w:val="000E76CB"/>
    <w:rsid w:val="000F1EA9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005D"/>
    <w:rsid w:val="00111C37"/>
    <w:rsid w:val="00111C6E"/>
    <w:rsid w:val="00112668"/>
    <w:rsid w:val="00112A1E"/>
    <w:rsid w:val="001140AA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AE5"/>
    <w:rsid w:val="00123E7C"/>
    <w:rsid w:val="001254EE"/>
    <w:rsid w:val="00126608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2D1A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4C28"/>
    <w:rsid w:val="00167CC8"/>
    <w:rsid w:val="0017332C"/>
    <w:rsid w:val="0017354A"/>
    <w:rsid w:val="00173A5B"/>
    <w:rsid w:val="00174CDF"/>
    <w:rsid w:val="00175B38"/>
    <w:rsid w:val="0017646F"/>
    <w:rsid w:val="0017769D"/>
    <w:rsid w:val="001801ED"/>
    <w:rsid w:val="0018060A"/>
    <w:rsid w:val="001811F4"/>
    <w:rsid w:val="00181F5C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12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77E7"/>
    <w:rsid w:val="001F086F"/>
    <w:rsid w:val="001F41C5"/>
    <w:rsid w:val="001F5596"/>
    <w:rsid w:val="001F59F6"/>
    <w:rsid w:val="001F7024"/>
    <w:rsid w:val="00200CDE"/>
    <w:rsid w:val="0020354C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56B"/>
    <w:rsid w:val="00217628"/>
    <w:rsid w:val="00220DAF"/>
    <w:rsid w:val="00221048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27E5"/>
    <w:rsid w:val="00234D61"/>
    <w:rsid w:val="00235EE1"/>
    <w:rsid w:val="002370CE"/>
    <w:rsid w:val="00240437"/>
    <w:rsid w:val="00243BFC"/>
    <w:rsid w:val="00243F80"/>
    <w:rsid w:val="002451C0"/>
    <w:rsid w:val="00251041"/>
    <w:rsid w:val="00251F7A"/>
    <w:rsid w:val="002534B3"/>
    <w:rsid w:val="002542E5"/>
    <w:rsid w:val="00254490"/>
    <w:rsid w:val="00255169"/>
    <w:rsid w:val="0025645D"/>
    <w:rsid w:val="00262427"/>
    <w:rsid w:val="00263138"/>
    <w:rsid w:val="0026368C"/>
    <w:rsid w:val="00263AD9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3D12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2C3E"/>
    <w:rsid w:val="002C3A66"/>
    <w:rsid w:val="002C41C7"/>
    <w:rsid w:val="002C420F"/>
    <w:rsid w:val="002C421E"/>
    <w:rsid w:val="002C4687"/>
    <w:rsid w:val="002C5F0F"/>
    <w:rsid w:val="002C6384"/>
    <w:rsid w:val="002C6531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1A3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2B5F"/>
    <w:rsid w:val="002F3236"/>
    <w:rsid w:val="002F4102"/>
    <w:rsid w:val="002F4283"/>
    <w:rsid w:val="002F5B47"/>
    <w:rsid w:val="002F64BF"/>
    <w:rsid w:val="002F6E44"/>
    <w:rsid w:val="00302A7B"/>
    <w:rsid w:val="00302D5A"/>
    <w:rsid w:val="0030358A"/>
    <w:rsid w:val="003038D0"/>
    <w:rsid w:val="00306399"/>
    <w:rsid w:val="00306939"/>
    <w:rsid w:val="00306D9F"/>
    <w:rsid w:val="00307224"/>
    <w:rsid w:val="003076B5"/>
    <w:rsid w:val="00307D4A"/>
    <w:rsid w:val="00307E89"/>
    <w:rsid w:val="0031146E"/>
    <w:rsid w:val="0031220B"/>
    <w:rsid w:val="0031337A"/>
    <w:rsid w:val="0031410B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5A1"/>
    <w:rsid w:val="0033082A"/>
    <w:rsid w:val="00331985"/>
    <w:rsid w:val="003325B5"/>
    <w:rsid w:val="0033435A"/>
    <w:rsid w:val="00334899"/>
    <w:rsid w:val="00336448"/>
    <w:rsid w:val="003379B3"/>
    <w:rsid w:val="003424FC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4331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3727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5AD1"/>
    <w:rsid w:val="003C6072"/>
    <w:rsid w:val="003C6CFC"/>
    <w:rsid w:val="003C79B5"/>
    <w:rsid w:val="003C7FA4"/>
    <w:rsid w:val="003D0C3A"/>
    <w:rsid w:val="003D10C2"/>
    <w:rsid w:val="003D298F"/>
    <w:rsid w:val="003D4C5C"/>
    <w:rsid w:val="003D55D7"/>
    <w:rsid w:val="003D5F48"/>
    <w:rsid w:val="003D6E77"/>
    <w:rsid w:val="003D6F18"/>
    <w:rsid w:val="003D771D"/>
    <w:rsid w:val="003E0956"/>
    <w:rsid w:val="003E1C35"/>
    <w:rsid w:val="003E4AAD"/>
    <w:rsid w:val="003E4F7E"/>
    <w:rsid w:val="003E55D0"/>
    <w:rsid w:val="003E5BE2"/>
    <w:rsid w:val="003E6754"/>
    <w:rsid w:val="003E7373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9A7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17A82"/>
    <w:rsid w:val="00421B5F"/>
    <w:rsid w:val="00421F8C"/>
    <w:rsid w:val="0042287B"/>
    <w:rsid w:val="00422A7E"/>
    <w:rsid w:val="0042319C"/>
    <w:rsid w:val="00423395"/>
    <w:rsid w:val="004239DF"/>
    <w:rsid w:val="00424AEF"/>
    <w:rsid w:val="00426E04"/>
    <w:rsid w:val="004274DC"/>
    <w:rsid w:val="00430092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703"/>
    <w:rsid w:val="00453D8F"/>
    <w:rsid w:val="00453DD7"/>
    <w:rsid w:val="00453FDA"/>
    <w:rsid w:val="00454986"/>
    <w:rsid w:val="00454BDA"/>
    <w:rsid w:val="0045635D"/>
    <w:rsid w:val="004568C1"/>
    <w:rsid w:val="00456963"/>
    <w:rsid w:val="00460137"/>
    <w:rsid w:val="0046093D"/>
    <w:rsid w:val="0046541E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1ADA"/>
    <w:rsid w:val="004A2281"/>
    <w:rsid w:val="004A2798"/>
    <w:rsid w:val="004A2DB0"/>
    <w:rsid w:val="004A3244"/>
    <w:rsid w:val="004A37B2"/>
    <w:rsid w:val="004A3C6C"/>
    <w:rsid w:val="004A407D"/>
    <w:rsid w:val="004A40F7"/>
    <w:rsid w:val="004A4D3E"/>
    <w:rsid w:val="004A5EB9"/>
    <w:rsid w:val="004A6382"/>
    <w:rsid w:val="004A6C16"/>
    <w:rsid w:val="004A6FB8"/>
    <w:rsid w:val="004A71F6"/>
    <w:rsid w:val="004A7606"/>
    <w:rsid w:val="004A7C24"/>
    <w:rsid w:val="004A7EE7"/>
    <w:rsid w:val="004B01AC"/>
    <w:rsid w:val="004B0940"/>
    <w:rsid w:val="004B36F5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0B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76B"/>
    <w:rsid w:val="004E79ED"/>
    <w:rsid w:val="004E7B66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5BFF"/>
    <w:rsid w:val="00516109"/>
    <w:rsid w:val="00516B17"/>
    <w:rsid w:val="0051729E"/>
    <w:rsid w:val="00521B01"/>
    <w:rsid w:val="00522B22"/>
    <w:rsid w:val="00523621"/>
    <w:rsid w:val="00523DB8"/>
    <w:rsid w:val="00524228"/>
    <w:rsid w:val="00524C9E"/>
    <w:rsid w:val="005265DB"/>
    <w:rsid w:val="0052733D"/>
    <w:rsid w:val="00527EFC"/>
    <w:rsid w:val="005309F6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349"/>
    <w:rsid w:val="00545406"/>
    <w:rsid w:val="005459AF"/>
    <w:rsid w:val="00546AF2"/>
    <w:rsid w:val="005475ED"/>
    <w:rsid w:val="0054770D"/>
    <w:rsid w:val="005509AE"/>
    <w:rsid w:val="00550AF4"/>
    <w:rsid w:val="00551131"/>
    <w:rsid w:val="00551C8B"/>
    <w:rsid w:val="00552246"/>
    <w:rsid w:val="00553344"/>
    <w:rsid w:val="00554526"/>
    <w:rsid w:val="00554FD4"/>
    <w:rsid w:val="005558F8"/>
    <w:rsid w:val="00556244"/>
    <w:rsid w:val="005562C3"/>
    <w:rsid w:val="005566D1"/>
    <w:rsid w:val="00556BBC"/>
    <w:rsid w:val="00560461"/>
    <w:rsid w:val="00561171"/>
    <w:rsid w:val="0056180C"/>
    <w:rsid w:val="0056260E"/>
    <w:rsid w:val="00563BAD"/>
    <w:rsid w:val="00564845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32E"/>
    <w:rsid w:val="00587E26"/>
    <w:rsid w:val="00590E81"/>
    <w:rsid w:val="00590F4D"/>
    <w:rsid w:val="00590FE2"/>
    <w:rsid w:val="00591037"/>
    <w:rsid w:val="00591461"/>
    <w:rsid w:val="005925C4"/>
    <w:rsid w:val="005933F3"/>
    <w:rsid w:val="00594C42"/>
    <w:rsid w:val="005956A5"/>
    <w:rsid w:val="00596FF8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03C8"/>
    <w:rsid w:val="005C16A0"/>
    <w:rsid w:val="005C17FD"/>
    <w:rsid w:val="005C2175"/>
    <w:rsid w:val="005C5F1F"/>
    <w:rsid w:val="005C6508"/>
    <w:rsid w:val="005C6B16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692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9C0"/>
    <w:rsid w:val="00610F94"/>
    <w:rsid w:val="00610FEC"/>
    <w:rsid w:val="006113AA"/>
    <w:rsid w:val="0061189C"/>
    <w:rsid w:val="00612EB8"/>
    <w:rsid w:val="00613ADB"/>
    <w:rsid w:val="00613BFE"/>
    <w:rsid w:val="00614B35"/>
    <w:rsid w:val="00614DFA"/>
    <w:rsid w:val="00614ED1"/>
    <w:rsid w:val="00614F17"/>
    <w:rsid w:val="00614FA6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15F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15C"/>
    <w:rsid w:val="00640964"/>
    <w:rsid w:val="0064201A"/>
    <w:rsid w:val="00642081"/>
    <w:rsid w:val="006427A9"/>
    <w:rsid w:val="006437C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6706E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7093"/>
    <w:rsid w:val="006A1707"/>
    <w:rsid w:val="006A2EAF"/>
    <w:rsid w:val="006A520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448"/>
    <w:rsid w:val="006D6D6D"/>
    <w:rsid w:val="006D79CC"/>
    <w:rsid w:val="006E0588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7F74"/>
    <w:rsid w:val="0070162B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4D6E"/>
    <w:rsid w:val="007155B1"/>
    <w:rsid w:val="00716C87"/>
    <w:rsid w:val="007170C6"/>
    <w:rsid w:val="007174F7"/>
    <w:rsid w:val="007179AF"/>
    <w:rsid w:val="00717C44"/>
    <w:rsid w:val="00717DB3"/>
    <w:rsid w:val="007205C3"/>
    <w:rsid w:val="00721AD5"/>
    <w:rsid w:val="00721E06"/>
    <w:rsid w:val="007241E3"/>
    <w:rsid w:val="00724A67"/>
    <w:rsid w:val="00724E04"/>
    <w:rsid w:val="007250B8"/>
    <w:rsid w:val="00726214"/>
    <w:rsid w:val="00726859"/>
    <w:rsid w:val="007275EE"/>
    <w:rsid w:val="00730B26"/>
    <w:rsid w:val="007334EF"/>
    <w:rsid w:val="00733976"/>
    <w:rsid w:val="00734133"/>
    <w:rsid w:val="007355A9"/>
    <w:rsid w:val="00735986"/>
    <w:rsid w:val="00736EAE"/>
    <w:rsid w:val="00737BA0"/>
    <w:rsid w:val="00740894"/>
    <w:rsid w:val="0074152F"/>
    <w:rsid w:val="00742BAD"/>
    <w:rsid w:val="0074391A"/>
    <w:rsid w:val="00743CDC"/>
    <w:rsid w:val="00744628"/>
    <w:rsid w:val="0074477B"/>
    <w:rsid w:val="00746CA7"/>
    <w:rsid w:val="007476A8"/>
    <w:rsid w:val="007477BC"/>
    <w:rsid w:val="007479C6"/>
    <w:rsid w:val="00747EB9"/>
    <w:rsid w:val="00751505"/>
    <w:rsid w:val="00752C34"/>
    <w:rsid w:val="00756F94"/>
    <w:rsid w:val="0075790B"/>
    <w:rsid w:val="007602CA"/>
    <w:rsid w:val="00760AA3"/>
    <w:rsid w:val="00760B8D"/>
    <w:rsid w:val="00761508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4E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1A73"/>
    <w:rsid w:val="0079239E"/>
    <w:rsid w:val="007926F1"/>
    <w:rsid w:val="0079359E"/>
    <w:rsid w:val="0079445C"/>
    <w:rsid w:val="00795485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5D80"/>
    <w:rsid w:val="007A7E97"/>
    <w:rsid w:val="007B04FD"/>
    <w:rsid w:val="007B10F7"/>
    <w:rsid w:val="007B1122"/>
    <w:rsid w:val="007B17AA"/>
    <w:rsid w:val="007B1E0B"/>
    <w:rsid w:val="007B21C3"/>
    <w:rsid w:val="007B2EAC"/>
    <w:rsid w:val="007B3088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3FE6"/>
    <w:rsid w:val="007D4E23"/>
    <w:rsid w:val="007D6C0D"/>
    <w:rsid w:val="007E0B73"/>
    <w:rsid w:val="007E1524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404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6784"/>
    <w:rsid w:val="00816CFE"/>
    <w:rsid w:val="00817ACD"/>
    <w:rsid w:val="008210E6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096B"/>
    <w:rsid w:val="00842087"/>
    <w:rsid w:val="00842B21"/>
    <w:rsid w:val="00843D70"/>
    <w:rsid w:val="00843FBD"/>
    <w:rsid w:val="00844574"/>
    <w:rsid w:val="00844D5A"/>
    <w:rsid w:val="00845325"/>
    <w:rsid w:val="00845AC7"/>
    <w:rsid w:val="00846B51"/>
    <w:rsid w:val="0084702C"/>
    <w:rsid w:val="00847C71"/>
    <w:rsid w:val="00847E1B"/>
    <w:rsid w:val="00851049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6FA5"/>
    <w:rsid w:val="008673FE"/>
    <w:rsid w:val="008678FB"/>
    <w:rsid w:val="00867E01"/>
    <w:rsid w:val="008706A5"/>
    <w:rsid w:val="008714AB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4BF5"/>
    <w:rsid w:val="00895ABF"/>
    <w:rsid w:val="00895DE4"/>
    <w:rsid w:val="00895F14"/>
    <w:rsid w:val="00895F96"/>
    <w:rsid w:val="00896A2F"/>
    <w:rsid w:val="008A0ABC"/>
    <w:rsid w:val="008A0ADE"/>
    <w:rsid w:val="008A0F0E"/>
    <w:rsid w:val="008A23FA"/>
    <w:rsid w:val="008A2EDF"/>
    <w:rsid w:val="008A3CD9"/>
    <w:rsid w:val="008A3FEA"/>
    <w:rsid w:val="008A4123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2020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5F70"/>
    <w:rsid w:val="008E7E8D"/>
    <w:rsid w:val="008F20D0"/>
    <w:rsid w:val="008F3EA0"/>
    <w:rsid w:val="008F4C84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036"/>
    <w:rsid w:val="00912DBB"/>
    <w:rsid w:val="009132ED"/>
    <w:rsid w:val="009135DE"/>
    <w:rsid w:val="0091471A"/>
    <w:rsid w:val="0091547C"/>
    <w:rsid w:val="00915719"/>
    <w:rsid w:val="00915E22"/>
    <w:rsid w:val="009168B4"/>
    <w:rsid w:val="00917475"/>
    <w:rsid w:val="00921E85"/>
    <w:rsid w:val="009225B7"/>
    <w:rsid w:val="00922F69"/>
    <w:rsid w:val="0092474B"/>
    <w:rsid w:val="00926699"/>
    <w:rsid w:val="00926D40"/>
    <w:rsid w:val="00926FEB"/>
    <w:rsid w:val="00927F2A"/>
    <w:rsid w:val="009318A6"/>
    <w:rsid w:val="0093284B"/>
    <w:rsid w:val="009329DE"/>
    <w:rsid w:val="0093339D"/>
    <w:rsid w:val="00933FF6"/>
    <w:rsid w:val="009340BB"/>
    <w:rsid w:val="00934457"/>
    <w:rsid w:val="0093458D"/>
    <w:rsid w:val="00936AAE"/>
    <w:rsid w:val="00936DAF"/>
    <w:rsid w:val="00937C75"/>
    <w:rsid w:val="00942377"/>
    <w:rsid w:val="00943DBF"/>
    <w:rsid w:val="00944E0B"/>
    <w:rsid w:val="00946040"/>
    <w:rsid w:val="009476CE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198"/>
    <w:rsid w:val="0097360E"/>
    <w:rsid w:val="00974162"/>
    <w:rsid w:val="00974E04"/>
    <w:rsid w:val="00977EA0"/>
    <w:rsid w:val="00977F13"/>
    <w:rsid w:val="0098120E"/>
    <w:rsid w:val="009834DC"/>
    <w:rsid w:val="00987351"/>
    <w:rsid w:val="00987F65"/>
    <w:rsid w:val="00990910"/>
    <w:rsid w:val="009917D4"/>
    <w:rsid w:val="009924B7"/>
    <w:rsid w:val="00992B22"/>
    <w:rsid w:val="00993FE6"/>
    <w:rsid w:val="00995135"/>
    <w:rsid w:val="009A0113"/>
    <w:rsid w:val="009A10E5"/>
    <w:rsid w:val="009A16C5"/>
    <w:rsid w:val="009A1816"/>
    <w:rsid w:val="009A51EF"/>
    <w:rsid w:val="009A5B95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2A4D"/>
    <w:rsid w:val="009C4994"/>
    <w:rsid w:val="009C5D02"/>
    <w:rsid w:val="009C78FC"/>
    <w:rsid w:val="009D24B0"/>
    <w:rsid w:val="009D286F"/>
    <w:rsid w:val="009D3BCF"/>
    <w:rsid w:val="009D4AC2"/>
    <w:rsid w:val="009D52CB"/>
    <w:rsid w:val="009D5862"/>
    <w:rsid w:val="009D5B25"/>
    <w:rsid w:val="009E1F66"/>
    <w:rsid w:val="009E3551"/>
    <w:rsid w:val="009E3955"/>
    <w:rsid w:val="009E7700"/>
    <w:rsid w:val="009E7F57"/>
    <w:rsid w:val="009F007D"/>
    <w:rsid w:val="009F02B2"/>
    <w:rsid w:val="009F0BD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4454"/>
    <w:rsid w:val="00A051CE"/>
    <w:rsid w:val="00A05BD0"/>
    <w:rsid w:val="00A063CA"/>
    <w:rsid w:val="00A067AD"/>
    <w:rsid w:val="00A06CF3"/>
    <w:rsid w:val="00A108BB"/>
    <w:rsid w:val="00A1148A"/>
    <w:rsid w:val="00A11BF6"/>
    <w:rsid w:val="00A12B38"/>
    <w:rsid w:val="00A1401B"/>
    <w:rsid w:val="00A14CA0"/>
    <w:rsid w:val="00A16A9B"/>
    <w:rsid w:val="00A205C6"/>
    <w:rsid w:val="00A20C63"/>
    <w:rsid w:val="00A20F54"/>
    <w:rsid w:val="00A2133A"/>
    <w:rsid w:val="00A2221F"/>
    <w:rsid w:val="00A22B38"/>
    <w:rsid w:val="00A22D9B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49CD"/>
    <w:rsid w:val="00A553FA"/>
    <w:rsid w:val="00A55483"/>
    <w:rsid w:val="00A55E81"/>
    <w:rsid w:val="00A567FD"/>
    <w:rsid w:val="00A57354"/>
    <w:rsid w:val="00A5761E"/>
    <w:rsid w:val="00A57F95"/>
    <w:rsid w:val="00A61F9A"/>
    <w:rsid w:val="00A653FF"/>
    <w:rsid w:val="00A67E32"/>
    <w:rsid w:val="00A71A94"/>
    <w:rsid w:val="00A71C12"/>
    <w:rsid w:val="00A71C86"/>
    <w:rsid w:val="00A71EA2"/>
    <w:rsid w:val="00A759BE"/>
    <w:rsid w:val="00A76078"/>
    <w:rsid w:val="00A76687"/>
    <w:rsid w:val="00A76D87"/>
    <w:rsid w:val="00A80E2B"/>
    <w:rsid w:val="00A81C3A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4A61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6D4E"/>
    <w:rsid w:val="00AD769F"/>
    <w:rsid w:val="00AD7AA6"/>
    <w:rsid w:val="00AD7E62"/>
    <w:rsid w:val="00AE0574"/>
    <w:rsid w:val="00AE28B4"/>
    <w:rsid w:val="00AE3027"/>
    <w:rsid w:val="00AE3FB0"/>
    <w:rsid w:val="00AE455F"/>
    <w:rsid w:val="00AE49FE"/>
    <w:rsid w:val="00AE4B8E"/>
    <w:rsid w:val="00AE4E00"/>
    <w:rsid w:val="00AE5C0C"/>
    <w:rsid w:val="00AE64C4"/>
    <w:rsid w:val="00AE6C81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109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0F24"/>
    <w:rsid w:val="00B320DB"/>
    <w:rsid w:val="00B323D3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1DA7"/>
    <w:rsid w:val="00B4296A"/>
    <w:rsid w:val="00B42ED9"/>
    <w:rsid w:val="00B431BF"/>
    <w:rsid w:val="00B446C9"/>
    <w:rsid w:val="00B4475A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1919"/>
    <w:rsid w:val="00B73007"/>
    <w:rsid w:val="00B73243"/>
    <w:rsid w:val="00B75026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2125"/>
    <w:rsid w:val="00B95704"/>
    <w:rsid w:val="00B96945"/>
    <w:rsid w:val="00BA0010"/>
    <w:rsid w:val="00BA1520"/>
    <w:rsid w:val="00BA1941"/>
    <w:rsid w:val="00BA2129"/>
    <w:rsid w:val="00BA2B03"/>
    <w:rsid w:val="00BA33EE"/>
    <w:rsid w:val="00BA5C31"/>
    <w:rsid w:val="00BB07B6"/>
    <w:rsid w:val="00BB099C"/>
    <w:rsid w:val="00BB0F37"/>
    <w:rsid w:val="00BB3D0D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138F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28DF"/>
    <w:rsid w:val="00BF3112"/>
    <w:rsid w:val="00BF4693"/>
    <w:rsid w:val="00BF492E"/>
    <w:rsid w:val="00BF5F26"/>
    <w:rsid w:val="00BF61B9"/>
    <w:rsid w:val="00BF68BD"/>
    <w:rsid w:val="00BF7A20"/>
    <w:rsid w:val="00C00C49"/>
    <w:rsid w:val="00C01C77"/>
    <w:rsid w:val="00C02AA9"/>
    <w:rsid w:val="00C03968"/>
    <w:rsid w:val="00C04154"/>
    <w:rsid w:val="00C04758"/>
    <w:rsid w:val="00C05F2B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0E27"/>
    <w:rsid w:val="00C41464"/>
    <w:rsid w:val="00C41A57"/>
    <w:rsid w:val="00C443A0"/>
    <w:rsid w:val="00C4488B"/>
    <w:rsid w:val="00C45FB5"/>
    <w:rsid w:val="00C506A1"/>
    <w:rsid w:val="00C509F7"/>
    <w:rsid w:val="00C50D82"/>
    <w:rsid w:val="00C512FA"/>
    <w:rsid w:val="00C514BF"/>
    <w:rsid w:val="00C53609"/>
    <w:rsid w:val="00C5411F"/>
    <w:rsid w:val="00C5652F"/>
    <w:rsid w:val="00C619D9"/>
    <w:rsid w:val="00C6350D"/>
    <w:rsid w:val="00C6460B"/>
    <w:rsid w:val="00C67F0D"/>
    <w:rsid w:val="00C700D0"/>
    <w:rsid w:val="00C707D9"/>
    <w:rsid w:val="00C70B98"/>
    <w:rsid w:val="00C70BD0"/>
    <w:rsid w:val="00C713DB"/>
    <w:rsid w:val="00C74C5B"/>
    <w:rsid w:val="00C8054D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5BC2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1A3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917"/>
    <w:rsid w:val="00CE0DAE"/>
    <w:rsid w:val="00CE156C"/>
    <w:rsid w:val="00CE2010"/>
    <w:rsid w:val="00CE34BE"/>
    <w:rsid w:val="00CE372B"/>
    <w:rsid w:val="00CE40FF"/>
    <w:rsid w:val="00CE413D"/>
    <w:rsid w:val="00CE45B0"/>
    <w:rsid w:val="00CE574D"/>
    <w:rsid w:val="00CF04F4"/>
    <w:rsid w:val="00CF085D"/>
    <w:rsid w:val="00CF1CB6"/>
    <w:rsid w:val="00CF518A"/>
    <w:rsid w:val="00CF54A9"/>
    <w:rsid w:val="00CF5802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630"/>
    <w:rsid w:val="00D11AA8"/>
    <w:rsid w:val="00D122A3"/>
    <w:rsid w:val="00D1230F"/>
    <w:rsid w:val="00D13779"/>
    <w:rsid w:val="00D139F4"/>
    <w:rsid w:val="00D13B8C"/>
    <w:rsid w:val="00D1487D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2297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5BFB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76FA7"/>
    <w:rsid w:val="00D801DB"/>
    <w:rsid w:val="00D803F5"/>
    <w:rsid w:val="00D8132C"/>
    <w:rsid w:val="00D81DA9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82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3E7"/>
    <w:rsid w:val="00DC6FB3"/>
    <w:rsid w:val="00DC7035"/>
    <w:rsid w:val="00DC753E"/>
    <w:rsid w:val="00DD05CD"/>
    <w:rsid w:val="00DD0F8F"/>
    <w:rsid w:val="00DD17B5"/>
    <w:rsid w:val="00DD3DB6"/>
    <w:rsid w:val="00DD4388"/>
    <w:rsid w:val="00DD4879"/>
    <w:rsid w:val="00DD5170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1BC"/>
    <w:rsid w:val="00DF3C1E"/>
    <w:rsid w:val="00DF4068"/>
    <w:rsid w:val="00DF796E"/>
    <w:rsid w:val="00E009BC"/>
    <w:rsid w:val="00E035C2"/>
    <w:rsid w:val="00E03B65"/>
    <w:rsid w:val="00E050F4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7EDE"/>
    <w:rsid w:val="00E52B35"/>
    <w:rsid w:val="00E52EE8"/>
    <w:rsid w:val="00E55739"/>
    <w:rsid w:val="00E56CDC"/>
    <w:rsid w:val="00E56EC3"/>
    <w:rsid w:val="00E578C5"/>
    <w:rsid w:val="00E57EEA"/>
    <w:rsid w:val="00E6096B"/>
    <w:rsid w:val="00E60A16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37D"/>
    <w:rsid w:val="00E83EB2"/>
    <w:rsid w:val="00E84E6D"/>
    <w:rsid w:val="00E851FE"/>
    <w:rsid w:val="00E86C59"/>
    <w:rsid w:val="00E87FBD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4CF3"/>
    <w:rsid w:val="00EA5D85"/>
    <w:rsid w:val="00EA729F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3FF2"/>
    <w:rsid w:val="00EC4265"/>
    <w:rsid w:val="00EC5AA5"/>
    <w:rsid w:val="00EC6EFB"/>
    <w:rsid w:val="00ED0D61"/>
    <w:rsid w:val="00ED191C"/>
    <w:rsid w:val="00ED3C21"/>
    <w:rsid w:val="00ED4561"/>
    <w:rsid w:val="00ED48BF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1F81"/>
    <w:rsid w:val="00EE24C7"/>
    <w:rsid w:val="00EE275A"/>
    <w:rsid w:val="00EE537E"/>
    <w:rsid w:val="00EE6A25"/>
    <w:rsid w:val="00EE7113"/>
    <w:rsid w:val="00EE78C7"/>
    <w:rsid w:val="00EE7E9E"/>
    <w:rsid w:val="00EF0192"/>
    <w:rsid w:val="00EF168C"/>
    <w:rsid w:val="00EF1D7C"/>
    <w:rsid w:val="00EF2F64"/>
    <w:rsid w:val="00EF558E"/>
    <w:rsid w:val="00F00C35"/>
    <w:rsid w:val="00F00F3A"/>
    <w:rsid w:val="00F03EB1"/>
    <w:rsid w:val="00F049E9"/>
    <w:rsid w:val="00F062CE"/>
    <w:rsid w:val="00F062E1"/>
    <w:rsid w:val="00F1088C"/>
    <w:rsid w:val="00F11DB5"/>
    <w:rsid w:val="00F12036"/>
    <w:rsid w:val="00F152E6"/>
    <w:rsid w:val="00F153AC"/>
    <w:rsid w:val="00F15802"/>
    <w:rsid w:val="00F15ABA"/>
    <w:rsid w:val="00F15CE4"/>
    <w:rsid w:val="00F17917"/>
    <w:rsid w:val="00F2114C"/>
    <w:rsid w:val="00F21C8E"/>
    <w:rsid w:val="00F24448"/>
    <w:rsid w:val="00F256E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087A"/>
    <w:rsid w:val="00F61708"/>
    <w:rsid w:val="00F63A74"/>
    <w:rsid w:val="00F64D04"/>
    <w:rsid w:val="00F71670"/>
    <w:rsid w:val="00F71751"/>
    <w:rsid w:val="00F71998"/>
    <w:rsid w:val="00F720E9"/>
    <w:rsid w:val="00F73CED"/>
    <w:rsid w:val="00F74176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731A"/>
    <w:rsid w:val="00F87C92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0FFF"/>
    <w:rsid w:val="00FC1ACA"/>
    <w:rsid w:val="00FC20BE"/>
    <w:rsid w:val="00FC24EA"/>
    <w:rsid w:val="00FC27E4"/>
    <w:rsid w:val="00FC4417"/>
    <w:rsid w:val="00FC477E"/>
    <w:rsid w:val="00FC478A"/>
    <w:rsid w:val="00FC667E"/>
    <w:rsid w:val="00FD01ED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6DC5"/>
    <w:rsid w:val="00FD79DE"/>
    <w:rsid w:val="00FE07D4"/>
    <w:rsid w:val="00FE07EA"/>
    <w:rsid w:val="00FE0A68"/>
    <w:rsid w:val="00FE2AF3"/>
    <w:rsid w:val="00FE59DC"/>
    <w:rsid w:val="00FE5BC8"/>
    <w:rsid w:val="00FE67E5"/>
    <w:rsid w:val="00FE6AB8"/>
    <w:rsid w:val="00FE6ABD"/>
    <w:rsid w:val="00FE7254"/>
    <w:rsid w:val="00FF058C"/>
    <w:rsid w:val="00FF0D8A"/>
    <w:rsid w:val="00FF102D"/>
    <w:rsid w:val="00FF24F0"/>
    <w:rsid w:val="00FF2838"/>
    <w:rsid w:val="00FF360F"/>
    <w:rsid w:val="00FF3E9B"/>
    <w:rsid w:val="00FF48DA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2"/>
    <w:rsid w:val="003E737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f2">
    <w:name w:val="Основной текст + Полужирный;Курсив"/>
    <w:rsid w:val="00DF31BC"/>
    <w:rPr>
      <w:b/>
      <w:bCs/>
      <w:i/>
      <w:iCs/>
      <w:sz w:val="23"/>
      <w:szCs w:val="23"/>
      <w:shd w:val="clear" w:color="auto" w:fill="FFFFFF"/>
    </w:rPr>
  </w:style>
  <w:style w:type="character" w:customStyle="1" w:styleId="afff3">
    <w:name w:val="Основной текст_"/>
    <w:link w:val="39"/>
    <w:rsid w:val="00DF31BC"/>
    <w:rPr>
      <w:sz w:val="23"/>
      <w:szCs w:val="23"/>
      <w:shd w:val="clear" w:color="auto" w:fill="FFFFFF"/>
    </w:rPr>
  </w:style>
  <w:style w:type="paragraph" w:customStyle="1" w:styleId="39">
    <w:name w:val="Основной текст3"/>
    <w:basedOn w:val="a2"/>
    <w:link w:val="afff3"/>
    <w:rsid w:val="00DF31BC"/>
    <w:pPr>
      <w:shd w:val="clear" w:color="auto" w:fill="FFFFFF"/>
      <w:spacing w:after="1020" w:line="278" w:lineRule="exact"/>
      <w:ind w:hanging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ff4">
    <w:name w:val="FollowedHyperlink"/>
    <w:basedOn w:val="a3"/>
    <w:uiPriority w:val="99"/>
    <w:semiHidden/>
    <w:unhideWhenUsed/>
    <w:rsid w:val="00B42ED9"/>
    <w:rPr>
      <w:color w:val="800080" w:themeColor="followedHyperlink"/>
      <w:u w:val="single"/>
    </w:rPr>
  </w:style>
  <w:style w:type="table" w:customStyle="1" w:styleId="51">
    <w:name w:val="Сетка таблицы5"/>
    <w:basedOn w:val="a4"/>
    <w:next w:val="a8"/>
    <w:uiPriority w:val="59"/>
    <w:rsid w:val="00F11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2"/>
    <w:rsid w:val="003E737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f2">
    <w:name w:val="Основной текст + Полужирный;Курсив"/>
    <w:rsid w:val="00DF31BC"/>
    <w:rPr>
      <w:b/>
      <w:bCs/>
      <w:i/>
      <w:iCs/>
      <w:sz w:val="23"/>
      <w:szCs w:val="23"/>
      <w:shd w:val="clear" w:color="auto" w:fill="FFFFFF"/>
    </w:rPr>
  </w:style>
  <w:style w:type="character" w:customStyle="1" w:styleId="afff3">
    <w:name w:val="Основной текст_"/>
    <w:link w:val="39"/>
    <w:rsid w:val="00DF31BC"/>
    <w:rPr>
      <w:sz w:val="23"/>
      <w:szCs w:val="23"/>
      <w:shd w:val="clear" w:color="auto" w:fill="FFFFFF"/>
    </w:rPr>
  </w:style>
  <w:style w:type="paragraph" w:customStyle="1" w:styleId="39">
    <w:name w:val="Основной текст3"/>
    <w:basedOn w:val="a2"/>
    <w:link w:val="afff3"/>
    <w:rsid w:val="00DF31BC"/>
    <w:pPr>
      <w:shd w:val="clear" w:color="auto" w:fill="FFFFFF"/>
      <w:spacing w:after="1020" w:line="278" w:lineRule="exact"/>
      <w:ind w:hanging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ff4">
    <w:name w:val="FollowedHyperlink"/>
    <w:basedOn w:val="a3"/>
    <w:uiPriority w:val="99"/>
    <w:semiHidden/>
    <w:unhideWhenUsed/>
    <w:rsid w:val="00B42ED9"/>
    <w:rPr>
      <w:color w:val="800080" w:themeColor="followedHyperlink"/>
      <w:u w:val="single"/>
    </w:rPr>
  </w:style>
  <w:style w:type="table" w:customStyle="1" w:styleId="51">
    <w:name w:val="Сетка таблицы5"/>
    <w:basedOn w:val="a4"/>
    <w:next w:val="a8"/>
    <w:uiPriority w:val="59"/>
    <w:rsid w:val="00F11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ADA3A-DC08-44C9-B92E-5E6C4CE1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2</cp:revision>
  <cp:lastPrinted>2022-05-06T13:07:00Z</cp:lastPrinted>
  <dcterms:created xsi:type="dcterms:W3CDTF">2022-12-19T16:10:00Z</dcterms:created>
  <dcterms:modified xsi:type="dcterms:W3CDTF">2022-12-19T16:10:00Z</dcterms:modified>
</cp:coreProperties>
</file>