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0D16D9F1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766563C9" w14:textId="77777777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 РАБОЧЕЙ ПРОГРАММЫ</w:t>
            </w:r>
          </w:p>
          <w:p w14:paraId="2AB21686" w14:textId="77777777" w:rsidR="005558F8" w:rsidRPr="00782A75" w:rsidRDefault="005558F8" w:rsidP="00782A75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82A75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576DD6A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40B39C10" w14:textId="28F01363" w:rsidR="00E05948" w:rsidRPr="00C258B0" w:rsidRDefault="007266BB" w:rsidP="001670A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Организационная психология</w:t>
            </w:r>
          </w:p>
        </w:tc>
      </w:tr>
      <w:tr w:rsidR="00782A75" w:rsidRPr="000743F9" w14:paraId="359BC76A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190FE9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782A75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8446C4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782A75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782A75" w:rsidRPr="000743F9" w14:paraId="22E88B16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43DEACD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46658447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37.03.01</w:t>
            </w:r>
          </w:p>
        </w:tc>
        <w:tc>
          <w:tcPr>
            <w:tcW w:w="5209" w:type="dxa"/>
            <w:shd w:val="clear" w:color="auto" w:fill="auto"/>
          </w:tcPr>
          <w:p w14:paraId="3F906E69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Направление подготовки</w:t>
            </w:r>
          </w:p>
        </w:tc>
      </w:tr>
      <w:tr w:rsidR="00782A75" w:rsidRPr="000743F9" w14:paraId="3B35151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4E2C95C5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F7A8B0C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 xml:space="preserve">Практическая психология </w:t>
            </w:r>
          </w:p>
        </w:tc>
      </w:tr>
      <w:tr w:rsidR="00782A75" w:rsidRPr="000743F9" w14:paraId="4B387227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E76E300" w14:textId="2A6D4798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Срок освоения образовательной программы по очно</w:t>
            </w:r>
            <w:r w:rsidR="002D67E8">
              <w:rPr>
                <w:sz w:val="24"/>
                <w:szCs w:val="24"/>
              </w:rPr>
              <w:t xml:space="preserve">-заочной </w:t>
            </w:r>
            <w:r w:rsidRPr="00782A75">
              <w:rPr>
                <w:sz w:val="24"/>
                <w:szCs w:val="24"/>
              </w:rPr>
              <w:t>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31EF7A6D" w14:textId="77777777" w:rsidR="00782A75" w:rsidRPr="00782A75" w:rsidRDefault="00782A75" w:rsidP="00711E92">
            <w:pPr>
              <w:rPr>
                <w:i/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4г 11м</w:t>
            </w:r>
          </w:p>
        </w:tc>
      </w:tr>
      <w:tr w:rsidR="00782A75" w:rsidRPr="000743F9" w14:paraId="41E7596C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4F8011BE" w14:textId="77777777" w:rsidR="00782A75" w:rsidRPr="00782A75" w:rsidRDefault="00782A75" w:rsidP="00711E92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F357C1D" w14:textId="53A3F830" w:rsidR="00246C83" w:rsidRPr="00246C83" w:rsidRDefault="002D67E8" w:rsidP="00246C83">
            <w:pPr>
              <w:rPr>
                <w:sz w:val="24"/>
                <w:szCs w:val="24"/>
              </w:rPr>
            </w:pPr>
            <w:r w:rsidRPr="00782A75">
              <w:rPr>
                <w:sz w:val="24"/>
                <w:szCs w:val="24"/>
              </w:rPr>
              <w:t>О</w:t>
            </w:r>
            <w:r w:rsidR="00782A75" w:rsidRPr="00782A75">
              <w:rPr>
                <w:sz w:val="24"/>
                <w:szCs w:val="24"/>
              </w:rPr>
              <w:t>чн</w:t>
            </w:r>
            <w:r>
              <w:rPr>
                <w:sz w:val="24"/>
                <w:szCs w:val="24"/>
              </w:rPr>
              <w:t>о-заочная</w:t>
            </w:r>
          </w:p>
        </w:tc>
      </w:tr>
    </w:tbl>
    <w:p w14:paraId="2DDFA091" w14:textId="77777777" w:rsidR="00246C83" w:rsidRDefault="00246C83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16F836A5" w14:textId="77777777" w:rsidR="00246C83" w:rsidRDefault="00246C83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19B7CD21" w14:textId="77777777" w:rsidR="00246C83" w:rsidRDefault="00246C83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0F69A5CF" w14:textId="77777777" w:rsidR="007266BB" w:rsidRPr="00467541" w:rsidRDefault="007266BB" w:rsidP="007266B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7541">
        <w:rPr>
          <w:sz w:val="24"/>
          <w:szCs w:val="24"/>
        </w:rPr>
        <w:t xml:space="preserve">Учебная дисциплина «Организационная психология» изучается </w:t>
      </w:r>
      <w:proofErr w:type="gramStart"/>
      <w:r w:rsidRPr="00467541">
        <w:rPr>
          <w:sz w:val="24"/>
          <w:szCs w:val="24"/>
        </w:rPr>
        <w:t>в  седьмом</w:t>
      </w:r>
      <w:proofErr w:type="gramEnd"/>
      <w:r w:rsidRPr="00467541">
        <w:rPr>
          <w:sz w:val="24"/>
          <w:szCs w:val="24"/>
        </w:rPr>
        <w:t xml:space="preserve"> семестре.</w:t>
      </w:r>
    </w:p>
    <w:p w14:paraId="630AAED8" w14:textId="77777777" w:rsidR="007266BB" w:rsidRPr="00467541" w:rsidRDefault="007266BB" w:rsidP="007266B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7541">
        <w:rPr>
          <w:sz w:val="24"/>
          <w:szCs w:val="24"/>
        </w:rPr>
        <w:t>Курсовая работа – не предусмотрена.</w:t>
      </w:r>
    </w:p>
    <w:p w14:paraId="2BE27A99" w14:textId="77777777" w:rsidR="007266BB" w:rsidRPr="00467541" w:rsidRDefault="007266BB" w:rsidP="007266BB">
      <w:pPr>
        <w:pStyle w:val="2"/>
        <w:rPr>
          <w:i/>
        </w:rPr>
      </w:pPr>
      <w:r w:rsidRPr="00467541">
        <w:t xml:space="preserve">Форма промежуточной аттестации: </w:t>
      </w:r>
    </w:p>
    <w:tbl>
      <w:tblPr>
        <w:tblStyle w:val="a8"/>
        <w:tblW w:w="0" w:type="auto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6"/>
        <w:gridCol w:w="2126"/>
      </w:tblGrid>
      <w:tr w:rsidR="007266BB" w:rsidRPr="00467541" w14:paraId="53C77C65" w14:textId="77777777" w:rsidTr="00B406F6">
        <w:tc>
          <w:tcPr>
            <w:tcW w:w="2306" w:type="dxa"/>
          </w:tcPr>
          <w:p w14:paraId="2A86092A" w14:textId="77777777" w:rsidR="007266BB" w:rsidRPr="00467541" w:rsidRDefault="007266BB" w:rsidP="00B406F6">
            <w:pPr>
              <w:spacing w:after="200" w:line="276" w:lineRule="auto"/>
              <w:rPr>
                <w:bCs/>
                <w:i/>
                <w:iCs/>
                <w:sz w:val="24"/>
                <w:szCs w:val="24"/>
              </w:rPr>
            </w:pPr>
            <w:r w:rsidRPr="00467541">
              <w:rPr>
                <w:sz w:val="24"/>
                <w:szCs w:val="24"/>
              </w:rPr>
              <w:t>зачет</w:t>
            </w:r>
          </w:p>
        </w:tc>
        <w:tc>
          <w:tcPr>
            <w:tcW w:w="2126" w:type="dxa"/>
          </w:tcPr>
          <w:p w14:paraId="731A51F8" w14:textId="77777777" w:rsidR="007266BB" w:rsidRPr="00467541" w:rsidRDefault="007266BB" w:rsidP="00B406F6">
            <w:pPr>
              <w:rPr>
                <w:bCs/>
                <w:i/>
                <w:iCs/>
                <w:sz w:val="24"/>
                <w:szCs w:val="24"/>
              </w:rPr>
            </w:pPr>
          </w:p>
        </w:tc>
      </w:tr>
    </w:tbl>
    <w:p w14:paraId="26FC1EB6" w14:textId="77777777" w:rsidR="007266BB" w:rsidRPr="00467541" w:rsidRDefault="007266BB" w:rsidP="007266BB">
      <w:pPr>
        <w:pStyle w:val="2"/>
      </w:pPr>
      <w:r w:rsidRPr="00467541">
        <w:t>Место учебной дисциплины в структуре ОПОП</w:t>
      </w:r>
    </w:p>
    <w:p w14:paraId="3132F4CD" w14:textId="77777777" w:rsidR="007266BB" w:rsidRPr="00467541" w:rsidRDefault="007266BB" w:rsidP="007266B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7541">
        <w:rPr>
          <w:sz w:val="24"/>
          <w:szCs w:val="24"/>
        </w:rPr>
        <w:t xml:space="preserve">Учебная дисциплина «Организационная психология» относится к обязательной части программы. </w:t>
      </w:r>
    </w:p>
    <w:p w14:paraId="0AE6174C" w14:textId="77777777" w:rsidR="007266BB" w:rsidRPr="00467541" w:rsidRDefault="007266BB" w:rsidP="007266B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7541">
        <w:rPr>
          <w:sz w:val="24"/>
          <w:szCs w:val="24"/>
        </w:rPr>
        <w:t>Основой для освоения дисциплины</w:t>
      </w:r>
      <w:r w:rsidRPr="00467541">
        <w:rPr>
          <w:iCs/>
          <w:sz w:val="24"/>
          <w:szCs w:val="24"/>
        </w:rPr>
        <w:t xml:space="preserve"> </w:t>
      </w:r>
      <w:r w:rsidRPr="00467541">
        <w:rPr>
          <w:sz w:val="24"/>
          <w:szCs w:val="24"/>
        </w:rPr>
        <w:t>являются результаты обучения по предшествующим дисциплинам и практикам:</w:t>
      </w:r>
    </w:p>
    <w:p w14:paraId="38186247" w14:textId="77777777" w:rsidR="007266BB" w:rsidRPr="00467541" w:rsidRDefault="007266BB" w:rsidP="007266BB">
      <w:pPr>
        <w:pStyle w:val="af0"/>
        <w:numPr>
          <w:ilvl w:val="2"/>
          <w:numId w:val="5"/>
        </w:numPr>
        <w:rPr>
          <w:sz w:val="24"/>
          <w:szCs w:val="24"/>
        </w:rPr>
      </w:pPr>
      <w:r w:rsidRPr="00467541">
        <w:rPr>
          <w:sz w:val="24"/>
          <w:szCs w:val="24"/>
        </w:rPr>
        <w:t>Психология труда, инженерная психология и эргономика.</w:t>
      </w:r>
    </w:p>
    <w:p w14:paraId="1A7F02F4" w14:textId="77777777" w:rsidR="007266BB" w:rsidRPr="00467541" w:rsidRDefault="007266BB" w:rsidP="007266B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7541">
        <w:rPr>
          <w:sz w:val="24"/>
          <w:szCs w:val="24"/>
        </w:rPr>
        <w:t xml:space="preserve">Результаты обучения по учебной </w:t>
      </w:r>
      <w:proofErr w:type="gramStart"/>
      <w:r w:rsidRPr="00467541">
        <w:rPr>
          <w:sz w:val="24"/>
          <w:szCs w:val="24"/>
        </w:rPr>
        <w:t>дисциплине</w:t>
      </w:r>
      <w:r w:rsidRPr="00467541">
        <w:rPr>
          <w:i/>
          <w:sz w:val="24"/>
          <w:szCs w:val="24"/>
        </w:rPr>
        <w:t xml:space="preserve"> </w:t>
      </w:r>
      <w:r w:rsidRPr="00467541">
        <w:rPr>
          <w:sz w:val="24"/>
          <w:szCs w:val="24"/>
        </w:rPr>
        <w:t xml:space="preserve"> используются</w:t>
      </w:r>
      <w:proofErr w:type="gramEnd"/>
      <w:r w:rsidRPr="00467541">
        <w:rPr>
          <w:sz w:val="24"/>
          <w:szCs w:val="24"/>
        </w:rPr>
        <w:t xml:space="preserve"> при изучении следующих дисциплин и прохождения практик:</w:t>
      </w:r>
    </w:p>
    <w:p w14:paraId="15A11738" w14:textId="77777777" w:rsidR="007266BB" w:rsidRPr="00467541" w:rsidRDefault="007266BB" w:rsidP="007266BB">
      <w:pPr>
        <w:pStyle w:val="af0"/>
        <w:numPr>
          <w:ilvl w:val="2"/>
          <w:numId w:val="5"/>
        </w:numPr>
        <w:rPr>
          <w:sz w:val="24"/>
          <w:szCs w:val="24"/>
        </w:rPr>
      </w:pPr>
      <w:r w:rsidRPr="00467541">
        <w:rPr>
          <w:sz w:val="24"/>
          <w:szCs w:val="24"/>
        </w:rPr>
        <w:t>Производственная практика в профильных организациях.</w:t>
      </w:r>
    </w:p>
    <w:p w14:paraId="60048B3F" w14:textId="77777777" w:rsidR="007266BB" w:rsidRPr="00467541" w:rsidRDefault="007266BB" w:rsidP="007266B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7541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учебной практики </w:t>
      </w:r>
      <w:proofErr w:type="gramStart"/>
      <w:r w:rsidRPr="00467541">
        <w:rPr>
          <w:sz w:val="24"/>
          <w:szCs w:val="24"/>
        </w:rPr>
        <w:t>и  выполнении</w:t>
      </w:r>
      <w:proofErr w:type="gramEnd"/>
      <w:r w:rsidRPr="00467541">
        <w:rPr>
          <w:sz w:val="24"/>
          <w:szCs w:val="24"/>
        </w:rPr>
        <w:t xml:space="preserve"> выпускной квалификационной работы.</w:t>
      </w:r>
    </w:p>
    <w:p w14:paraId="3470961D" w14:textId="77777777" w:rsidR="007266BB" w:rsidRPr="00467541" w:rsidRDefault="007266BB" w:rsidP="007266B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7541">
        <w:rPr>
          <w:sz w:val="24"/>
          <w:szCs w:val="24"/>
        </w:rPr>
        <w:t>Целью/целями изучения дисциплины «Организационная психология» являются:</w:t>
      </w:r>
    </w:p>
    <w:p w14:paraId="5E3BABCD" w14:textId="77777777" w:rsidR="007266BB" w:rsidRPr="00467541" w:rsidRDefault="007266BB" w:rsidP="007266BB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467541">
        <w:rPr>
          <w:sz w:val="24"/>
          <w:szCs w:val="24"/>
        </w:rPr>
        <w:t>формирование теоретических представления об организационной психологии как прикладной дисциплине социальной психологии, об истории ее становления, базовых концепциях, и методах практической и исследовательской работы психолога в организации;</w:t>
      </w:r>
    </w:p>
    <w:p w14:paraId="323ACC70" w14:textId="77777777" w:rsidR="007266BB" w:rsidRPr="00467541" w:rsidRDefault="007266BB" w:rsidP="007266BB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467541">
        <w:rPr>
          <w:sz w:val="24"/>
          <w:szCs w:val="24"/>
        </w:rPr>
        <w:t>формирование навыков практической и исследовательской работы психолога в организации;</w:t>
      </w:r>
    </w:p>
    <w:p w14:paraId="14C1ACEC" w14:textId="77777777" w:rsidR="007266BB" w:rsidRPr="00467541" w:rsidRDefault="007266BB" w:rsidP="007266BB">
      <w:pPr>
        <w:pStyle w:val="af0"/>
        <w:numPr>
          <w:ilvl w:val="2"/>
          <w:numId w:val="5"/>
        </w:numPr>
        <w:jc w:val="both"/>
        <w:rPr>
          <w:rFonts w:eastAsia="Times New Roman"/>
          <w:sz w:val="24"/>
          <w:szCs w:val="24"/>
        </w:rPr>
      </w:pPr>
      <w:r w:rsidRPr="00467541">
        <w:rPr>
          <w:rFonts w:eastAsia="Times New Roman"/>
          <w:sz w:val="24"/>
          <w:szCs w:val="24"/>
        </w:rPr>
        <w:t>формирование у обучающихся компетенций, установленных образовательной программой в соответствии с ФГОС ВО по данной дисциплине.</w:t>
      </w:r>
    </w:p>
    <w:p w14:paraId="6513911B" w14:textId="77777777" w:rsidR="007266BB" w:rsidRPr="00467541" w:rsidRDefault="007266BB" w:rsidP="007266BB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467541">
        <w:rPr>
          <w:sz w:val="24"/>
          <w:szCs w:val="24"/>
        </w:rPr>
        <w:t xml:space="preserve">Результатом обучения по учебной дисциплине «Организационная психология» является овладение обучающимися 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</w:t>
      </w:r>
      <w:proofErr w:type="gramStart"/>
      <w:r w:rsidRPr="00467541">
        <w:rPr>
          <w:sz w:val="24"/>
          <w:szCs w:val="24"/>
        </w:rPr>
        <w:t>дисциплины  «</w:t>
      </w:r>
      <w:proofErr w:type="gramEnd"/>
      <w:r w:rsidRPr="00467541">
        <w:rPr>
          <w:sz w:val="24"/>
          <w:szCs w:val="24"/>
        </w:rPr>
        <w:t>Организационная психология».</w:t>
      </w:r>
    </w:p>
    <w:p w14:paraId="3AB29B91" w14:textId="77777777" w:rsidR="007266BB" w:rsidRPr="00467541" w:rsidRDefault="007266BB" w:rsidP="007266BB">
      <w:pPr>
        <w:pStyle w:val="2"/>
      </w:pPr>
      <w:r w:rsidRPr="00467541">
        <w:lastRenderedPageBreak/>
        <w:t>Формируемые компетенции, индикаторы достижения компетенций, соотнесённые с планируемыми результатами обучения по дисциплине: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7266BB" w:rsidRPr="00467541" w14:paraId="2D4D8CD7" w14:textId="77777777" w:rsidTr="00B406F6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106CC96" w14:textId="77777777" w:rsidR="007266BB" w:rsidRPr="00467541" w:rsidRDefault="007266BB" w:rsidP="00B406F6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467541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CE37833" w14:textId="77777777" w:rsidR="007266BB" w:rsidRPr="00467541" w:rsidRDefault="007266BB" w:rsidP="00B406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67541">
              <w:rPr>
                <w:b/>
                <w:color w:val="000000"/>
              </w:rPr>
              <w:t>Код и наименование индикатора</w:t>
            </w:r>
          </w:p>
          <w:p w14:paraId="2D8710F9" w14:textId="77777777" w:rsidR="007266BB" w:rsidRPr="00467541" w:rsidRDefault="007266BB" w:rsidP="00B406F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67541">
              <w:rPr>
                <w:b/>
                <w:color w:val="000000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31A2EF22" w14:textId="77777777" w:rsidR="007266BB" w:rsidRPr="00467541" w:rsidRDefault="007266BB" w:rsidP="00B406F6">
            <w:pPr>
              <w:pStyle w:val="a0"/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467541">
              <w:rPr>
                <w:b/>
                <w:sz w:val="22"/>
                <w:szCs w:val="22"/>
              </w:rPr>
              <w:t xml:space="preserve">Планируемые результаты обучения </w:t>
            </w:r>
          </w:p>
          <w:p w14:paraId="52BCBA8D" w14:textId="77777777" w:rsidR="007266BB" w:rsidRPr="00467541" w:rsidRDefault="007266BB" w:rsidP="00B406F6">
            <w:pPr>
              <w:pStyle w:val="a0"/>
              <w:spacing w:line="240" w:lineRule="auto"/>
              <w:ind w:left="34"/>
              <w:jc w:val="center"/>
              <w:rPr>
                <w:b/>
                <w:sz w:val="22"/>
                <w:szCs w:val="22"/>
              </w:rPr>
            </w:pPr>
            <w:r w:rsidRPr="00467541">
              <w:rPr>
                <w:b/>
                <w:sz w:val="22"/>
                <w:szCs w:val="22"/>
              </w:rPr>
              <w:t>по дисциплине</w:t>
            </w:r>
          </w:p>
        </w:tc>
      </w:tr>
      <w:tr w:rsidR="007266BB" w:rsidRPr="00467541" w14:paraId="45530B89" w14:textId="77777777" w:rsidTr="00B406F6"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20D0E0" w14:textId="77777777" w:rsidR="007266BB" w:rsidRPr="00467541" w:rsidRDefault="007266BB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67541">
              <w:rPr>
                <w:sz w:val="22"/>
                <w:szCs w:val="22"/>
              </w:rPr>
              <w:t>ОПК-8</w:t>
            </w:r>
          </w:p>
          <w:p w14:paraId="6CF9E0C3" w14:textId="77777777" w:rsidR="007266BB" w:rsidRPr="00467541" w:rsidRDefault="007266BB" w:rsidP="00B406F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467541">
              <w:rPr>
                <w:sz w:val="22"/>
                <w:szCs w:val="22"/>
              </w:rPr>
              <w:t>Способен выполнять свои профессиональные функции в организациях разного типа, осознанно соблюдая организационные политики и процедуры</w:t>
            </w:r>
          </w:p>
          <w:p w14:paraId="49308C4E" w14:textId="77777777" w:rsidR="007266BB" w:rsidRPr="00467541" w:rsidRDefault="007266BB" w:rsidP="00B406F6">
            <w:pPr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62BA" w14:textId="77777777" w:rsidR="007266BB" w:rsidRPr="00467541" w:rsidRDefault="007266BB" w:rsidP="00B406F6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7541">
              <w:rPr>
                <w:rStyle w:val="fontstyle01"/>
                <w:rFonts w:ascii="Times New Roman" w:hAnsi="Times New Roman"/>
                <w:sz w:val="22"/>
                <w:szCs w:val="22"/>
              </w:rPr>
              <w:t>ИД-ОПК-8.1</w:t>
            </w:r>
          </w:p>
          <w:p w14:paraId="596F63F8" w14:textId="77777777" w:rsidR="007266BB" w:rsidRPr="00467541" w:rsidRDefault="007266BB" w:rsidP="00B406F6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7541">
              <w:rPr>
                <w:rStyle w:val="fontstyle01"/>
                <w:rFonts w:ascii="Times New Roman" w:hAnsi="Times New Roman"/>
                <w:sz w:val="22"/>
                <w:szCs w:val="22"/>
              </w:rPr>
              <w:t>Соблюдение норм и стандартов делового общения</w:t>
            </w:r>
          </w:p>
          <w:p w14:paraId="215AF83D" w14:textId="77777777" w:rsidR="007266BB" w:rsidRPr="00467541" w:rsidRDefault="007266BB" w:rsidP="00B406F6">
            <w:pPr>
              <w:pStyle w:val="af0"/>
              <w:ind w:left="0"/>
            </w:pP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F1F927" w14:textId="77777777" w:rsidR="007266BB" w:rsidRPr="00467541" w:rsidRDefault="007266BB" w:rsidP="007266BB">
            <w:pPr>
              <w:pStyle w:val="af0"/>
              <w:numPr>
                <w:ilvl w:val="0"/>
                <w:numId w:val="12"/>
              </w:numPr>
              <w:tabs>
                <w:tab w:val="left" w:pos="317"/>
              </w:tabs>
              <w:ind w:left="357" w:hanging="357"/>
            </w:pPr>
            <w:r w:rsidRPr="00467541">
              <w:t>Следует кодексу профессиональной этики, руководствуется нормами и стандартами делового общения в процессе профессионального взаимодействия;</w:t>
            </w:r>
          </w:p>
          <w:p w14:paraId="12F02177" w14:textId="77777777" w:rsidR="007266BB" w:rsidRPr="00467541" w:rsidRDefault="007266BB" w:rsidP="007266BB">
            <w:pPr>
              <w:pStyle w:val="af0"/>
              <w:numPr>
                <w:ilvl w:val="0"/>
                <w:numId w:val="12"/>
              </w:numPr>
              <w:tabs>
                <w:tab w:val="left" w:pos="317"/>
              </w:tabs>
              <w:ind w:left="357" w:hanging="357"/>
            </w:pPr>
            <w:r w:rsidRPr="00467541">
              <w:t xml:space="preserve">Оперирует </w:t>
            </w:r>
            <w:proofErr w:type="gramStart"/>
            <w:r w:rsidRPr="00467541">
              <w:t>новейшими  приемами</w:t>
            </w:r>
            <w:proofErr w:type="gramEnd"/>
            <w:r w:rsidRPr="00467541">
              <w:t xml:space="preserve"> и методами выявления и минимизации факторов риска, в том числе приемами влияния на людей в конкретной ситуации и обучения их оптимальному поведению с учетом индивидуальных особенностей работников и трудового коллектива в целом;</w:t>
            </w:r>
          </w:p>
          <w:p w14:paraId="214092F9" w14:textId="77777777" w:rsidR="007266BB" w:rsidRPr="00467541" w:rsidRDefault="007266BB" w:rsidP="007266BB">
            <w:pPr>
              <w:pStyle w:val="af0"/>
              <w:numPr>
                <w:ilvl w:val="0"/>
                <w:numId w:val="12"/>
              </w:numPr>
              <w:tabs>
                <w:tab w:val="left" w:pos="317"/>
              </w:tabs>
              <w:ind w:left="357" w:hanging="357"/>
            </w:pPr>
            <w:r w:rsidRPr="00467541">
              <w:t xml:space="preserve">Демонстрирует навыки владения новейшими </w:t>
            </w:r>
            <w:proofErr w:type="gramStart"/>
            <w:r w:rsidRPr="00467541">
              <w:t>нестандартными  приемами</w:t>
            </w:r>
            <w:proofErr w:type="gramEnd"/>
            <w:r w:rsidRPr="00467541">
              <w:t xml:space="preserve"> создания и поддержания в трудовом коллективе оптимального психологического климата с учетом конкретной ситуации в коллективе</w:t>
            </w:r>
          </w:p>
        </w:tc>
      </w:tr>
      <w:tr w:rsidR="007266BB" w:rsidRPr="00467541" w14:paraId="24250243" w14:textId="77777777" w:rsidTr="00B406F6"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EE5FA3" w14:textId="77777777" w:rsidR="007266BB" w:rsidRPr="00467541" w:rsidRDefault="007266BB" w:rsidP="00B406F6">
            <w:pPr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B406" w14:textId="77777777" w:rsidR="007266BB" w:rsidRPr="00467541" w:rsidRDefault="007266BB" w:rsidP="00B406F6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7541">
              <w:rPr>
                <w:rStyle w:val="fontstyle01"/>
                <w:rFonts w:ascii="Times New Roman" w:hAnsi="Times New Roman"/>
                <w:sz w:val="22"/>
                <w:szCs w:val="22"/>
              </w:rPr>
              <w:t>ИД-ОПК-8.2</w:t>
            </w:r>
          </w:p>
          <w:p w14:paraId="5A2232C7" w14:textId="77777777" w:rsidR="007266BB" w:rsidRPr="00467541" w:rsidRDefault="007266BB" w:rsidP="00B406F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7541">
              <w:t>Использование диагностических методов исследования особенностей взаимодействия в коллективе с учетом профессиональной специфики организации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02EC02" w14:textId="77777777" w:rsidR="007266BB" w:rsidRPr="00467541" w:rsidRDefault="007266BB" w:rsidP="007266BB">
            <w:pPr>
              <w:pStyle w:val="af0"/>
              <w:numPr>
                <w:ilvl w:val="0"/>
                <w:numId w:val="11"/>
              </w:numPr>
              <w:tabs>
                <w:tab w:val="left" w:pos="317"/>
              </w:tabs>
              <w:ind w:left="34" w:firstLine="0"/>
              <w:rPr>
                <w:b/>
              </w:rPr>
            </w:pPr>
          </w:p>
        </w:tc>
      </w:tr>
      <w:tr w:rsidR="007266BB" w:rsidRPr="00467541" w14:paraId="67AC6D67" w14:textId="77777777" w:rsidTr="00B406F6"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8FCB" w14:textId="77777777" w:rsidR="007266BB" w:rsidRPr="00467541" w:rsidRDefault="007266BB" w:rsidP="00B406F6">
            <w:pPr>
              <w:rPr>
                <w:i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3538" w14:textId="77777777" w:rsidR="007266BB" w:rsidRPr="00467541" w:rsidRDefault="007266BB" w:rsidP="00B406F6">
            <w:pPr>
              <w:pStyle w:val="af0"/>
              <w:ind w:left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7541">
              <w:rPr>
                <w:rStyle w:val="fontstyle01"/>
                <w:rFonts w:ascii="Times New Roman" w:hAnsi="Times New Roman"/>
                <w:sz w:val="22"/>
                <w:szCs w:val="22"/>
              </w:rPr>
              <w:t>ИД-ОПК-8.3</w:t>
            </w:r>
          </w:p>
          <w:p w14:paraId="350F49FC" w14:textId="77777777" w:rsidR="007266BB" w:rsidRPr="00467541" w:rsidRDefault="007266BB" w:rsidP="00B406F6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467541">
              <w:rPr>
                <w:color w:val="000000"/>
              </w:rPr>
              <w:t>Внедрение мероприятий профилактического и развивающего характера в корпоративную культуру</w:t>
            </w:r>
          </w:p>
        </w:tc>
        <w:tc>
          <w:tcPr>
            <w:tcW w:w="40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961B92" w14:textId="77777777" w:rsidR="007266BB" w:rsidRPr="00467541" w:rsidRDefault="007266BB" w:rsidP="007266BB">
            <w:pPr>
              <w:pStyle w:val="af0"/>
              <w:numPr>
                <w:ilvl w:val="0"/>
                <w:numId w:val="11"/>
              </w:numPr>
              <w:tabs>
                <w:tab w:val="left" w:pos="317"/>
              </w:tabs>
              <w:ind w:left="34" w:firstLine="0"/>
              <w:rPr>
                <w:b/>
              </w:rPr>
            </w:pPr>
          </w:p>
        </w:tc>
      </w:tr>
    </w:tbl>
    <w:p w14:paraId="5CEDFF8D" w14:textId="77777777" w:rsidR="007266BB" w:rsidRPr="00467541" w:rsidRDefault="007266BB" w:rsidP="007266BB"/>
    <w:p w14:paraId="3171BD15" w14:textId="77777777" w:rsidR="007266BB" w:rsidRPr="00467541" w:rsidRDefault="007266BB" w:rsidP="007266BB"/>
    <w:p w14:paraId="736FA7F1" w14:textId="77777777" w:rsidR="007266BB" w:rsidRPr="00467541" w:rsidRDefault="007266BB" w:rsidP="007266BB"/>
    <w:p w14:paraId="6E0FF93D" w14:textId="77777777" w:rsidR="003510B4" w:rsidRPr="00D47A99" w:rsidRDefault="003510B4" w:rsidP="003510B4"/>
    <w:p w14:paraId="6AD372C3" w14:textId="77777777" w:rsidR="00FE1A8A" w:rsidRPr="00AB0DF8" w:rsidRDefault="00FE1A8A" w:rsidP="00F9369D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14:paraId="6AB5589F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7D37138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4A15AF44" w14:textId="537FAF96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>по очно</w:t>
            </w:r>
            <w:r w:rsidR="00FE1A8A">
              <w:rPr>
                <w:sz w:val="24"/>
                <w:szCs w:val="24"/>
              </w:rPr>
              <w:t>-заочной</w:t>
            </w:r>
            <w:r>
              <w:rPr>
                <w:sz w:val="24"/>
                <w:szCs w:val="24"/>
              </w:rPr>
              <w:t xml:space="preserve"> форме обучения – </w:t>
            </w:r>
          </w:p>
        </w:tc>
        <w:tc>
          <w:tcPr>
            <w:tcW w:w="1020" w:type="dxa"/>
            <w:vAlign w:val="center"/>
          </w:tcPr>
          <w:p w14:paraId="3CF1A5EF" w14:textId="1625A721" w:rsidR="007B65C7" w:rsidRPr="00782A75" w:rsidRDefault="007266BB" w:rsidP="00037666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14:paraId="1D77A0B0" w14:textId="77777777" w:rsidR="007B65C7" w:rsidRPr="00782A75" w:rsidRDefault="007B65C7" w:rsidP="00037666">
            <w:pPr>
              <w:jc w:val="center"/>
            </w:pPr>
            <w:proofErr w:type="spellStart"/>
            <w:r w:rsidRPr="00782A75">
              <w:rPr>
                <w:b/>
                <w:sz w:val="24"/>
                <w:szCs w:val="24"/>
              </w:rPr>
              <w:t>з.е</w:t>
            </w:r>
            <w:proofErr w:type="spellEnd"/>
            <w:r w:rsidRPr="00782A7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15C31C5" w14:textId="7DBB22FC" w:rsidR="007B65C7" w:rsidRPr="00782A75" w:rsidRDefault="007266BB" w:rsidP="00037666">
            <w:pPr>
              <w:jc w:val="center"/>
            </w:pPr>
            <w:r>
              <w:t>108</w:t>
            </w:r>
          </w:p>
        </w:tc>
        <w:tc>
          <w:tcPr>
            <w:tcW w:w="937" w:type="dxa"/>
            <w:vAlign w:val="center"/>
          </w:tcPr>
          <w:p w14:paraId="18EDFE07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44F42836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13634" w14:textId="77777777" w:rsidR="00E63D6F" w:rsidRDefault="00E63D6F" w:rsidP="005E3840">
      <w:r>
        <w:separator/>
      </w:r>
    </w:p>
  </w:endnote>
  <w:endnote w:type="continuationSeparator" w:id="0">
    <w:p w14:paraId="0166BDF4" w14:textId="77777777" w:rsidR="00E63D6F" w:rsidRDefault="00E63D6F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69894" w14:textId="77777777" w:rsidR="007A3C5A" w:rsidRDefault="001553F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F982B4C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D448" w14:textId="77777777" w:rsidR="007A3C5A" w:rsidRDefault="007A3C5A">
    <w:pPr>
      <w:pStyle w:val="ae"/>
      <w:jc w:val="right"/>
    </w:pPr>
  </w:p>
  <w:p w14:paraId="78D28A8C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25A0D" w14:textId="77777777" w:rsidR="007A3C5A" w:rsidRDefault="007A3C5A">
    <w:pPr>
      <w:pStyle w:val="ae"/>
      <w:jc w:val="right"/>
    </w:pPr>
  </w:p>
  <w:p w14:paraId="30257AD1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5CFA2" w14:textId="77777777" w:rsidR="00E63D6F" w:rsidRDefault="00E63D6F" w:rsidP="005E3840">
      <w:r>
        <w:separator/>
      </w:r>
    </w:p>
  </w:footnote>
  <w:footnote w:type="continuationSeparator" w:id="0">
    <w:p w14:paraId="21001D7F" w14:textId="77777777" w:rsidR="00E63D6F" w:rsidRDefault="00E63D6F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5D0432CA" w14:textId="77777777" w:rsidR="007A3C5A" w:rsidRDefault="001553F9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1670A9">
          <w:rPr>
            <w:noProof/>
          </w:rPr>
          <w:t>2</w:t>
        </w:r>
        <w:r>
          <w:fldChar w:fldCharType="end"/>
        </w:r>
      </w:p>
    </w:sdtContent>
  </w:sdt>
  <w:p w14:paraId="051D5E81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A2822" w14:textId="77777777" w:rsidR="007A3C5A" w:rsidRDefault="007A3C5A">
    <w:pPr>
      <w:pStyle w:val="ac"/>
      <w:jc w:val="center"/>
    </w:pPr>
  </w:p>
  <w:p w14:paraId="20927BC4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5" w15:restartNumberingAfterBreak="0">
    <w:nsid w:val="17815389"/>
    <w:multiLevelType w:val="hybridMultilevel"/>
    <w:tmpl w:val="0C903948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286F59DF"/>
    <w:multiLevelType w:val="hybridMultilevel"/>
    <w:tmpl w:val="2B1C587E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B0061"/>
    <w:multiLevelType w:val="hybridMultilevel"/>
    <w:tmpl w:val="6DA85E06"/>
    <w:lvl w:ilvl="0" w:tplc="028C2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52BC4603"/>
    <w:multiLevelType w:val="hybridMultilevel"/>
    <w:tmpl w:val="43EE6128"/>
    <w:lvl w:ilvl="0" w:tplc="028C2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3" w15:restartNumberingAfterBreak="0">
    <w:nsid w:val="7CD67BCE"/>
    <w:multiLevelType w:val="hybridMultilevel"/>
    <w:tmpl w:val="D310B65E"/>
    <w:lvl w:ilvl="0" w:tplc="028C2A5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2"/>
  </w:num>
  <w:num w:numId="5">
    <w:abstractNumId w:val="11"/>
  </w:num>
  <w:num w:numId="6">
    <w:abstractNumId w:val="5"/>
  </w:num>
  <w:num w:numId="7">
    <w:abstractNumId w:val="13"/>
  </w:num>
  <w:num w:numId="8">
    <w:abstractNumId w:val="9"/>
  </w:num>
  <w:num w:numId="9">
    <w:abstractNumId w:val="6"/>
  </w:num>
  <w:num w:numId="10">
    <w:abstractNumId w:val="4"/>
  </w:num>
  <w:num w:numId="11">
    <w:abstractNumId w:val="10"/>
  </w:num>
  <w:num w:numId="1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3F9"/>
    <w:rsid w:val="001556D0"/>
    <w:rsid w:val="0015677D"/>
    <w:rsid w:val="00160ECB"/>
    <w:rsid w:val="0016181F"/>
    <w:rsid w:val="001632F9"/>
    <w:rsid w:val="001646A9"/>
    <w:rsid w:val="001670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5755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6C83"/>
    <w:rsid w:val="002518D8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67E8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0B4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45FA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ACE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66BB"/>
    <w:rsid w:val="007275EE"/>
    <w:rsid w:val="00730B26"/>
    <w:rsid w:val="00733976"/>
    <w:rsid w:val="00734133"/>
    <w:rsid w:val="00734729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2FFE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2A75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75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4772"/>
    <w:rsid w:val="00817ACD"/>
    <w:rsid w:val="00821987"/>
    <w:rsid w:val="0082314D"/>
    <w:rsid w:val="0082396F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36EAE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1C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8DA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2D8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0B7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532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3D6F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369D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1A8A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7281CF"/>
  <w15:docId w15:val="{7325FB5D-2EBE-EE4E-96CC-51AF934E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366</Words>
  <Characters>3009</Characters>
  <Application>Microsoft Office Word</Application>
  <DocSecurity>0</DocSecurity>
  <Lines>120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Katerina Ksenofontova</cp:lastModifiedBy>
  <cp:revision>12</cp:revision>
  <cp:lastPrinted>2021-05-14T12:22:00Z</cp:lastPrinted>
  <dcterms:created xsi:type="dcterms:W3CDTF">2022-01-15T21:56:00Z</dcterms:created>
  <dcterms:modified xsi:type="dcterms:W3CDTF">2022-02-18T09:51:00Z</dcterms:modified>
</cp:coreProperties>
</file>